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077" w:type="dxa"/>
        <w:tblInd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tblGrid>
      <w:tr w:rsidR="003811AE" w:rsidRPr="00C56E5E" w:rsidTr="00655E56">
        <w:trPr>
          <w:trHeight w:val="1592"/>
        </w:trPr>
        <w:tc>
          <w:tcPr>
            <w:tcW w:w="4077" w:type="dxa"/>
            <w:tcBorders>
              <w:top w:val="nil"/>
              <w:left w:val="nil"/>
              <w:bottom w:val="nil"/>
              <w:right w:val="nil"/>
            </w:tcBorders>
          </w:tcPr>
          <w:p w:rsidR="00C850D4" w:rsidRDefault="00C850D4" w:rsidP="00032126">
            <w:pPr>
              <w:spacing w:after="0" w:line="240" w:lineRule="auto"/>
              <w:rPr>
                <w:rFonts w:ascii="Times New Roman" w:hAnsi="Times New Roman"/>
                <w:sz w:val="24"/>
                <w:szCs w:val="24"/>
              </w:rPr>
            </w:pPr>
            <w:r>
              <w:rPr>
                <w:rFonts w:ascii="Times New Roman" w:hAnsi="Times New Roman"/>
                <w:sz w:val="24"/>
                <w:szCs w:val="24"/>
              </w:rPr>
              <w:t>УТВЕРЖДЕНА</w:t>
            </w:r>
          </w:p>
          <w:p w:rsidR="002E0CC0" w:rsidRDefault="00C40717" w:rsidP="00032126">
            <w:pPr>
              <w:spacing w:after="0" w:line="240" w:lineRule="auto"/>
              <w:rPr>
                <w:rFonts w:ascii="Times New Roman" w:hAnsi="Times New Roman"/>
                <w:sz w:val="24"/>
                <w:szCs w:val="24"/>
              </w:rPr>
            </w:pPr>
            <w:r>
              <w:rPr>
                <w:rFonts w:ascii="Times New Roman" w:hAnsi="Times New Roman"/>
                <w:sz w:val="24"/>
                <w:szCs w:val="24"/>
              </w:rPr>
              <w:t>п</w:t>
            </w:r>
            <w:r w:rsidR="00032126">
              <w:rPr>
                <w:rFonts w:ascii="Times New Roman" w:hAnsi="Times New Roman"/>
                <w:sz w:val="24"/>
                <w:szCs w:val="24"/>
              </w:rPr>
              <w:t>остановлени</w:t>
            </w:r>
            <w:r w:rsidR="00C850D4">
              <w:rPr>
                <w:rFonts w:ascii="Times New Roman" w:hAnsi="Times New Roman"/>
                <w:sz w:val="24"/>
                <w:szCs w:val="24"/>
              </w:rPr>
              <w:t>ем</w:t>
            </w:r>
            <w:r w:rsidR="002E0CC0">
              <w:rPr>
                <w:rFonts w:ascii="Times New Roman" w:hAnsi="Times New Roman"/>
                <w:sz w:val="24"/>
                <w:szCs w:val="24"/>
              </w:rPr>
              <w:t xml:space="preserve"> </w:t>
            </w:r>
            <w:r w:rsidR="00CE24C1">
              <w:rPr>
                <w:rFonts w:ascii="Times New Roman" w:hAnsi="Times New Roman"/>
                <w:sz w:val="24"/>
                <w:szCs w:val="24"/>
              </w:rPr>
              <w:t xml:space="preserve">Главы </w:t>
            </w:r>
          </w:p>
          <w:p w:rsidR="00032126" w:rsidRPr="00C56E5E" w:rsidRDefault="009E160A" w:rsidP="00032126">
            <w:pPr>
              <w:spacing w:after="0" w:line="240" w:lineRule="auto"/>
              <w:rPr>
                <w:rFonts w:ascii="Times New Roman" w:hAnsi="Times New Roman"/>
                <w:sz w:val="24"/>
                <w:szCs w:val="24"/>
              </w:rPr>
            </w:pPr>
            <w:r>
              <w:rPr>
                <w:rFonts w:ascii="Times New Roman" w:hAnsi="Times New Roman"/>
                <w:sz w:val="24"/>
                <w:szCs w:val="24"/>
              </w:rPr>
              <w:t>Г</w:t>
            </w:r>
            <w:r w:rsidR="00C850D4">
              <w:rPr>
                <w:rFonts w:ascii="Times New Roman" w:hAnsi="Times New Roman"/>
                <w:sz w:val="24"/>
                <w:szCs w:val="24"/>
              </w:rPr>
              <w:t>ородского округа Подольск</w:t>
            </w:r>
            <w:r w:rsidR="00E643A9">
              <w:rPr>
                <w:rFonts w:ascii="Times New Roman" w:hAnsi="Times New Roman"/>
                <w:sz w:val="24"/>
                <w:szCs w:val="24"/>
              </w:rPr>
              <w:t xml:space="preserve">                                                                                                                                                                                                                                                                                                                                                                                                                                                                                                                                                                                                                                                                                                                                                                                                                                                                                                                                                                                                                                                                                                                                                                                                                                                                                                                                                                                                                                                                                                                                                                                                                                                                                                                                                                                                                                                                                                                                                                                                                                                                                                                                                                                                                                                                                                                                                                                                                                                        </w:t>
            </w:r>
          </w:p>
          <w:p w:rsidR="003811AE" w:rsidRPr="005A3D26" w:rsidRDefault="006A692E" w:rsidP="005A219B">
            <w:pPr>
              <w:spacing w:after="0" w:line="240" w:lineRule="auto"/>
              <w:rPr>
                <w:rFonts w:ascii="Times New Roman" w:hAnsi="Times New Roman"/>
                <w:sz w:val="24"/>
                <w:szCs w:val="24"/>
              </w:rPr>
            </w:pPr>
            <w:r>
              <w:rPr>
                <w:rFonts w:ascii="Times New Roman" w:hAnsi="Times New Roman"/>
                <w:sz w:val="24"/>
                <w:szCs w:val="24"/>
              </w:rPr>
              <w:t>от</w:t>
            </w:r>
            <w:r w:rsidR="00C850D4">
              <w:rPr>
                <w:rFonts w:ascii="Times New Roman" w:hAnsi="Times New Roman"/>
                <w:sz w:val="24"/>
                <w:szCs w:val="24"/>
              </w:rPr>
              <w:t xml:space="preserve"> </w:t>
            </w:r>
            <w:r w:rsidR="00E47694">
              <w:rPr>
                <w:rFonts w:ascii="Times New Roman" w:hAnsi="Times New Roman"/>
                <w:sz w:val="24"/>
                <w:szCs w:val="24"/>
              </w:rPr>
              <w:t xml:space="preserve">30.12.2016 </w:t>
            </w:r>
            <w:r w:rsidR="00C850D4">
              <w:rPr>
                <w:rFonts w:ascii="Times New Roman" w:hAnsi="Times New Roman"/>
                <w:sz w:val="24"/>
                <w:szCs w:val="24"/>
              </w:rPr>
              <w:t>№</w:t>
            </w:r>
            <w:r w:rsidR="00E47694">
              <w:rPr>
                <w:rFonts w:ascii="Times New Roman" w:hAnsi="Times New Roman"/>
                <w:sz w:val="24"/>
                <w:szCs w:val="24"/>
              </w:rPr>
              <w:t xml:space="preserve"> </w:t>
            </w:r>
            <w:r w:rsidR="005A219B">
              <w:rPr>
                <w:rFonts w:ascii="Times New Roman" w:hAnsi="Times New Roman"/>
                <w:sz w:val="24"/>
                <w:szCs w:val="24"/>
              </w:rPr>
              <w:t>3204-П</w:t>
            </w:r>
          </w:p>
        </w:tc>
      </w:tr>
    </w:tbl>
    <w:p w:rsidR="00EB0172" w:rsidRDefault="00EB0172" w:rsidP="00EB0172">
      <w:pPr>
        <w:spacing w:after="0" w:line="240" w:lineRule="auto"/>
        <w:jc w:val="center"/>
        <w:rPr>
          <w:rFonts w:ascii="Times New Roman" w:hAnsi="Times New Roman"/>
          <w:b/>
          <w:sz w:val="24"/>
          <w:szCs w:val="24"/>
        </w:rPr>
      </w:pPr>
    </w:p>
    <w:p w:rsidR="00EB0172" w:rsidRDefault="00EB0172" w:rsidP="00EB0172">
      <w:pPr>
        <w:spacing w:after="0" w:line="240" w:lineRule="auto"/>
        <w:jc w:val="center"/>
        <w:rPr>
          <w:rFonts w:ascii="Times New Roman" w:hAnsi="Times New Roman"/>
          <w:b/>
          <w:sz w:val="24"/>
          <w:szCs w:val="24"/>
        </w:rPr>
      </w:pPr>
      <w:r>
        <w:rPr>
          <w:rFonts w:ascii="Times New Roman" w:hAnsi="Times New Roman"/>
          <w:b/>
          <w:sz w:val="24"/>
          <w:szCs w:val="24"/>
        </w:rPr>
        <w:t>МУНИЦИПАЛЬННАЯ ПРОГРАММА ГОРОДСКОГО ОКРУГА ПОДОЛЬСК</w:t>
      </w:r>
    </w:p>
    <w:p w:rsidR="00EB0172" w:rsidRPr="00EB0172" w:rsidRDefault="00EB0172" w:rsidP="00EB0172">
      <w:pPr>
        <w:spacing w:after="0" w:line="240" w:lineRule="auto"/>
        <w:jc w:val="center"/>
        <w:rPr>
          <w:rFonts w:ascii="Times New Roman" w:hAnsi="Times New Roman"/>
          <w:b/>
          <w:sz w:val="24"/>
          <w:szCs w:val="24"/>
        </w:rPr>
      </w:pPr>
      <w:r w:rsidRPr="00EB0172">
        <w:rPr>
          <w:rFonts w:ascii="Times New Roman" w:hAnsi="Times New Roman"/>
          <w:b/>
          <w:sz w:val="24"/>
          <w:szCs w:val="24"/>
        </w:rPr>
        <w:t>«Энергоэффективность и развитие энергетики Подольска» на 2016-2018 годы</w:t>
      </w:r>
    </w:p>
    <w:p w:rsidR="00EB0172" w:rsidRDefault="00EB0172" w:rsidP="0028535A">
      <w:pPr>
        <w:widowControl w:val="0"/>
        <w:autoSpaceDE w:val="0"/>
        <w:autoSpaceDN w:val="0"/>
        <w:adjustRightInd w:val="0"/>
        <w:spacing w:after="0" w:line="240" w:lineRule="auto"/>
        <w:jc w:val="center"/>
        <w:rPr>
          <w:rFonts w:ascii="Times New Roman" w:hAnsi="Times New Roman"/>
          <w:b/>
          <w:color w:val="000000"/>
          <w:sz w:val="26"/>
          <w:szCs w:val="26"/>
        </w:rPr>
      </w:pPr>
    </w:p>
    <w:p w:rsidR="00237DC2" w:rsidRPr="00EB0172" w:rsidRDefault="00EB0172" w:rsidP="00EB0172">
      <w:pPr>
        <w:widowControl w:val="0"/>
        <w:autoSpaceDE w:val="0"/>
        <w:autoSpaceDN w:val="0"/>
        <w:adjustRightInd w:val="0"/>
        <w:spacing w:after="0" w:line="240" w:lineRule="auto"/>
        <w:jc w:val="center"/>
        <w:rPr>
          <w:rFonts w:ascii="Times New Roman" w:hAnsi="Times New Roman"/>
          <w:b/>
        </w:rPr>
      </w:pPr>
      <w:r w:rsidRPr="00EB0172">
        <w:rPr>
          <w:rFonts w:ascii="Times New Roman" w:hAnsi="Times New Roman"/>
          <w:b/>
          <w:color w:val="000000"/>
        </w:rPr>
        <w:t>ПАСПОРТ МУНИЦИПАЛЬННОЙ</w:t>
      </w:r>
      <w:r w:rsidR="00873D0C" w:rsidRPr="00EB0172">
        <w:rPr>
          <w:rFonts w:ascii="Times New Roman" w:hAnsi="Times New Roman"/>
          <w:b/>
        </w:rPr>
        <w:t xml:space="preserve"> ПРОГРАММЫ</w:t>
      </w:r>
      <w:r w:rsidR="00201530" w:rsidRPr="00EB0172">
        <w:rPr>
          <w:rFonts w:ascii="Times New Roman" w:hAnsi="Times New Roman"/>
          <w:b/>
        </w:rPr>
        <w:t xml:space="preserve"> </w:t>
      </w:r>
    </w:p>
    <w:p w:rsidR="00C66F9B" w:rsidRPr="00FB200B" w:rsidRDefault="00C66F9B" w:rsidP="00C66F9B">
      <w:pPr>
        <w:spacing w:after="0" w:line="240" w:lineRule="auto"/>
        <w:rPr>
          <w:rFonts w:ascii="Times New Roman" w:hAnsi="Times New Roman"/>
          <w:sz w:val="24"/>
          <w:szCs w:val="24"/>
        </w:rPr>
      </w:pPr>
    </w:p>
    <w:tbl>
      <w:tblPr>
        <w:tblW w:w="14459" w:type="dxa"/>
        <w:tblCellSpacing w:w="5" w:type="nil"/>
        <w:tblInd w:w="75" w:type="dxa"/>
        <w:tblLayout w:type="fixed"/>
        <w:tblCellMar>
          <w:left w:w="75" w:type="dxa"/>
          <w:right w:w="75" w:type="dxa"/>
        </w:tblCellMar>
        <w:tblLook w:val="0000" w:firstRow="0" w:lastRow="0" w:firstColumn="0" w:lastColumn="0" w:noHBand="0" w:noVBand="0"/>
      </w:tblPr>
      <w:tblGrid>
        <w:gridCol w:w="2970"/>
        <w:gridCol w:w="2275"/>
        <w:gridCol w:w="2410"/>
        <w:gridCol w:w="3260"/>
        <w:gridCol w:w="3544"/>
      </w:tblGrid>
      <w:tr w:rsidR="0087717B" w:rsidRPr="00A05529" w:rsidTr="00A05B1F">
        <w:trPr>
          <w:trHeight w:val="726"/>
          <w:tblCellSpacing w:w="5" w:type="nil"/>
        </w:trPr>
        <w:tc>
          <w:tcPr>
            <w:tcW w:w="2970" w:type="dxa"/>
            <w:tcBorders>
              <w:top w:val="single" w:sz="4" w:space="0" w:color="auto"/>
              <w:left w:val="single" w:sz="4" w:space="0" w:color="auto"/>
              <w:bottom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r w:rsidRPr="00366FAE">
              <w:rPr>
                <w:rFonts w:ascii="Times New Roman" w:hAnsi="Times New Roman"/>
                <w:color w:val="000000"/>
              </w:rPr>
              <w:t>Координатор муниципальной</w:t>
            </w:r>
            <w:r w:rsidRPr="00366FAE">
              <w:rPr>
                <w:rFonts w:ascii="Times New Roman" w:hAnsi="Times New Roman"/>
                <w:color w:val="000000"/>
              </w:rPr>
              <w:br/>
              <w:t xml:space="preserve">программы      </w:t>
            </w:r>
          </w:p>
        </w:tc>
        <w:tc>
          <w:tcPr>
            <w:tcW w:w="11489" w:type="dxa"/>
            <w:gridSpan w:val="4"/>
            <w:tcBorders>
              <w:top w:val="single" w:sz="4" w:space="0" w:color="auto"/>
              <w:left w:val="single" w:sz="4" w:space="0" w:color="auto"/>
              <w:bottom w:val="single" w:sz="4" w:space="0" w:color="auto"/>
              <w:right w:val="single" w:sz="4" w:space="0" w:color="auto"/>
            </w:tcBorders>
          </w:tcPr>
          <w:p w:rsidR="0087717B" w:rsidRPr="00874895" w:rsidRDefault="0087717B" w:rsidP="0087717B">
            <w:pPr>
              <w:spacing w:after="0" w:line="240" w:lineRule="auto"/>
              <w:rPr>
                <w:rFonts w:ascii="Times New Roman" w:hAnsi="Times New Roman"/>
                <w:color w:val="000000"/>
              </w:rPr>
            </w:pPr>
            <w:r w:rsidRPr="00874895">
              <w:rPr>
                <w:rFonts w:ascii="Times New Roman" w:hAnsi="Times New Roman"/>
                <w:color w:val="000000"/>
              </w:rPr>
              <w:t>Заместитель Главы Администрации по жилищно-коммунальному комплексу</w:t>
            </w:r>
          </w:p>
          <w:p w:rsidR="0087717B" w:rsidRPr="00366FAE" w:rsidRDefault="0087717B" w:rsidP="0087717B">
            <w:pPr>
              <w:spacing w:after="0" w:line="240" w:lineRule="auto"/>
              <w:rPr>
                <w:rFonts w:ascii="Times New Roman" w:hAnsi="Times New Roman"/>
                <w:color w:val="000000"/>
              </w:rPr>
            </w:pPr>
            <w:r w:rsidRPr="00874895">
              <w:rPr>
                <w:rFonts w:ascii="Times New Roman" w:hAnsi="Times New Roman"/>
                <w:color w:val="000000"/>
              </w:rPr>
              <w:t>В.О. Лукьяненко</w:t>
            </w:r>
          </w:p>
        </w:tc>
      </w:tr>
      <w:tr w:rsidR="0087717B" w:rsidRPr="00A05529" w:rsidTr="00A05B1F">
        <w:trPr>
          <w:trHeight w:val="726"/>
          <w:tblCellSpacing w:w="5" w:type="nil"/>
        </w:trPr>
        <w:tc>
          <w:tcPr>
            <w:tcW w:w="2970" w:type="dxa"/>
            <w:tcBorders>
              <w:left w:val="single" w:sz="4" w:space="0" w:color="auto"/>
              <w:bottom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r w:rsidRPr="00366FAE">
              <w:rPr>
                <w:rFonts w:ascii="Times New Roman" w:hAnsi="Times New Roman"/>
                <w:color w:val="000000"/>
              </w:rPr>
              <w:t xml:space="preserve">Муниципальный заказчик    </w:t>
            </w:r>
            <w:r w:rsidRPr="00366FAE">
              <w:rPr>
                <w:rFonts w:ascii="Times New Roman" w:hAnsi="Times New Roman"/>
                <w:color w:val="000000"/>
              </w:rPr>
              <w:br/>
              <w:t xml:space="preserve">муниципальной программы   </w:t>
            </w:r>
          </w:p>
        </w:tc>
        <w:tc>
          <w:tcPr>
            <w:tcW w:w="11489" w:type="dxa"/>
            <w:gridSpan w:val="4"/>
            <w:tcBorders>
              <w:left w:val="single" w:sz="4" w:space="0" w:color="auto"/>
              <w:bottom w:val="single" w:sz="4" w:space="0" w:color="auto"/>
              <w:right w:val="single" w:sz="4" w:space="0" w:color="auto"/>
            </w:tcBorders>
          </w:tcPr>
          <w:p w:rsidR="0087717B" w:rsidRPr="00901513" w:rsidRDefault="0087717B" w:rsidP="0087717B">
            <w:pPr>
              <w:spacing w:after="0" w:line="240" w:lineRule="auto"/>
              <w:rPr>
                <w:rFonts w:ascii="Times New Roman" w:hAnsi="Times New Roman"/>
                <w:sz w:val="20"/>
                <w:szCs w:val="20"/>
              </w:rPr>
            </w:pPr>
            <w:r w:rsidRPr="00901513">
              <w:rPr>
                <w:rFonts w:ascii="Times New Roman" w:hAnsi="Times New Roman"/>
              </w:rPr>
              <w:t>Комитет по жилищно-коммунальному хозяйству и благоустройству Администрации Городского округа Подольск</w:t>
            </w:r>
          </w:p>
        </w:tc>
      </w:tr>
      <w:tr w:rsidR="0087717B" w:rsidRPr="00A05529" w:rsidTr="00A05B1F">
        <w:trPr>
          <w:trHeight w:val="455"/>
          <w:tblCellSpacing w:w="5" w:type="nil"/>
        </w:trPr>
        <w:tc>
          <w:tcPr>
            <w:tcW w:w="2970" w:type="dxa"/>
            <w:tcBorders>
              <w:left w:val="single" w:sz="4" w:space="0" w:color="auto"/>
              <w:bottom w:val="single" w:sz="4" w:space="0" w:color="auto"/>
              <w:right w:val="single" w:sz="4" w:space="0" w:color="auto"/>
            </w:tcBorders>
          </w:tcPr>
          <w:p w:rsidR="0087717B" w:rsidRPr="003902EC" w:rsidRDefault="0087717B" w:rsidP="0087717B">
            <w:pPr>
              <w:spacing w:after="0" w:line="240" w:lineRule="auto"/>
              <w:rPr>
                <w:rFonts w:ascii="Times New Roman" w:hAnsi="Times New Roman"/>
                <w:color w:val="000000"/>
              </w:rPr>
            </w:pPr>
            <w:r w:rsidRPr="003902EC">
              <w:rPr>
                <w:rFonts w:ascii="Times New Roman" w:hAnsi="Times New Roman"/>
                <w:color w:val="000000"/>
              </w:rPr>
              <w:t xml:space="preserve">Цели муниципальной      </w:t>
            </w:r>
          </w:p>
          <w:p w:rsidR="0087717B" w:rsidRPr="003902EC" w:rsidRDefault="0087717B" w:rsidP="0087717B">
            <w:pPr>
              <w:spacing w:after="0" w:line="240" w:lineRule="auto"/>
              <w:rPr>
                <w:rFonts w:ascii="Times New Roman" w:hAnsi="Times New Roman"/>
                <w:color w:val="000000"/>
              </w:rPr>
            </w:pPr>
            <w:r w:rsidRPr="003902EC">
              <w:rPr>
                <w:rFonts w:ascii="Times New Roman" w:hAnsi="Times New Roman"/>
                <w:color w:val="000000"/>
              </w:rPr>
              <w:t xml:space="preserve">программы                   </w:t>
            </w:r>
          </w:p>
        </w:tc>
        <w:tc>
          <w:tcPr>
            <w:tcW w:w="11489" w:type="dxa"/>
            <w:gridSpan w:val="4"/>
            <w:tcBorders>
              <w:left w:val="single" w:sz="4" w:space="0" w:color="auto"/>
              <w:bottom w:val="single" w:sz="4" w:space="0" w:color="auto"/>
              <w:right w:val="single" w:sz="4" w:space="0" w:color="auto"/>
            </w:tcBorders>
          </w:tcPr>
          <w:p w:rsidR="0087717B" w:rsidRPr="003902EC" w:rsidRDefault="0087717B" w:rsidP="0087717B">
            <w:pPr>
              <w:spacing w:after="0" w:line="240" w:lineRule="auto"/>
              <w:rPr>
                <w:rFonts w:ascii="Times New Roman" w:hAnsi="Times New Roman"/>
                <w:color w:val="000000"/>
                <w:sz w:val="20"/>
                <w:szCs w:val="20"/>
              </w:rPr>
            </w:pPr>
            <w:r w:rsidRPr="003902EC">
              <w:rPr>
                <w:rFonts w:ascii="Times New Roman" w:hAnsi="Times New Roman"/>
              </w:rPr>
              <w:t xml:space="preserve">Обеспечение рационального использования топливно-энергетических ресурсов за счет реализации       </w:t>
            </w:r>
            <w:r w:rsidRPr="003902EC">
              <w:rPr>
                <w:rFonts w:ascii="Times New Roman" w:hAnsi="Times New Roman"/>
              </w:rPr>
              <w:br/>
              <w:t>энергосберегающих мероприятий.</w:t>
            </w:r>
          </w:p>
        </w:tc>
      </w:tr>
      <w:tr w:rsidR="0087717B" w:rsidRPr="00A05529" w:rsidTr="00A05B1F">
        <w:trPr>
          <w:trHeight w:val="320"/>
          <w:tblCellSpacing w:w="5" w:type="nil"/>
        </w:trPr>
        <w:tc>
          <w:tcPr>
            <w:tcW w:w="2970" w:type="dxa"/>
            <w:vMerge w:val="restart"/>
            <w:tcBorders>
              <w:top w:val="single" w:sz="4" w:space="0" w:color="auto"/>
              <w:left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r w:rsidRPr="00366FAE">
              <w:rPr>
                <w:rFonts w:ascii="Times New Roman" w:hAnsi="Times New Roman"/>
                <w:color w:val="000000"/>
              </w:rPr>
              <w:t xml:space="preserve">Источники финансирования    </w:t>
            </w:r>
            <w:r w:rsidRPr="00366FAE">
              <w:rPr>
                <w:rFonts w:ascii="Times New Roman" w:hAnsi="Times New Roman"/>
                <w:color w:val="000000"/>
              </w:rPr>
              <w:br/>
              <w:t>муниципальной программы всего, в том числе по годам:</w:t>
            </w:r>
          </w:p>
        </w:tc>
        <w:tc>
          <w:tcPr>
            <w:tcW w:w="11489" w:type="dxa"/>
            <w:gridSpan w:val="4"/>
            <w:tcBorders>
              <w:top w:val="single" w:sz="4" w:space="0" w:color="auto"/>
              <w:left w:val="single" w:sz="4" w:space="0" w:color="auto"/>
              <w:bottom w:val="single" w:sz="4" w:space="0" w:color="auto"/>
              <w:right w:val="single" w:sz="4" w:space="0" w:color="auto"/>
            </w:tcBorders>
          </w:tcPr>
          <w:p w:rsidR="0087717B" w:rsidRPr="00366FAE" w:rsidRDefault="0087717B" w:rsidP="00C850D4">
            <w:pPr>
              <w:spacing w:after="0" w:line="240" w:lineRule="auto"/>
              <w:jc w:val="center"/>
              <w:rPr>
                <w:rFonts w:ascii="Times New Roman" w:hAnsi="Times New Roman"/>
                <w:color w:val="000000"/>
              </w:rPr>
            </w:pPr>
            <w:r w:rsidRPr="00366FAE">
              <w:rPr>
                <w:rFonts w:ascii="Times New Roman" w:hAnsi="Times New Roman"/>
                <w:color w:val="000000"/>
              </w:rPr>
              <w:t>Расходы (тыс. рублей)</w:t>
            </w:r>
          </w:p>
        </w:tc>
      </w:tr>
      <w:tr w:rsidR="0087717B" w:rsidRPr="00A05529" w:rsidTr="004D0C42">
        <w:trPr>
          <w:trHeight w:val="374"/>
          <w:tblCellSpacing w:w="5" w:type="nil"/>
        </w:trPr>
        <w:tc>
          <w:tcPr>
            <w:tcW w:w="2970" w:type="dxa"/>
            <w:vMerge/>
            <w:tcBorders>
              <w:left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p>
        </w:tc>
        <w:tc>
          <w:tcPr>
            <w:tcW w:w="2275" w:type="dxa"/>
            <w:tcBorders>
              <w:left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r w:rsidRPr="00366FAE">
              <w:rPr>
                <w:rFonts w:ascii="Times New Roman" w:hAnsi="Times New Roman"/>
                <w:color w:val="000000"/>
              </w:rPr>
              <w:t>Всего</w:t>
            </w:r>
          </w:p>
        </w:tc>
        <w:tc>
          <w:tcPr>
            <w:tcW w:w="2410" w:type="dxa"/>
            <w:tcBorders>
              <w:left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r w:rsidRPr="00366FAE">
              <w:rPr>
                <w:rFonts w:ascii="Times New Roman" w:hAnsi="Times New Roman"/>
                <w:color w:val="000000"/>
              </w:rPr>
              <w:t>2016</w:t>
            </w:r>
          </w:p>
        </w:tc>
        <w:tc>
          <w:tcPr>
            <w:tcW w:w="3260" w:type="dxa"/>
            <w:tcBorders>
              <w:left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r w:rsidRPr="00366FAE">
              <w:rPr>
                <w:rFonts w:ascii="Times New Roman" w:hAnsi="Times New Roman"/>
                <w:color w:val="000000"/>
              </w:rPr>
              <w:t>2017*</w:t>
            </w:r>
          </w:p>
        </w:tc>
        <w:tc>
          <w:tcPr>
            <w:tcW w:w="3544" w:type="dxa"/>
            <w:tcBorders>
              <w:left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r w:rsidRPr="00366FAE">
              <w:rPr>
                <w:rFonts w:ascii="Times New Roman" w:hAnsi="Times New Roman"/>
                <w:color w:val="000000"/>
              </w:rPr>
              <w:t>2018*</w:t>
            </w:r>
          </w:p>
        </w:tc>
      </w:tr>
      <w:tr w:rsidR="0087717B" w:rsidRPr="00A05529" w:rsidTr="004D0C42">
        <w:trPr>
          <w:trHeight w:val="136"/>
          <w:tblCellSpacing w:w="5" w:type="nil"/>
        </w:trPr>
        <w:tc>
          <w:tcPr>
            <w:tcW w:w="2970" w:type="dxa"/>
            <w:vMerge/>
            <w:tcBorders>
              <w:left w:val="single" w:sz="4" w:space="0" w:color="auto"/>
              <w:bottom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p>
        </w:tc>
        <w:tc>
          <w:tcPr>
            <w:tcW w:w="2275" w:type="dxa"/>
            <w:tcBorders>
              <w:left w:val="single" w:sz="4" w:space="0" w:color="auto"/>
              <w:bottom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p>
        </w:tc>
        <w:tc>
          <w:tcPr>
            <w:tcW w:w="2410" w:type="dxa"/>
            <w:tcBorders>
              <w:left w:val="single" w:sz="4" w:space="0" w:color="auto"/>
              <w:bottom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p>
        </w:tc>
        <w:tc>
          <w:tcPr>
            <w:tcW w:w="3260" w:type="dxa"/>
            <w:tcBorders>
              <w:left w:val="single" w:sz="4" w:space="0" w:color="auto"/>
              <w:bottom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p>
        </w:tc>
        <w:tc>
          <w:tcPr>
            <w:tcW w:w="3544" w:type="dxa"/>
            <w:tcBorders>
              <w:left w:val="single" w:sz="4" w:space="0" w:color="auto"/>
              <w:bottom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p>
        </w:tc>
      </w:tr>
      <w:tr w:rsidR="0087717B" w:rsidRPr="00A05529" w:rsidTr="004D0C42">
        <w:trPr>
          <w:trHeight w:val="480"/>
          <w:tblCellSpacing w:w="5" w:type="nil"/>
        </w:trPr>
        <w:tc>
          <w:tcPr>
            <w:tcW w:w="2970" w:type="dxa"/>
            <w:tcBorders>
              <w:left w:val="single" w:sz="4" w:space="0" w:color="auto"/>
              <w:bottom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p>
        </w:tc>
        <w:tc>
          <w:tcPr>
            <w:tcW w:w="2275" w:type="dxa"/>
            <w:tcBorders>
              <w:left w:val="single" w:sz="4" w:space="0" w:color="auto"/>
              <w:bottom w:val="single" w:sz="4" w:space="0" w:color="auto"/>
              <w:right w:val="single" w:sz="4" w:space="0" w:color="auto"/>
            </w:tcBorders>
            <w:vAlign w:val="center"/>
          </w:tcPr>
          <w:p w:rsidR="0087717B" w:rsidRPr="00366FAE" w:rsidRDefault="00503EE0" w:rsidP="007771FE">
            <w:pPr>
              <w:spacing w:after="0" w:line="240" w:lineRule="auto"/>
              <w:jc w:val="center"/>
              <w:rPr>
                <w:rFonts w:ascii="Times New Roman" w:hAnsi="Times New Roman"/>
                <w:color w:val="000000"/>
              </w:rPr>
            </w:pPr>
            <w:r>
              <w:rPr>
                <w:rFonts w:ascii="Times New Roman" w:hAnsi="Times New Roman"/>
                <w:color w:val="000000"/>
              </w:rPr>
              <w:t>897051,70</w:t>
            </w:r>
          </w:p>
        </w:tc>
        <w:tc>
          <w:tcPr>
            <w:tcW w:w="2410" w:type="dxa"/>
            <w:tcBorders>
              <w:left w:val="single" w:sz="4" w:space="0" w:color="auto"/>
              <w:bottom w:val="single" w:sz="4" w:space="0" w:color="auto"/>
              <w:right w:val="single" w:sz="4" w:space="0" w:color="auto"/>
            </w:tcBorders>
            <w:vAlign w:val="center"/>
          </w:tcPr>
          <w:p w:rsidR="0087717B" w:rsidRPr="00366FAE" w:rsidRDefault="00503EE0" w:rsidP="007771FE">
            <w:pPr>
              <w:spacing w:after="0" w:line="240" w:lineRule="auto"/>
              <w:jc w:val="center"/>
              <w:rPr>
                <w:rFonts w:ascii="Times New Roman" w:hAnsi="Times New Roman"/>
                <w:color w:val="000000"/>
              </w:rPr>
            </w:pPr>
            <w:r>
              <w:rPr>
                <w:rFonts w:ascii="Times New Roman" w:hAnsi="Times New Roman"/>
                <w:color w:val="000000"/>
              </w:rPr>
              <w:t>196549,50</w:t>
            </w:r>
          </w:p>
        </w:tc>
        <w:tc>
          <w:tcPr>
            <w:tcW w:w="3260" w:type="dxa"/>
            <w:tcBorders>
              <w:left w:val="single" w:sz="4" w:space="0" w:color="auto"/>
              <w:bottom w:val="single" w:sz="4" w:space="0" w:color="auto"/>
              <w:right w:val="single" w:sz="4" w:space="0" w:color="auto"/>
            </w:tcBorders>
            <w:vAlign w:val="center"/>
          </w:tcPr>
          <w:p w:rsidR="0087717B" w:rsidRPr="00366FAE" w:rsidRDefault="00D45B72" w:rsidP="00F135A1">
            <w:pPr>
              <w:spacing w:after="0" w:line="240" w:lineRule="auto"/>
              <w:jc w:val="center"/>
              <w:rPr>
                <w:rFonts w:ascii="Times New Roman" w:hAnsi="Times New Roman"/>
                <w:color w:val="000000"/>
              </w:rPr>
            </w:pPr>
            <w:r>
              <w:rPr>
                <w:rFonts w:ascii="Times New Roman" w:hAnsi="Times New Roman"/>
                <w:color w:val="000000"/>
              </w:rPr>
              <w:t>35</w:t>
            </w:r>
            <w:r w:rsidR="00F135A1">
              <w:rPr>
                <w:rFonts w:ascii="Times New Roman" w:hAnsi="Times New Roman"/>
                <w:color w:val="000000"/>
              </w:rPr>
              <w:t>1681,7</w:t>
            </w:r>
          </w:p>
        </w:tc>
        <w:tc>
          <w:tcPr>
            <w:tcW w:w="3544" w:type="dxa"/>
            <w:tcBorders>
              <w:left w:val="single" w:sz="4" w:space="0" w:color="auto"/>
              <w:bottom w:val="single" w:sz="4" w:space="0" w:color="auto"/>
              <w:right w:val="single" w:sz="4" w:space="0" w:color="auto"/>
            </w:tcBorders>
            <w:vAlign w:val="center"/>
          </w:tcPr>
          <w:p w:rsidR="0087717B" w:rsidRPr="00366FAE" w:rsidRDefault="00D45B72" w:rsidP="00F135A1">
            <w:pPr>
              <w:spacing w:after="0" w:line="240" w:lineRule="auto"/>
              <w:jc w:val="center"/>
              <w:rPr>
                <w:rFonts w:ascii="Times New Roman" w:hAnsi="Times New Roman"/>
                <w:color w:val="000000"/>
              </w:rPr>
            </w:pPr>
            <w:r>
              <w:rPr>
                <w:rFonts w:ascii="Times New Roman" w:hAnsi="Times New Roman"/>
                <w:color w:val="000000"/>
              </w:rPr>
              <w:t>34</w:t>
            </w:r>
            <w:r w:rsidR="00F135A1">
              <w:rPr>
                <w:rFonts w:ascii="Times New Roman" w:hAnsi="Times New Roman"/>
                <w:color w:val="000000"/>
              </w:rPr>
              <w:t>8820,5</w:t>
            </w:r>
          </w:p>
        </w:tc>
      </w:tr>
      <w:tr w:rsidR="0087717B" w:rsidRPr="00A05529" w:rsidTr="004D0C42">
        <w:trPr>
          <w:trHeight w:val="503"/>
          <w:tblCellSpacing w:w="5" w:type="nil"/>
        </w:trPr>
        <w:tc>
          <w:tcPr>
            <w:tcW w:w="2970" w:type="dxa"/>
            <w:tcBorders>
              <w:left w:val="single" w:sz="4" w:space="0" w:color="auto"/>
              <w:bottom w:val="single" w:sz="4" w:space="0" w:color="auto"/>
              <w:right w:val="single" w:sz="4" w:space="0" w:color="auto"/>
            </w:tcBorders>
          </w:tcPr>
          <w:p w:rsidR="0087717B" w:rsidRPr="00366FAE" w:rsidRDefault="0087717B" w:rsidP="00F84AB7">
            <w:pPr>
              <w:spacing w:after="0" w:line="240" w:lineRule="auto"/>
              <w:rPr>
                <w:rFonts w:ascii="Times New Roman" w:hAnsi="Times New Roman"/>
                <w:color w:val="000000"/>
              </w:rPr>
            </w:pPr>
            <w:r w:rsidRPr="00366FAE">
              <w:rPr>
                <w:rFonts w:ascii="Times New Roman" w:hAnsi="Times New Roman"/>
                <w:color w:val="000000"/>
              </w:rPr>
              <w:t xml:space="preserve">Средства бюджета            </w:t>
            </w:r>
            <w:r w:rsidRPr="00366FAE">
              <w:rPr>
                <w:rFonts w:ascii="Times New Roman" w:hAnsi="Times New Roman"/>
                <w:color w:val="000000"/>
              </w:rPr>
              <w:br/>
            </w:r>
            <w:r w:rsidR="00F84AB7">
              <w:rPr>
                <w:rFonts w:ascii="Times New Roman" w:hAnsi="Times New Roman"/>
                <w:color w:val="000000"/>
              </w:rPr>
              <w:t xml:space="preserve">Городского округа </w:t>
            </w:r>
            <w:r w:rsidRPr="00366FAE">
              <w:rPr>
                <w:rFonts w:ascii="Times New Roman" w:hAnsi="Times New Roman"/>
                <w:color w:val="000000"/>
              </w:rPr>
              <w:t xml:space="preserve">Подольск          </w:t>
            </w:r>
          </w:p>
        </w:tc>
        <w:tc>
          <w:tcPr>
            <w:tcW w:w="2275" w:type="dxa"/>
            <w:tcBorders>
              <w:left w:val="single" w:sz="4" w:space="0" w:color="auto"/>
              <w:bottom w:val="single" w:sz="4" w:space="0" w:color="auto"/>
              <w:right w:val="single" w:sz="4" w:space="0" w:color="auto"/>
            </w:tcBorders>
          </w:tcPr>
          <w:p w:rsidR="0087717B" w:rsidRPr="00366FAE" w:rsidRDefault="00187243" w:rsidP="007771FE">
            <w:pPr>
              <w:spacing w:after="0" w:line="240" w:lineRule="auto"/>
              <w:jc w:val="center"/>
              <w:rPr>
                <w:rFonts w:ascii="Times New Roman" w:hAnsi="Times New Roman"/>
                <w:color w:val="000000"/>
              </w:rPr>
            </w:pPr>
            <w:r>
              <w:rPr>
                <w:rFonts w:ascii="Times New Roman" w:hAnsi="Times New Roman"/>
                <w:color w:val="000000"/>
              </w:rPr>
              <w:t>8</w:t>
            </w:r>
            <w:r w:rsidR="00B012D1">
              <w:rPr>
                <w:rFonts w:ascii="Times New Roman" w:hAnsi="Times New Roman"/>
                <w:color w:val="000000"/>
              </w:rPr>
              <w:t>9</w:t>
            </w:r>
            <w:r w:rsidR="007771FE">
              <w:rPr>
                <w:rFonts w:ascii="Times New Roman" w:hAnsi="Times New Roman"/>
                <w:color w:val="000000"/>
              </w:rPr>
              <w:t>1</w:t>
            </w:r>
            <w:r w:rsidR="00B012D1">
              <w:rPr>
                <w:rFonts w:ascii="Times New Roman" w:hAnsi="Times New Roman"/>
                <w:color w:val="000000"/>
              </w:rPr>
              <w:t>74,00</w:t>
            </w:r>
          </w:p>
        </w:tc>
        <w:tc>
          <w:tcPr>
            <w:tcW w:w="2410" w:type="dxa"/>
            <w:tcBorders>
              <w:left w:val="single" w:sz="4" w:space="0" w:color="auto"/>
              <w:bottom w:val="single" w:sz="4" w:space="0" w:color="auto"/>
              <w:right w:val="single" w:sz="4" w:space="0" w:color="auto"/>
            </w:tcBorders>
          </w:tcPr>
          <w:p w:rsidR="0087717B" w:rsidRPr="00366FAE" w:rsidRDefault="001B4C34" w:rsidP="007771FE">
            <w:pPr>
              <w:spacing w:after="0" w:line="240" w:lineRule="auto"/>
              <w:jc w:val="center"/>
              <w:rPr>
                <w:rFonts w:ascii="Times New Roman" w:hAnsi="Times New Roman"/>
                <w:color w:val="000000"/>
              </w:rPr>
            </w:pPr>
            <w:r>
              <w:rPr>
                <w:rFonts w:ascii="Times New Roman" w:hAnsi="Times New Roman"/>
                <w:color w:val="000000"/>
              </w:rPr>
              <w:t>4</w:t>
            </w:r>
            <w:r w:rsidR="00B012D1">
              <w:rPr>
                <w:rFonts w:ascii="Times New Roman" w:hAnsi="Times New Roman"/>
                <w:color w:val="000000"/>
              </w:rPr>
              <w:t>1</w:t>
            </w:r>
            <w:r w:rsidR="007771FE">
              <w:rPr>
                <w:rFonts w:ascii="Times New Roman" w:hAnsi="Times New Roman"/>
                <w:color w:val="000000"/>
              </w:rPr>
              <w:t>4</w:t>
            </w:r>
            <w:r w:rsidR="00B012D1">
              <w:rPr>
                <w:rFonts w:ascii="Times New Roman" w:hAnsi="Times New Roman"/>
                <w:color w:val="000000"/>
              </w:rPr>
              <w:t>97</w:t>
            </w:r>
            <w:r>
              <w:rPr>
                <w:rFonts w:ascii="Times New Roman" w:hAnsi="Times New Roman"/>
                <w:color w:val="000000"/>
              </w:rPr>
              <w:t>,00</w:t>
            </w:r>
          </w:p>
        </w:tc>
        <w:tc>
          <w:tcPr>
            <w:tcW w:w="3260" w:type="dxa"/>
            <w:tcBorders>
              <w:left w:val="single" w:sz="4" w:space="0" w:color="auto"/>
              <w:bottom w:val="single" w:sz="4" w:space="0" w:color="auto"/>
              <w:right w:val="single" w:sz="4" w:space="0" w:color="auto"/>
            </w:tcBorders>
          </w:tcPr>
          <w:p w:rsidR="0087717B" w:rsidRPr="00366FAE" w:rsidRDefault="00F135A1" w:rsidP="0087717B">
            <w:pPr>
              <w:spacing w:after="0" w:line="240" w:lineRule="auto"/>
              <w:jc w:val="center"/>
              <w:rPr>
                <w:rFonts w:ascii="Times New Roman" w:hAnsi="Times New Roman"/>
                <w:color w:val="000000"/>
              </w:rPr>
            </w:pPr>
            <w:r>
              <w:rPr>
                <w:rFonts w:ascii="Times New Roman" w:hAnsi="Times New Roman"/>
                <w:color w:val="000000"/>
              </w:rPr>
              <w:t>25093,00</w:t>
            </w:r>
          </w:p>
        </w:tc>
        <w:tc>
          <w:tcPr>
            <w:tcW w:w="3544" w:type="dxa"/>
            <w:tcBorders>
              <w:left w:val="single" w:sz="4" w:space="0" w:color="auto"/>
              <w:bottom w:val="single" w:sz="4" w:space="0" w:color="auto"/>
              <w:right w:val="single" w:sz="4" w:space="0" w:color="auto"/>
            </w:tcBorders>
          </w:tcPr>
          <w:p w:rsidR="0087717B" w:rsidRPr="00366FAE" w:rsidRDefault="00F135A1" w:rsidP="0087717B">
            <w:pPr>
              <w:spacing w:after="0" w:line="240" w:lineRule="auto"/>
              <w:jc w:val="center"/>
              <w:rPr>
                <w:rFonts w:ascii="Times New Roman" w:hAnsi="Times New Roman"/>
                <w:color w:val="000000"/>
              </w:rPr>
            </w:pPr>
            <w:r>
              <w:rPr>
                <w:rFonts w:ascii="Times New Roman" w:hAnsi="Times New Roman"/>
                <w:color w:val="000000"/>
              </w:rPr>
              <w:t>22584,00</w:t>
            </w:r>
          </w:p>
        </w:tc>
      </w:tr>
      <w:tr w:rsidR="0087717B" w:rsidRPr="00A05529" w:rsidTr="004D0C42">
        <w:trPr>
          <w:tblCellSpacing w:w="5" w:type="nil"/>
        </w:trPr>
        <w:tc>
          <w:tcPr>
            <w:tcW w:w="2970" w:type="dxa"/>
            <w:tcBorders>
              <w:left w:val="single" w:sz="4" w:space="0" w:color="auto"/>
              <w:bottom w:val="single" w:sz="4" w:space="0" w:color="auto"/>
              <w:right w:val="single" w:sz="4" w:space="0" w:color="auto"/>
            </w:tcBorders>
          </w:tcPr>
          <w:p w:rsidR="0087717B" w:rsidRDefault="00027EFC" w:rsidP="0087717B">
            <w:pPr>
              <w:spacing w:after="0" w:line="240" w:lineRule="auto"/>
              <w:rPr>
                <w:rFonts w:ascii="Times New Roman" w:hAnsi="Times New Roman"/>
                <w:color w:val="000000"/>
              </w:rPr>
            </w:pPr>
            <w:r>
              <w:rPr>
                <w:rFonts w:ascii="Times New Roman" w:hAnsi="Times New Roman"/>
                <w:color w:val="000000"/>
              </w:rPr>
              <w:t xml:space="preserve">Внебюджетные </w:t>
            </w:r>
            <w:r w:rsidR="0087717B" w:rsidRPr="00366FAE">
              <w:rPr>
                <w:rFonts w:ascii="Times New Roman" w:hAnsi="Times New Roman"/>
                <w:color w:val="000000"/>
              </w:rPr>
              <w:t xml:space="preserve">источники          </w:t>
            </w:r>
          </w:p>
          <w:p w:rsidR="0087717B" w:rsidRPr="00366FAE" w:rsidRDefault="0087717B" w:rsidP="0087717B">
            <w:pPr>
              <w:spacing w:after="0" w:line="240" w:lineRule="auto"/>
              <w:rPr>
                <w:rFonts w:ascii="Times New Roman" w:hAnsi="Times New Roman"/>
                <w:color w:val="000000"/>
              </w:rPr>
            </w:pPr>
            <w:r w:rsidRPr="00366FAE">
              <w:rPr>
                <w:rFonts w:ascii="Times New Roman" w:hAnsi="Times New Roman"/>
                <w:color w:val="000000"/>
              </w:rPr>
              <w:t xml:space="preserve">  </w:t>
            </w:r>
          </w:p>
        </w:tc>
        <w:tc>
          <w:tcPr>
            <w:tcW w:w="2275" w:type="dxa"/>
            <w:tcBorders>
              <w:left w:val="single" w:sz="4" w:space="0" w:color="auto"/>
              <w:bottom w:val="single" w:sz="4" w:space="0" w:color="auto"/>
              <w:right w:val="single" w:sz="4" w:space="0" w:color="auto"/>
            </w:tcBorders>
          </w:tcPr>
          <w:p w:rsidR="0087717B" w:rsidRPr="00366FAE" w:rsidRDefault="00503EE0" w:rsidP="00332B8A">
            <w:pPr>
              <w:spacing w:after="0" w:line="240" w:lineRule="auto"/>
              <w:jc w:val="center"/>
              <w:rPr>
                <w:rFonts w:ascii="Times New Roman" w:hAnsi="Times New Roman"/>
                <w:color w:val="000000"/>
              </w:rPr>
            </w:pPr>
            <w:r>
              <w:rPr>
                <w:rFonts w:ascii="Times New Roman" w:hAnsi="Times New Roman"/>
                <w:color w:val="000000"/>
              </w:rPr>
              <w:t>807877,10</w:t>
            </w:r>
          </w:p>
        </w:tc>
        <w:tc>
          <w:tcPr>
            <w:tcW w:w="2410" w:type="dxa"/>
            <w:tcBorders>
              <w:left w:val="single" w:sz="4" w:space="0" w:color="auto"/>
              <w:bottom w:val="single" w:sz="4" w:space="0" w:color="auto"/>
              <w:right w:val="single" w:sz="4" w:space="0" w:color="auto"/>
            </w:tcBorders>
          </w:tcPr>
          <w:p w:rsidR="0087717B" w:rsidRPr="00366FAE" w:rsidRDefault="00503EE0" w:rsidP="00332B8A">
            <w:pPr>
              <w:spacing w:after="0" w:line="240" w:lineRule="auto"/>
              <w:jc w:val="center"/>
              <w:rPr>
                <w:rFonts w:ascii="Times New Roman" w:hAnsi="Times New Roman"/>
                <w:color w:val="000000"/>
              </w:rPr>
            </w:pPr>
            <w:r>
              <w:rPr>
                <w:rFonts w:ascii="Times New Roman" w:hAnsi="Times New Roman"/>
                <w:color w:val="000000"/>
              </w:rPr>
              <w:t>155052,5</w:t>
            </w:r>
          </w:p>
        </w:tc>
        <w:tc>
          <w:tcPr>
            <w:tcW w:w="3260" w:type="dxa"/>
            <w:tcBorders>
              <w:left w:val="single" w:sz="4" w:space="0" w:color="auto"/>
              <w:bottom w:val="single" w:sz="4" w:space="0" w:color="auto"/>
              <w:right w:val="single" w:sz="4" w:space="0" w:color="auto"/>
            </w:tcBorders>
          </w:tcPr>
          <w:p w:rsidR="0087717B" w:rsidRPr="00366FAE" w:rsidRDefault="00D45B72" w:rsidP="00F209DE">
            <w:pPr>
              <w:spacing w:after="0" w:line="240" w:lineRule="auto"/>
              <w:jc w:val="center"/>
              <w:rPr>
                <w:rFonts w:ascii="Times New Roman" w:hAnsi="Times New Roman"/>
                <w:color w:val="000000"/>
              </w:rPr>
            </w:pPr>
            <w:r>
              <w:rPr>
                <w:rFonts w:ascii="Times New Roman" w:hAnsi="Times New Roman"/>
                <w:color w:val="000000"/>
              </w:rPr>
              <w:t>32</w:t>
            </w:r>
            <w:r w:rsidR="00F209DE">
              <w:rPr>
                <w:rFonts w:ascii="Times New Roman" w:hAnsi="Times New Roman"/>
                <w:color w:val="000000"/>
              </w:rPr>
              <w:t>6588,7</w:t>
            </w:r>
          </w:p>
        </w:tc>
        <w:tc>
          <w:tcPr>
            <w:tcW w:w="3544" w:type="dxa"/>
            <w:tcBorders>
              <w:left w:val="single" w:sz="4" w:space="0" w:color="auto"/>
              <w:bottom w:val="single" w:sz="4" w:space="0" w:color="auto"/>
              <w:right w:val="single" w:sz="4" w:space="0" w:color="auto"/>
            </w:tcBorders>
          </w:tcPr>
          <w:p w:rsidR="0087717B" w:rsidRPr="00366FAE" w:rsidRDefault="00D45B72" w:rsidP="00F209DE">
            <w:pPr>
              <w:spacing w:after="0" w:line="240" w:lineRule="auto"/>
              <w:jc w:val="center"/>
              <w:rPr>
                <w:rFonts w:ascii="Times New Roman" w:hAnsi="Times New Roman"/>
                <w:color w:val="000000"/>
              </w:rPr>
            </w:pPr>
            <w:r>
              <w:rPr>
                <w:rFonts w:ascii="Times New Roman" w:hAnsi="Times New Roman"/>
                <w:color w:val="000000"/>
              </w:rPr>
              <w:t>32</w:t>
            </w:r>
            <w:r w:rsidR="00F209DE">
              <w:rPr>
                <w:rFonts w:ascii="Times New Roman" w:hAnsi="Times New Roman"/>
                <w:color w:val="000000"/>
              </w:rPr>
              <w:t>6236,5</w:t>
            </w:r>
          </w:p>
        </w:tc>
      </w:tr>
      <w:tr w:rsidR="00C850D4" w:rsidRPr="00A05529" w:rsidTr="00EB017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366FAE" w:rsidRDefault="00C850D4" w:rsidP="00C850D4">
            <w:pPr>
              <w:spacing w:after="0" w:line="240" w:lineRule="auto"/>
              <w:rPr>
                <w:rFonts w:ascii="Times New Roman" w:hAnsi="Times New Roman"/>
                <w:color w:val="000000"/>
              </w:rPr>
            </w:pPr>
            <w:r w:rsidRPr="00366FAE">
              <w:rPr>
                <w:rFonts w:ascii="Times New Roman" w:hAnsi="Times New Roman"/>
                <w:color w:val="000000"/>
              </w:rPr>
              <w:t xml:space="preserve">Планируемые результаты      </w:t>
            </w:r>
            <w:r w:rsidRPr="00366FAE">
              <w:rPr>
                <w:rFonts w:ascii="Times New Roman" w:hAnsi="Times New Roman"/>
                <w:color w:val="000000"/>
              </w:rPr>
              <w:br/>
              <w:t xml:space="preserve">реализации муниципальной программы                   </w:t>
            </w:r>
          </w:p>
        </w:tc>
        <w:tc>
          <w:tcPr>
            <w:tcW w:w="2275" w:type="dxa"/>
            <w:tcBorders>
              <w:top w:val="single" w:sz="4" w:space="0" w:color="auto"/>
              <w:left w:val="single" w:sz="4" w:space="0" w:color="auto"/>
              <w:bottom w:val="single" w:sz="4" w:space="0" w:color="auto"/>
              <w:right w:val="single" w:sz="4" w:space="0" w:color="auto"/>
            </w:tcBorders>
          </w:tcPr>
          <w:p w:rsidR="00C850D4" w:rsidRDefault="00C850D4" w:rsidP="00EB0172">
            <w:pPr>
              <w:spacing w:after="0" w:line="240" w:lineRule="auto"/>
              <w:jc w:val="center"/>
              <w:rPr>
                <w:rFonts w:ascii="Times New Roman" w:hAnsi="Times New Roman"/>
                <w:sz w:val="24"/>
                <w:szCs w:val="24"/>
              </w:rPr>
            </w:pPr>
            <w:r>
              <w:rPr>
                <w:rFonts w:ascii="Times New Roman" w:hAnsi="Times New Roman"/>
                <w:sz w:val="24"/>
                <w:szCs w:val="24"/>
              </w:rPr>
              <w:t>Единица</w:t>
            </w:r>
          </w:p>
          <w:p w:rsidR="00C850D4" w:rsidRPr="00366FAE" w:rsidRDefault="00C850D4" w:rsidP="00EB0172">
            <w:pPr>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410" w:type="dxa"/>
            <w:tcBorders>
              <w:left w:val="single" w:sz="4" w:space="0" w:color="auto"/>
              <w:right w:val="single" w:sz="4" w:space="0" w:color="auto"/>
            </w:tcBorders>
            <w:vAlign w:val="center"/>
          </w:tcPr>
          <w:p w:rsidR="00C850D4" w:rsidRPr="00366FAE" w:rsidRDefault="00C850D4" w:rsidP="00EB0172">
            <w:pPr>
              <w:spacing w:after="0" w:line="240" w:lineRule="auto"/>
              <w:jc w:val="center"/>
              <w:rPr>
                <w:rFonts w:ascii="Times New Roman" w:hAnsi="Times New Roman"/>
                <w:color w:val="000000"/>
              </w:rPr>
            </w:pPr>
            <w:r w:rsidRPr="00366FAE">
              <w:rPr>
                <w:rFonts w:ascii="Times New Roman" w:hAnsi="Times New Roman"/>
                <w:color w:val="000000"/>
              </w:rPr>
              <w:t>2016</w:t>
            </w:r>
          </w:p>
        </w:tc>
        <w:tc>
          <w:tcPr>
            <w:tcW w:w="3260" w:type="dxa"/>
            <w:tcBorders>
              <w:left w:val="single" w:sz="4" w:space="0" w:color="auto"/>
              <w:right w:val="single" w:sz="4" w:space="0" w:color="auto"/>
            </w:tcBorders>
            <w:vAlign w:val="center"/>
          </w:tcPr>
          <w:p w:rsidR="00C850D4" w:rsidRPr="00366FAE" w:rsidRDefault="00C850D4" w:rsidP="00EB0172">
            <w:pPr>
              <w:spacing w:after="0" w:line="240" w:lineRule="auto"/>
              <w:jc w:val="center"/>
              <w:rPr>
                <w:rFonts w:ascii="Times New Roman" w:hAnsi="Times New Roman"/>
                <w:color w:val="000000"/>
              </w:rPr>
            </w:pPr>
            <w:r w:rsidRPr="00366FAE">
              <w:rPr>
                <w:rFonts w:ascii="Times New Roman" w:hAnsi="Times New Roman"/>
                <w:color w:val="000000"/>
              </w:rPr>
              <w:t>2017*</w:t>
            </w:r>
          </w:p>
        </w:tc>
        <w:tc>
          <w:tcPr>
            <w:tcW w:w="3544" w:type="dxa"/>
            <w:tcBorders>
              <w:left w:val="single" w:sz="4" w:space="0" w:color="auto"/>
              <w:right w:val="single" w:sz="4" w:space="0" w:color="auto"/>
            </w:tcBorders>
            <w:vAlign w:val="center"/>
          </w:tcPr>
          <w:p w:rsidR="00C850D4" w:rsidRPr="00366FAE" w:rsidRDefault="00C850D4" w:rsidP="00EB0172">
            <w:pPr>
              <w:spacing w:after="0" w:line="240" w:lineRule="auto"/>
              <w:jc w:val="center"/>
              <w:rPr>
                <w:rFonts w:ascii="Times New Roman" w:hAnsi="Times New Roman"/>
                <w:color w:val="000000"/>
              </w:rPr>
            </w:pPr>
            <w:r w:rsidRPr="00366FAE">
              <w:rPr>
                <w:rFonts w:ascii="Times New Roman" w:hAnsi="Times New Roman"/>
                <w:color w:val="000000"/>
              </w:rPr>
              <w:t>2018*</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lang w:eastAsia="ru-RU"/>
              </w:rPr>
              <w:t xml:space="preserve">Доля зданий, строений, сооружений органов местного самоуправления и муниципальных учреждений, оснащенных приборами </w:t>
            </w:r>
            <w:r w:rsidRPr="00FE76A2">
              <w:rPr>
                <w:rFonts w:ascii="Times New Roman" w:eastAsia="Times New Roman" w:hAnsi="Times New Roman"/>
                <w:lang w:eastAsia="ru-RU"/>
              </w:rPr>
              <w:lastRenderedPageBreak/>
              <w:t xml:space="preserve">учета потребляемых </w:t>
            </w:r>
            <w:r w:rsidR="00F135A1">
              <w:rPr>
                <w:rFonts w:ascii="Times New Roman" w:eastAsia="Times New Roman" w:hAnsi="Times New Roman"/>
                <w:lang w:eastAsia="ru-RU"/>
              </w:rPr>
              <w:t xml:space="preserve">энергетических </w:t>
            </w:r>
            <w:r w:rsidRPr="00FE76A2">
              <w:rPr>
                <w:rFonts w:ascii="Times New Roman" w:eastAsia="Times New Roman" w:hAnsi="Times New Roman"/>
                <w:lang w:eastAsia="ru-RU"/>
              </w:rPr>
              <w:t xml:space="preserve">ресурсов </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hAnsi="Times New Roman"/>
              </w:rPr>
            </w:pPr>
          </w:p>
          <w:p w:rsidR="00766A44" w:rsidRDefault="00766A44" w:rsidP="00C850D4">
            <w:pPr>
              <w:spacing w:after="0" w:line="240" w:lineRule="auto"/>
              <w:jc w:val="center"/>
              <w:rPr>
                <w:rFonts w:ascii="Times New Roman" w:hAnsi="Times New Roman"/>
              </w:rPr>
            </w:pPr>
          </w:p>
          <w:p w:rsidR="00C850D4" w:rsidRPr="00B24CB6" w:rsidRDefault="00C850D4" w:rsidP="00C850D4">
            <w:pPr>
              <w:spacing w:after="0" w:line="240" w:lineRule="auto"/>
              <w:jc w:val="center"/>
              <w:rPr>
                <w:rFonts w:ascii="Times New Roman" w:hAnsi="Times New Roman"/>
              </w:rPr>
            </w:pPr>
            <w:r w:rsidRPr="00B24CB6">
              <w:rPr>
                <w:rFonts w:ascii="Times New Roman" w:hAnsi="Times New Roman"/>
              </w:rPr>
              <w:t>%</w:t>
            </w:r>
          </w:p>
        </w:tc>
        <w:tc>
          <w:tcPr>
            <w:tcW w:w="2410" w:type="dxa"/>
            <w:tcBorders>
              <w:top w:val="single" w:sz="4" w:space="0" w:color="auto"/>
              <w:left w:val="single" w:sz="4" w:space="0" w:color="auto"/>
              <w:bottom w:val="single" w:sz="4" w:space="0" w:color="auto"/>
              <w:right w:val="single" w:sz="4" w:space="0" w:color="auto"/>
            </w:tcBorders>
          </w:tcPr>
          <w:p w:rsidR="00766A44" w:rsidRPr="001F2E1C" w:rsidRDefault="00766A44" w:rsidP="00C850D4">
            <w:pPr>
              <w:spacing w:after="0" w:line="240" w:lineRule="auto"/>
              <w:jc w:val="center"/>
              <w:rPr>
                <w:rFonts w:ascii="Times New Roman" w:hAnsi="Times New Roman"/>
                <w:highlight w:val="yellow"/>
              </w:rPr>
            </w:pPr>
          </w:p>
          <w:p w:rsidR="00766A44" w:rsidRPr="001F2E1C" w:rsidRDefault="00766A44" w:rsidP="00C850D4">
            <w:pPr>
              <w:spacing w:after="0" w:line="240" w:lineRule="auto"/>
              <w:jc w:val="center"/>
              <w:rPr>
                <w:rFonts w:ascii="Times New Roman" w:hAnsi="Times New Roman"/>
                <w:highlight w:val="yellow"/>
              </w:rPr>
            </w:pPr>
          </w:p>
          <w:p w:rsidR="00C850D4" w:rsidRPr="001F2E1C" w:rsidRDefault="00CC3B3C" w:rsidP="00C850D4">
            <w:pPr>
              <w:spacing w:after="0" w:line="240" w:lineRule="auto"/>
              <w:jc w:val="center"/>
              <w:rPr>
                <w:rFonts w:ascii="Times New Roman" w:hAnsi="Times New Roman"/>
                <w:highlight w:val="yellow"/>
              </w:rPr>
            </w:pPr>
            <w:r w:rsidRPr="002F4E1A">
              <w:rPr>
                <w:rFonts w:ascii="Times New Roman" w:hAnsi="Times New Roman"/>
              </w:rPr>
              <w:t>93,1</w:t>
            </w:r>
          </w:p>
        </w:tc>
        <w:tc>
          <w:tcPr>
            <w:tcW w:w="3260" w:type="dxa"/>
            <w:tcBorders>
              <w:top w:val="single" w:sz="4" w:space="0" w:color="auto"/>
              <w:left w:val="single" w:sz="4" w:space="0" w:color="auto"/>
              <w:bottom w:val="single" w:sz="4" w:space="0" w:color="auto"/>
              <w:right w:val="single" w:sz="4" w:space="0" w:color="auto"/>
            </w:tcBorders>
          </w:tcPr>
          <w:p w:rsidR="00766A44" w:rsidRPr="001F2E1C" w:rsidRDefault="00766A44" w:rsidP="00C850D4">
            <w:pPr>
              <w:spacing w:after="0" w:line="240" w:lineRule="auto"/>
              <w:jc w:val="center"/>
              <w:rPr>
                <w:rFonts w:ascii="Times New Roman" w:hAnsi="Times New Roman"/>
              </w:rPr>
            </w:pPr>
          </w:p>
          <w:p w:rsidR="00766A44" w:rsidRPr="001F2E1C" w:rsidRDefault="00766A44" w:rsidP="00C850D4">
            <w:pPr>
              <w:spacing w:after="0" w:line="240" w:lineRule="auto"/>
              <w:jc w:val="center"/>
              <w:rPr>
                <w:rFonts w:ascii="Times New Roman" w:hAnsi="Times New Roman"/>
              </w:rPr>
            </w:pPr>
          </w:p>
          <w:p w:rsidR="00C850D4" w:rsidRPr="001F2E1C" w:rsidRDefault="00C850D4" w:rsidP="00C850D4">
            <w:pPr>
              <w:spacing w:after="0" w:line="240" w:lineRule="auto"/>
              <w:jc w:val="center"/>
              <w:rPr>
                <w:rFonts w:ascii="Times New Roman" w:hAnsi="Times New Roman"/>
              </w:rPr>
            </w:pPr>
            <w:r w:rsidRPr="001F2E1C">
              <w:rPr>
                <w:rFonts w:ascii="Times New Roman" w:hAnsi="Times New Roman"/>
              </w:rPr>
              <w:t>100</w:t>
            </w:r>
          </w:p>
        </w:tc>
        <w:tc>
          <w:tcPr>
            <w:tcW w:w="3544" w:type="dxa"/>
            <w:tcBorders>
              <w:top w:val="single" w:sz="4" w:space="0" w:color="auto"/>
              <w:left w:val="single" w:sz="4" w:space="0" w:color="auto"/>
              <w:bottom w:val="single" w:sz="4" w:space="0" w:color="auto"/>
              <w:right w:val="single" w:sz="4" w:space="0" w:color="auto"/>
            </w:tcBorders>
          </w:tcPr>
          <w:p w:rsidR="00766A44" w:rsidRPr="001F2E1C" w:rsidRDefault="00766A44" w:rsidP="00C850D4">
            <w:pPr>
              <w:spacing w:after="0" w:line="240" w:lineRule="auto"/>
              <w:jc w:val="center"/>
              <w:rPr>
                <w:rFonts w:ascii="Times New Roman" w:hAnsi="Times New Roman"/>
              </w:rPr>
            </w:pPr>
          </w:p>
          <w:p w:rsidR="00766A44" w:rsidRPr="001F2E1C" w:rsidRDefault="00766A44" w:rsidP="00C850D4">
            <w:pPr>
              <w:spacing w:after="0" w:line="240" w:lineRule="auto"/>
              <w:jc w:val="center"/>
              <w:rPr>
                <w:rFonts w:ascii="Times New Roman" w:hAnsi="Times New Roman"/>
              </w:rPr>
            </w:pPr>
          </w:p>
          <w:p w:rsidR="00C850D4" w:rsidRPr="001F2E1C" w:rsidRDefault="00C850D4" w:rsidP="00C850D4">
            <w:pPr>
              <w:spacing w:after="0" w:line="240" w:lineRule="auto"/>
              <w:jc w:val="center"/>
              <w:rPr>
                <w:rFonts w:ascii="Times New Roman" w:hAnsi="Times New Roman"/>
              </w:rPr>
            </w:pPr>
            <w:r w:rsidRPr="001F2E1C">
              <w:rPr>
                <w:rFonts w:ascii="Times New Roman" w:hAnsi="Times New Roman"/>
              </w:rPr>
              <w:t>100</w:t>
            </w:r>
          </w:p>
        </w:tc>
      </w:tr>
      <w:tr w:rsidR="00C850D4" w:rsidRPr="00A05529" w:rsidTr="004D0C42">
        <w:trPr>
          <w:trHeight w:val="27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lang w:eastAsia="ru-RU"/>
              </w:rPr>
              <w:lastRenderedPageBreak/>
              <w:t>Доля муниципальных учреждений в общем количестве муниципальных учреждений, представивших информацию в информационные системы в области энергосбережения</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Pr="00C6296F" w:rsidRDefault="00766A44" w:rsidP="00C850D4">
            <w:pPr>
              <w:spacing w:after="0" w:line="240" w:lineRule="auto"/>
              <w:jc w:val="center"/>
              <w:rPr>
                <w:rFonts w:ascii="Times New Roman" w:eastAsia="Times New Roman" w:hAnsi="Times New Roman"/>
                <w:lang w:eastAsia="ru-RU"/>
              </w:rPr>
            </w:pPr>
          </w:p>
          <w:p w:rsidR="00766A44" w:rsidRPr="00C6296F" w:rsidRDefault="00766A44" w:rsidP="00C850D4">
            <w:pPr>
              <w:spacing w:after="0" w:line="240" w:lineRule="auto"/>
              <w:jc w:val="center"/>
              <w:rPr>
                <w:rFonts w:ascii="Times New Roman" w:eastAsia="Times New Roman" w:hAnsi="Times New Roman"/>
                <w:lang w:eastAsia="ru-RU"/>
              </w:rPr>
            </w:pPr>
          </w:p>
          <w:p w:rsidR="00C850D4" w:rsidRPr="00C6296F" w:rsidRDefault="00C850D4" w:rsidP="00C850D4">
            <w:pPr>
              <w:spacing w:after="0" w:line="240" w:lineRule="auto"/>
              <w:jc w:val="center"/>
              <w:rPr>
                <w:rFonts w:ascii="Times New Roman" w:eastAsia="Times New Roman" w:hAnsi="Times New Roman"/>
                <w:lang w:eastAsia="ru-RU"/>
              </w:rPr>
            </w:pPr>
            <w:r w:rsidRPr="00C6296F">
              <w:rPr>
                <w:rFonts w:ascii="Times New Roman" w:eastAsia="Times New Roman" w:hAnsi="Times New Roman"/>
                <w:lang w:eastAsia="ru-RU"/>
              </w:rPr>
              <w:t>100</w:t>
            </w:r>
          </w:p>
        </w:tc>
        <w:tc>
          <w:tcPr>
            <w:tcW w:w="3260" w:type="dxa"/>
            <w:tcBorders>
              <w:top w:val="single" w:sz="4" w:space="0" w:color="auto"/>
              <w:left w:val="single" w:sz="4" w:space="0" w:color="auto"/>
              <w:bottom w:val="single" w:sz="4" w:space="0" w:color="auto"/>
              <w:right w:val="single" w:sz="4" w:space="0" w:color="auto"/>
            </w:tcBorders>
          </w:tcPr>
          <w:p w:rsidR="00766A44" w:rsidRPr="00C6296F" w:rsidRDefault="00766A44" w:rsidP="00C850D4">
            <w:pPr>
              <w:spacing w:after="0" w:line="240" w:lineRule="auto"/>
              <w:jc w:val="center"/>
              <w:rPr>
                <w:rFonts w:ascii="Times New Roman" w:eastAsia="Times New Roman" w:hAnsi="Times New Roman"/>
                <w:lang w:eastAsia="ru-RU"/>
              </w:rPr>
            </w:pPr>
          </w:p>
          <w:p w:rsidR="00766A44" w:rsidRPr="00C6296F" w:rsidRDefault="00766A44" w:rsidP="00C850D4">
            <w:pPr>
              <w:spacing w:after="0" w:line="240" w:lineRule="auto"/>
              <w:jc w:val="center"/>
              <w:rPr>
                <w:rFonts w:ascii="Times New Roman" w:eastAsia="Times New Roman" w:hAnsi="Times New Roman"/>
                <w:lang w:eastAsia="ru-RU"/>
              </w:rPr>
            </w:pPr>
          </w:p>
          <w:p w:rsidR="00C850D4" w:rsidRPr="00C6296F" w:rsidRDefault="00C850D4" w:rsidP="00C850D4">
            <w:pPr>
              <w:spacing w:after="0" w:line="240" w:lineRule="auto"/>
              <w:jc w:val="center"/>
              <w:rPr>
                <w:rFonts w:ascii="Times New Roman" w:eastAsia="Times New Roman" w:hAnsi="Times New Roman"/>
                <w:lang w:eastAsia="ru-RU"/>
              </w:rPr>
            </w:pPr>
            <w:r w:rsidRPr="00C6296F">
              <w:rPr>
                <w:rFonts w:ascii="Times New Roman" w:eastAsia="Times New Roman" w:hAnsi="Times New Roman"/>
                <w:lang w:eastAsia="ru-RU"/>
              </w:rPr>
              <w:t>100</w:t>
            </w:r>
          </w:p>
        </w:tc>
        <w:tc>
          <w:tcPr>
            <w:tcW w:w="3544" w:type="dxa"/>
            <w:tcBorders>
              <w:top w:val="single" w:sz="4" w:space="0" w:color="auto"/>
              <w:left w:val="single" w:sz="4" w:space="0" w:color="auto"/>
              <w:bottom w:val="single" w:sz="4" w:space="0" w:color="auto"/>
              <w:right w:val="single" w:sz="4" w:space="0" w:color="auto"/>
            </w:tcBorders>
          </w:tcPr>
          <w:p w:rsidR="00766A44" w:rsidRPr="00C6296F" w:rsidRDefault="00766A44" w:rsidP="00C850D4">
            <w:pPr>
              <w:spacing w:after="0" w:line="240" w:lineRule="auto"/>
              <w:jc w:val="center"/>
              <w:rPr>
                <w:rFonts w:ascii="Times New Roman" w:eastAsia="Times New Roman" w:hAnsi="Times New Roman"/>
                <w:lang w:eastAsia="ru-RU"/>
              </w:rPr>
            </w:pPr>
          </w:p>
          <w:p w:rsidR="00766A44" w:rsidRPr="00C6296F" w:rsidRDefault="00766A44" w:rsidP="00C850D4">
            <w:pPr>
              <w:spacing w:after="0" w:line="240" w:lineRule="auto"/>
              <w:jc w:val="center"/>
              <w:rPr>
                <w:rFonts w:ascii="Times New Roman" w:eastAsia="Times New Roman" w:hAnsi="Times New Roman"/>
                <w:lang w:eastAsia="ru-RU"/>
              </w:rPr>
            </w:pPr>
          </w:p>
          <w:p w:rsidR="00C850D4" w:rsidRPr="00C6296F" w:rsidRDefault="00C850D4" w:rsidP="00C850D4">
            <w:pPr>
              <w:spacing w:after="0" w:line="240" w:lineRule="auto"/>
              <w:jc w:val="center"/>
              <w:rPr>
                <w:rFonts w:ascii="Times New Roman" w:eastAsia="Times New Roman" w:hAnsi="Times New Roman"/>
                <w:lang w:eastAsia="ru-RU"/>
              </w:rPr>
            </w:pPr>
            <w:r w:rsidRPr="00C6296F">
              <w:rPr>
                <w:rFonts w:ascii="Times New Roman" w:eastAsia="Times New Roman" w:hAnsi="Times New Roman"/>
                <w:lang w:eastAsia="ru-RU"/>
              </w:rPr>
              <w:t>100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Удельный суммарный расход энергетических ресурсов на снабжение органов местного самоуправления и муниципальных учреждений (в расчете на 1 кв. метр общей площади)</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куб. метров на 1 работника</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0,038</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0,037</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0,037</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bCs/>
                <w:lang w:eastAsia="ru-RU"/>
              </w:rPr>
              <w:t>Удельный суммарный расход энергетических ресурсов в многоквартирных домах</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(т у.т./кв. м)</w:t>
            </w:r>
          </w:p>
        </w:tc>
        <w:tc>
          <w:tcPr>
            <w:tcW w:w="2410" w:type="dxa"/>
            <w:tcBorders>
              <w:top w:val="single" w:sz="4" w:space="0" w:color="auto"/>
              <w:left w:val="single" w:sz="4" w:space="0" w:color="auto"/>
              <w:bottom w:val="single" w:sz="4" w:space="0" w:color="auto"/>
              <w:right w:val="single" w:sz="4" w:space="0" w:color="auto"/>
            </w:tcBorders>
          </w:tcPr>
          <w:p w:rsidR="00766A44" w:rsidRPr="00C6296F" w:rsidRDefault="00766A44" w:rsidP="00C850D4">
            <w:pPr>
              <w:spacing w:after="0" w:line="240" w:lineRule="auto"/>
              <w:jc w:val="center"/>
              <w:rPr>
                <w:rFonts w:ascii="Times New Roman" w:eastAsia="Times New Roman" w:hAnsi="Times New Roman"/>
                <w:lang w:eastAsia="ru-RU"/>
              </w:rPr>
            </w:pPr>
          </w:p>
          <w:p w:rsidR="00C850D4" w:rsidRPr="00C6296F" w:rsidRDefault="00C850D4" w:rsidP="00C6296F">
            <w:pPr>
              <w:spacing w:after="0" w:line="240" w:lineRule="auto"/>
              <w:jc w:val="center"/>
              <w:rPr>
                <w:rFonts w:ascii="Times New Roman" w:eastAsia="Times New Roman" w:hAnsi="Times New Roman"/>
                <w:lang w:eastAsia="ru-RU"/>
              </w:rPr>
            </w:pPr>
            <w:r w:rsidRPr="00C6296F">
              <w:rPr>
                <w:rFonts w:ascii="Times New Roman" w:eastAsia="Times New Roman" w:hAnsi="Times New Roman"/>
                <w:lang w:eastAsia="ru-RU"/>
              </w:rPr>
              <w:t>0,04</w:t>
            </w:r>
            <w:r w:rsidR="00C6296F" w:rsidRPr="00C6296F">
              <w:rPr>
                <w:rFonts w:ascii="Times New Roman" w:eastAsia="Times New Roman" w:hAnsi="Times New Roman"/>
                <w:lang w:eastAsia="ru-RU"/>
              </w:rPr>
              <w:t>9</w:t>
            </w:r>
          </w:p>
        </w:tc>
        <w:tc>
          <w:tcPr>
            <w:tcW w:w="3260" w:type="dxa"/>
            <w:tcBorders>
              <w:top w:val="single" w:sz="4" w:space="0" w:color="auto"/>
              <w:left w:val="single" w:sz="4" w:space="0" w:color="auto"/>
              <w:bottom w:val="single" w:sz="4" w:space="0" w:color="auto"/>
              <w:right w:val="single" w:sz="4" w:space="0" w:color="auto"/>
            </w:tcBorders>
          </w:tcPr>
          <w:p w:rsidR="00766A44" w:rsidRPr="00C6296F" w:rsidRDefault="00766A44" w:rsidP="00C850D4">
            <w:pPr>
              <w:spacing w:after="0" w:line="240" w:lineRule="auto"/>
              <w:jc w:val="center"/>
              <w:rPr>
                <w:rFonts w:ascii="Times New Roman" w:eastAsia="Times New Roman" w:hAnsi="Times New Roman"/>
                <w:lang w:eastAsia="ru-RU"/>
              </w:rPr>
            </w:pPr>
          </w:p>
          <w:p w:rsidR="00C850D4" w:rsidRPr="00C6296F" w:rsidRDefault="00C850D4" w:rsidP="00C6296F">
            <w:pPr>
              <w:spacing w:after="0" w:line="240" w:lineRule="auto"/>
              <w:jc w:val="center"/>
              <w:rPr>
                <w:rFonts w:ascii="Times New Roman" w:eastAsia="Times New Roman" w:hAnsi="Times New Roman"/>
                <w:lang w:eastAsia="ru-RU"/>
              </w:rPr>
            </w:pPr>
            <w:r w:rsidRPr="00C6296F">
              <w:rPr>
                <w:rFonts w:ascii="Times New Roman" w:eastAsia="Times New Roman" w:hAnsi="Times New Roman"/>
                <w:lang w:eastAsia="ru-RU"/>
              </w:rPr>
              <w:t>0,04</w:t>
            </w:r>
            <w:r w:rsidR="00C6296F" w:rsidRPr="00C6296F">
              <w:rPr>
                <w:rFonts w:ascii="Times New Roman" w:eastAsia="Times New Roman" w:hAnsi="Times New Roman"/>
                <w:lang w:eastAsia="ru-RU"/>
              </w:rPr>
              <w:t>8</w:t>
            </w:r>
          </w:p>
        </w:tc>
        <w:tc>
          <w:tcPr>
            <w:tcW w:w="3544" w:type="dxa"/>
            <w:tcBorders>
              <w:top w:val="single" w:sz="4" w:space="0" w:color="auto"/>
              <w:left w:val="single" w:sz="4" w:space="0" w:color="auto"/>
              <w:bottom w:val="single" w:sz="4" w:space="0" w:color="auto"/>
              <w:right w:val="single" w:sz="4" w:space="0" w:color="auto"/>
            </w:tcBorders>
          </w:tcPr>
          <w:p w:rsidR="00766A44" w:rsidRPr="00C6296F" w:rsidRDefault="00766A44" w:rsidP="00C850D4">
            <w:pPr>
              <w:spacing w:after="0" w:line="240" w:lineRule="auto"/>
              <w:jc w:val="center"/>
              <w:rPr>
                <w:rFonts w:ascii="Times New Roman" w:eastAsia="Times New Roman" w:hAnsi="Times New Roman"/>
                <w:lang w:eastAsia="ru-RU"/>
              </w:rPr>
            </w:pPr>
          </w:p>
          <w:p w:rsidR="00C850D4" w:rsidRPr="00C6296F" w:rsidRDefault="00C850D4" w:rsidP="00C6296F">
            <w:pPr>
              <w:spacing w:after="0" w:line="240" w:lineRule="auto"/>
              <w:jc w:val="center"/>
              <w:rPr>
                <w:rFonts w:ascii="Times New Roman" w:eastAsia="Times New Roman" w:hAnsi="Times New Roman"/>
                <w:lang w:eastAsia="ru-RU"/>
              </w:rPr>
            </w:pPr>
            <w:r w:rsidRPr="00C6296F">
              <w:rPr>
                <w:rFonts w:ascii="Times New Roman" w:eastAsia="Times New Roman" w:hAnsi="Times New Roman"/>
                <w:lang w:eastAsia="ru-RU"/>
              </w:rPr>
              <w:t>0,04</w:t>
            </w:r>
            <w:r w:rsidR="00C6296F" w:rsidRPr="00C6296F">
              <w:rPr>
                <w:rFonts w:ascii="Times New Roman" w:eastAsia="Times New Roman" w:hAnsi="Times New Roman"/>
                <w:lang w:eastAsia="ru-RU"/>
              </w:rPr>
              <w:t>8</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bCs/>
                <w:lang w:eastAsia="ru-RU"/>
              </w:rPr>
              <w:t>Доля многоквартирных домов, оснащенных общедомовыми приборами учета потребляемых энергетических ресурсов</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D33044" w:rsidRPr="002F4E1A" w:rsidRDefault="00D33044" w:rsidP="00C850D4">
            <w:pPr>
              <w:spacing w:after="0" w:line="240" w:lineRule="auto"/>
              <w:jc w:val="center"/>
              <w:rPr>
                <w:rFonts w:ascii="Times New Roman" w:eastAsia="Times New Roman" w:hAnsi="Times New Roman"/>
                <w:lang w:eastAsia="ru-RU"/>
              </w:rPr>
            </w:pPr>
          </w:p>
          <w:p w:rsidR="00C850D4" w:rsidRPr="002F4E1A" w:rsidRDefault="00CC3B3C"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68,4</w:t>
            </w:r>
          </w:p>
        </w:tc>
        <w:tc>
          <w:tcPr>
            <w:tcW w:w="3260"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725DD3" w:rsidRPr="002F4E1A" w:rsidRDefault="00725DD3" w:rsidP="00CC4C89">
            <w:pPr>
              <w:spacing w:after="0" w:line="240" w:lineRule="auto"/>
              <w:jc w:val="center"/>
              <w:rPr>
                <w:rFonts w:ascii="Times New Roman" w:eastAsia="Times New Roman" w:hAnsi="Times New Roman"/>
                <w:lang w:eastAsia="ru-RU"/>
              </w:rPr>
            </w:pPr>
          </w:p>
          <w:p w:rsidR="00C850D4" w:rsidRPr="002F4E1A" w:rsidRDefault="00546EB2" w:rsidP="00CC4C89">
            <w:pPr>
              <w:spacing w:after="0" w:line="240" w:lineRule="auto"/>
              <w:jc w:val="center"/>
              <w:rPr>
                <w:rFonts w:ascii="Times New Roman" w:eastAsia="Times New Roman" w:hAnsi="Times New Roman"/>
                <w:lang w:val="en-US" w:eastAsia="ru-RU"/>
              </w:rPr>
            </w:pPr>
            <w:r w:rsidRPr="002F4E1A">
              <w:rPr>
                <w:rFonts w:ascii="Times New Roman" w:eastAsia="Times New Roman" w:hAnsi="Times New Roman"/>
                <w:lang w:val="en-US" w:eastAsia="ru-RU"/>
              </w:rPr>
              <w:t>84</w:t>
            </w:r>
          </w:p>
        </w:tc>
        <w:tc>
          <w:tcPr>
            <w:tcW w:w="3544" w:type="dxa"/>
            <w:tcBorders>
              <w:top w:val="single" w:sz="4" w:space="0" w:color="auto"/>
              <w:left w:val="single" w:sz="4" w:space="0" w:color="auto"/>
              <w:bottom w:val="single" w:sz="4" w:space="0" w:color="auto"/>
              <w:right w:val="single" w:sz="4" w:space="0" w:color="auto"/>
            </w:tcBorders>
          </w:tcPr>
          <w:p w:rsidR="00766A44" w:rsidRPr="00546EB2" w:rsidRDefault="00766A44" w:rsidP="00C850D4">
            <w:pPr>
              <w:spacing w:after="0" w:line="240" w:lineRule="auto"/>
              <w:jc w:val="center"/>
              <w:rPr>
                <w:rFonts w:ascii="Times New Roman" w:eastAsia="Times New Roman" w:hAnsi="Times New Roman"/>
                <w:highlight w:val="yellow"/>
                <w:lang w:eastAsia="ru-RU"/>
              </w:rPr>
            </w:pPr>
          </w:p>
          <w:p w:rsidR="00725DD3" w:rsidRPr="00546EB2" w:rsidRDefault="00725DD3" w:rsidP="00C850D4">
            <w:pPr>
              <w:spacing w:after="0" w:line="240" w:lineRule="auto"/>
              <w:jc w:val="center"/>
              <w:rPr>
                <w:rFonts w:ascii="Times New Roman" w:eastAsia="Times New Roman" w:hAnsi="Times New Roman"/>
                <w:highlight w:val="yellow"/>
                <w:lang w:eastAsia="ru-RU"/>
              </w:rPr>
            </w:pPr>
          </w:p>
          <w:p w:rsidR="00C850D4" w:rsidRPr="00546EB2" w:rsidRDefault="00C850D4" w:rsidP="00C850D4">
            <w:pPr>
              <w:spacing w:after="0" w:line="240" w:lineRule="auto"/>
              <w:jc w:val="center"/>
              <w:rPr>
                <w:rFonts w:ascii="Times New Roman" w:eastAsia="Times New Roman" w:hAnsi="Times New Roman"/>
                <w:highlight w:val="yellow"/>
                <w:lang w:eastAsia="ru-RU"/>
              </w:rPr>
            </w:pPr>
            <w:r w:rsidRPr="00D047F5">
              <w:rPr>
                <w:rFonts w:ascii="Times New Roman" w:eastAsia="Times New Roman" w:hAnsi="Times New Roman"/>
                <w:lang w:eastAsia="ru-RU"/>
              </w:rPr>
              <w:t>100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bCs/>
                <w:lang w:eastAsia="ru-RU"/>
              </w:rPr>
              <w:t>Доля ответственных за энергосбережение и повышение энергетической эффективности, прошедших обучение по образовательным программам в области энергосбережения и повышения энергетической эффективности</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Pr="00C6296F" w:rsidRDefault="00766A44" w:rsidP="00C850D4">
            <w:pPr>
              <w:spacing w:after="0" w:line="240" w:lineRule="auto"/>
              <w:jc w:val="center"/>
              <w:rPr>
                <w:rFonts w:ascii="Times New Roman" w:eastAsia="Times New Roman" w:hAnsi="Times New Roman"/>
                <w:lang w:eastAsia="ru-RU"/>
              </w:rPr>
            </w:pPr>
          </w:p>
          <w:p w:rsidR="00766A44" w:rsidRPr="00C6296F" w:rsidRDefault="00766A44" w:rsidP="00C850D4">
            <w:pPr>
              <w:spacing w:after="0" w:line="240" w:lineRule="auto"/>
              <w:jc w:val="center"/>
              <w:rPr>
                <w:rFonts w:ascii="Times New Roman" w:eastAsia="Times New Roman" w:hAnsi="Times New Roman"/>
                <w:lang w:eastAsia="ru-RU"/>
              </w:rPr>
            </w:pPr>
          </w:p>
          <w:p w:rsidR="00766A44" w:rsidRPr="00C6296F" w:rsidRDefault="00766A44" w:rsidP="00C850D4">
            <w:pPr>
              <w:spacing w:after="0" w:line="240" w:lineRule="auto"/>
              <w:jc w:val="center"/>
              <w:rPr>
                <w:rFonts w:ascii="Times New Roman" w:eastAsia="Times New Roman" w:hAnsi="Times New Roman"/>
                <w:lang w:eastAsia="ru-RU"/>
              </w:rPr>
            </w:pPr>
          </w:p>
          <w:p w:rsidR="00C850D4" w:rsidRPr="00C6296F" w:rsidRDefault="00C6296F" w:rsidP="00C850D4">
            <w:pPr>
              <w:spacing w:after="0" w:line="240" w:lineRule="auto"/>
              <w:jc w:val="center"/>
              <w:rPr>
                <w:rFonts w:ascii="Times New Roman" w:eastAsia="Times New Roman" w:hAnsi="Times New Roman"/>
                <w:lang w:eastAsia="ru-RU"/>
              </w:rPr>
            </w:pPr>
            <w:r w:rsidRPr="00C6296F">
              <w:rPr>
                <w:rFonts w:ascii="Times New Roman" w:eastAsia="Times New Roman" w:hAnsi="Times New Roman"/>
                <w:lang w:eastAsia="ru-RU"/>
              </w:rPr>
              <w:t>6</w:t>
            </w:r>
          </w:p>
        </w:tc>
        <w:tc>
          <w:tcPr>
            <w:tcW w:w="3260" w:type="dxa"/>
            <w:tcBorders>
              <w:top w:val="single" w:sz="4" w:space="0" w:color="auto"/>
              <w:left w:val="single" w:sz="4" w:space="0" w:color="auto"/>
              <w:bottom w:val="single" w:sz="4" w:space="0" w:color="auto"/>
              <w:right w:val="single" w:sz="4" w:space="0" w:color="auto"/>
            </w:tcBorders>
          </w:tcPr>
          <w:p w:rsidR="00766A44" w:rsidRPr="00C6296F" w:rsidRDefault="00766A44" w:rsidP="00C850D4">
            <w:pPr>
              <w:spacing w:after="0" w:line="240" w:lineRule="auto"/>
              <w:jc w:val="center"/>
              <w:rPr>
                <w:rFonts w:ascii="Times New Roman" w:eastAsia="Times New Roman" w:hAnsi="Times New Roman"/>
                <w:lang w:eastAsia="ru-RU"/>
              </w:rPr>
            </w:pPr>
          </w:p>
          <w:p w:rsidR="00766A44" w:rsidRPr="00C6296F" w:rsidRDefault="00766A44" w:rsidP="00C850D4">
            <w:pPr>
              <w:spacing w:after="0" w:line="240" w:lineRule="auto"/>
              <w:jc w:val="center"/>
              <w:rPr>
                <w:rFonts w:ascii="Times New Roman" w:eastAsia="Times New Roman" w:hAnsi="Times New Roman"/>
                <w:lang w:eastAsia="ru-RU"/>
              </w:rPr>
            </w:pPr>
          </w:p>
          <w:p w:rsidR="00766A44" w:rsidRPr="00C6296F" w:rsidRDefault="00766A44" w:rsidP="00C850D4">
            <w:pPr>
              <w:spacing w:after="0" w:line="240" w:lineRule="auto"/>
              <w:jc w:val="center"/>
              <w:rPr>
                <w:rFonts w:ascii="Times New Roman" w:eastAsia="Times New Roman" w:hAnsi="Times New Roman"/>
                <w:lang w:eastAsia="ru-RU"/>
              </w:rPr>
            </w:pPr>
          </w:p>
          <w:p w:rsidR="00C850D4" w:rsidRPr="00C6296F" w:rsidRDefault="00C6296F" w:rsidP="00546EB2">
            <w:pPr>
              <w:spacing w:after="0" w:line="240" w:lineRule="auto"/>
              <w:jc w:val="center"/>
              <w:rPr>
                <w:rFonts w:ascii="Times New Roman" w:eastAsia="Times New Roman" w:hAnsi="Times New Roman"/>
                <w:lang w:eastAsia="ru-RU"/>
              </w:rPr>
            </w:pPr>
            <w:r w:rsidRPr="00C6296F">
              <w:rPr>
                <w:rFonts w:ascii="Times New Roman" w:eastAsia="Times New Roman" w:hAnsi="Times New Roman"/>
                <w:lang w:eastAsia="ru-RU"/>
              </w:rPr>
              <w:t>9</w:t>
            </w:r>
          </w:p>
        </w:tc>
        <w:tc>
          <w:tcPr>
            <w:tcW w:w="3544" w:type="dxa"/>
            <w:tcBorders>
              <w:top w:val="single" w:sz="4" w:space="0" w:color="auto"/>
              <w:left w:val="single" w:sz="4" w:space="0" w:color="auto"/>
              <w:bottom w:val="single" w:sz="4" w:space="0" w:color="auto"/>
              <w:right w:val="single" w:sz="4" w:space="0" w:color="auto"/>
            </w:tcBorders>
          </w:tcPr>
          <w:p w:rsidR="00766A44" w:rsidRPr="00C6296F" w:rsidRDefault="00766A44" w:rsidP="00C850D4">
            <w:pPr>
              <w:spacing w:after="0" w:line="240" w:lineRule="auto"/>
              <w:jc w:val="center"/>
              <w:rPr>
                <w:rFonts w:ascii="Times New Roman" w:eastAsia="Times New Roman" w:hAnsi="Times New Roman"/>
                <w:lang w:eastAsia="ru-RU"/>
              </w:rPr>
            </w:pPr>
          </w:p>
          <w:p w:rsidR="00766A44" w:rsidRPr="00C6296F" w:rsidRDefault="00766A44" w:rsidP="00C850D4">
            <w:pPr>
              <w:spacing w:after="0" w:line="240" w:lineRule="auto"/>
              <w:jc w:val="center"/>
              <w:rPr>
                <w:rFonts w:ascii="Times New Roman" w:eastAsia="Times New Roman" w:hAnsi="Times New Roman"/>
                <w:lang w:eastAsia="ru-RU"/>
              </w:rPr>
            </w:pPr>
          </w:p>
          <w:p w:rsidR="00766A44" w:rsidRPr="00C6296F" w:rsidRDefault="00766A44" w:rsidP="00C850D4">
            <w:pPr>
              <w:spacing w:after="0" w:line="240" w:lineRule="auto"/>
              <w:jc w:val="center"/>
              <w:rPr>
                <w:rFonts w:ascii="Times New Roman" w:eastAsia="Times New Roman" w:hAnsi="Times New Roman"/>
                <w:lang w:eastAsia="ru-RU"/>
              </w:rPr>
            </w:pPr>
          </w:p>
          <w:p w:rsidR="00C850D4" w:rsidRPr="00C6296F" w:rsidRDefault="00C6296F" w:rsidP="00C850D4">
            <w:pPr>
              <w:spacing w:after="0" w:line="240" w:lineRule="auto"/>
              <w:jc w:val="center"/>
              <w:rPr>
                <w:rFonts w:ascii="Times New Roman" w:eastAsia="Times New Roman" w:hAnsi="Times New Roman"/>
                <w:lang w:eastAsia="ru-RU"/>
              </w:rPr>
            </w:pPr>
            <w:r w:rsidRPr="00C6296F">
              <w:rPr>
                <w:rFonts w:ascii="Times New Roman" w:eastAsia="Times New Roman" w:hAnsi="Times New Roman"/>
                <w:lang w:eastAsia="ru-RU"/>
              </w:rPr>
              <w:t>10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 xml:space="preserve">Удельный расход электрической энергии в системах уличного освещения (на 1 кв. метр </w:t>
            </w:r>
            <w:r w:rsidRPr="00FE76A2">
              <w:rPr>
                <w:rFonts w:ascii="Times New Roman" w:hAnsi="Times New Roman"/>
                <w:color w:val="000000"/>
              </w:rPr>
              <w:lastRenderedPageBreak/>
              <w:t>освещаемой площади с уровнем освещенности, соответствующим установленным нормативам)</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кВт*ч/ кв. м</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10,7</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10,6</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10,6</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lastRenderedPageBreak/>
              <w:t>Доля современных энергоэффективных светильников в общем количестве светильников наружного освещения</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C850D4" w:rsidRPr="002F4E1A" w:rsidRDefault="00546EB2"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68,95</w:t>
            </w:r>
          </w:p>
        </w:tc>
        <w:tc>
          <w:tcPr>
            <w:tcW w:w="3260"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C850D4" w:rsidRPr="002F4E1A" w:rsidRDefault="00546EB2"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80,19</w:t>
            </w:r>
          </w:p>
        </w:tc>
        <w:tc>
          <w:tcPr>
            <w:tcW w:w="3544"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C850D4" w:rsidRPr="002F4E1A" w:rsidRDefault="00546EB2"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85,43</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освещенных улиц, проездов, набережных, площадей с уровнем освещенности, соответствующим установленным нормативам в общей протяженности освещенных улиц, проездов, набережных, площадей</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Pr="00EA1FEE" w:rsidRDefault="00766A44" w:rsidP="00C850D4">
            <w:pPr>
              <w:spacing w:after="0" w:line="240" w:lineRule="auto"/>
              <w:jc w:val="center"/>
              <w:rPr>
                <w:rFonts w:ascii="Times New Roman" w:eastAsia="Times New Roman" w:hAnsi="Times New Roman"/>
                <w:lang w:eastAsia="ru-RU"/>
              </w:rPr>
            </w:pPr>
          </w:p>
          <w:p w:rsidR="00766A44" w:rsidRPr="00EA1FEE" w:rsidRDefault="00766A44" w:rsidP="00C850D4">
            <w:pPr>
              <w:spacing w:after="0" w:line="240" w:lineRule="auto"/>
              <w:jc w:val="center"/>
              <w:rPr>
                <w:rFonts w:ascii="Times New Roman" w:eastAsia="Times New Roman" w:hAnsi="Times New Roman"/>
                <w:lang w:eastAsia="ru-RU"/>
              </w:rPr>
            </w:pPr>
          </w:p>
          <w:p w:rsidR="00766A44" w:rsidRPr="00EA1FEE" w:rsidRDefault="00766A44" w:rsidP="00C850D4">
            <w:pPr>
              <w:spacing w:after="0" w:line="240" w:lineRule="auto"/>
              <w:jc w:val="center"/>
              <w:rPr>
                <w:rFonts w:ascii="Times New Roman" w:eastAsia="Times New Roman" w:hAnsi="Times New Roman"/>
                <w:lang w:eastAsia="ru-RU"/>
              </w:rPr>
            </w:pPr>
          </w:p>
          <w:p w:rsidR="00766A44" w:rsidRPr="00EA1FEE" w:rsidRDefault="00766A44" w:rsidP="00C850D4">
            <w:pPr>
              <w:spacing w:after="0" w:line="240" w:lineRule="auto"/>
              <w:jc w:val="center"/>
              <w:rPr>
                <w:rFonts w:ascii="Times New Roman" w:eastAsia="Times New Roman" w:hAnsi="Times New Roman"/>
                <w:lang w:eastAsia="ru-RU"/>
              </w:rPr>
            </w:pPr>
          </w:p>
          <w:p w:rsidR="00C850D4" w:rsidRPr="00EA1FEE" w:rsidRDefault="00EA1FEE" w:rsidP="00C850D4">
            <w:pPr>
              <w:spacing w:after="0" w:line="240" w:lineRule="auto"/>
              <w:jc w:val="center"/>
              <w:rPr>
                <w:rFonts w:ascii="Times New Roman" w:eastAsia="Times New Roman" w:hAnsi="Times New Roman"/>
                <w:lang w:eastAsia="ru-RU"/>
              </w:rPr>
            </w:pPr>
            <w:r w:rsidRPr="00EA1FEE">
              <w:rPr>
                <w:rFonts w:ascii="Times New Roman" w:eastAsia="Times New Roman" w:hAnsi="Times New Roman"/>
                <w:lang w:eastAsia="ru-RU"/>
              </w:rPr>
              <w:t>80</w:t>
            </w:r>
          </w:p>
        </w:tc>
        <w:tc>
          <w:tcPr>
            <w:tcW w:w="3260" w:type="dxa"/>
            <w:tcBorders>
              <w:top w:val="single" w:sz="4" w:space="0" w:color="auto"/>
              <w:left w:val="single" w:sz="4" w:space="0" w:color="auto"/>
              <w:bottom w:val="single" w:sz="4" w:space="0" w:color="auto"/>
              <w:right w:val="single" w:sz="4" w:space="0" w:color="auto"/>
            </w:tcBorders>
          </w:tcPr>
          <w:p w:rsidR="00766A44" w:rsidRPr="00EA1FEE" w:rsidRDefault="00766A44" w:rsidP="00C850D4">
            <w:pPr>
              <w:spacing w:after="0" w:line="240" w:lineRule="auto"/>
              <w:jc w:val="center"/>
              <w:rPr>
                <w:rFonts w:ascii="Times New Roman" w:eastAsia="Times New Roman" w:hAnsi="Times New Roman"/>
                <w:lang w:eastAsia="ru-RU"/>
              </w:rPr>
            </w:pPr>
          </w:p>
          <w:p w:rsidR="00766A44" w:rsidRPr="00EA1FEE" w:rsidRDefault="00766A44" w:rsidP="00C850D4">
            <w:pPr>
              <w:spacing w:after="0" w:line="240" w:lineRule="auto"/>
              <w:jc w:val="center"/>
              <w:rPr>
                <w:rFonts w:ascii="Times New Roman" w:eastAsia="Times New Roman" w:hAnsi="Times New Roman"/>
                <w:lang w:eastAsia="ru-RU"/>
              </w:rPr>
            </w:pPr>
          </w:p>
          <w:p w:rsidR="00766A44" w:rsidRPr="00EA1FEE" w:rsidRDefault="00766A44" w:rsidP="00C850D4">
            <w:pPr>
              <w:spacing w:after="0" w:line="240" w:lineRule="auto"/>
              <w:jc w:val="center"/>
              <w:rPr>
                <w:rFonts w:ascii="Times New Roman" w:eastAsia="Times New Roman" w:hAnsi="Times New Roman"/>
                <w:lang w:eastAsia="ru-RU"/>
              </w:rPr>
            </w:pPr>
          </w:p>
          <w:p w:rsidR="00766A44" w:rsidRPr="00EA1FEE" w:rsidRDefault="00766A44" w:rsidP="00C850D4">
            <w:pPr>
              <w:spacing w:after="0" w:line="240" w:lineRule="auto"/>
              <w:jc w:val="center"/>
              <w:rPr>
                <w:rFonts w:ascii="Times New Roman" w:eastAsia="Times New Roman" w:hAnsi="Times New Roman"/>
                <w:lang w:eastAsia="ru-RU"/>
              </w:rPr>
            </w:pPr>
          </w:p>
          <w:p w:rsidR="00C850D4" w:rsidRPr="00EA1FEE" w:rsidRDefault="00C850D4" w:rsidP="00EA1FEE">
            <w:pPr>
              <w:spacing w:after="0" w:line="240" w:lineRule="auto"/>
              <w:jc w:val="center"/>
              <w:rPr>
                <w:rFonts w:ascii="Times New Roman" w:eastAsia="Times New Roman" w:hAnsi="Times New Roman"/>
                <w:lang w:eastAsia="ru-RU"/>
              </w:rPr>
            </w:pPr>
            <w:r w:rsidRPr="00EA1FEE">
              <w:rPr>
                <w:rFonts w:ascii="Times New Roman" w:eastAsia="Times New Roman" w:hAnsi="Times New Roman"/>
                <w:lang w:eastAsia="ru-RU"/>
              </w:rPr>
              <w:t>8</w:t>
            </w:r>
            <w:r w:rsidR="00EA1FEE" w:rsidRPr="00EA1FEE">
              <w:rPr>
                <w:rFonts w:ascii="Times New Roman" w:eastAsia="Times New Roman" w:hAnsi="Times New Roman"/>
                <w:lang w:eastAsia="ru-RU"/>
              </w:rPr>
              <w:t>5</w:t>
            </w:r>
          </w:p>
        </w:tc>
        <w:tc>
          <w:tcPr>
            <w:tcW w:w="3544" w:type="dxa"/>
            <w:tcBorders>
              <w:top w:val="single" w:sz="4" w:space="0" w:color="auto"/>
              <w:left w:val="single" w:sz="4" w:space="0" w:color="auto"/>
              <w:bottom w:val="single" w:sz="4" w:space="0" w:color="auto"/>
              <w:right w:val="single" w:sz="4" w:space="0" w:color="auto"/>
            </w:tcBorders>
          </w:tcPr>
          <w:p w:rsidR="00766A44" w:rsidRPr="00EA1FEE" w:rsidRDefault="00766A44" w:rsidP="00C850D4">
            <w:pPr>
              <w:spacing w:after="0" w:line="240" w:lineRule="auto"/>
              <w:jc w:val="center"/>
              <w:rPr>
                <w:rFonts w:ascii="Times New Roman" w:eastAsia="Times New Roman" w:hAnsi="Times New Roman"/>
                <w:lang w:eastAsia="ru-RU"/>
              </w:rPr>
            </w:pPr>
          </w:p>
          <w:p w:rsidR="00766A44" w:rsidRPr="00EA1FEE" w:rsidRDefault="00766A44" w:rsidP="00C850D4">
            <w:pPr>
              <w:spacing w:after="0" w:line="240" w:lineRule="auto"/>
              <w:jc w:val="center"/>
              <w:rPr>
                <w:rFonts w:ascii="Times New Roman" w:eastAsia="Times New Roman" w:hAnsi="Times New Roman"/>
                <w:lang w:eastAsia="ru-RU"/>
              </w:rPr>
            </w:pPr>
          </w:p>
          <w:p w:rsidR="00766A44" w:rsidRPr="00EA1FEE" w:rsidRDefault="00766A44" w:rsidP="00C850D4">
            <w:pPr>
              <w:spacing w:after="0" w:line="240" w:lineRule="auto"/>
              <w:jc w:val="center"/>
              <w:rPr>
                <w:rFonts w:ascii="Times New Roman" w:eastAsia="Times New Roman" w:hAnsi="Times New Roman"/>
                <w:lang w:eastAsia="ru-RU"/>
              </w:rPr>
            </w:pPr>
          </w:p>
          <w:p w:rsidR="00766A44" w:rsidRPr="00EA1FEE" w:rsidRDefault="00766A44" w:rsidP="00C850D4">
            <w:pPr>
              <w:spacing w:after="0" w:line="240" w:lineRule="auto"/>
              <w:jc w:val="center"/>
              <w:rPr>
                <w:rFonts w:ascii="Times New Roman" w:eastAsia="Times New Roman" w:hAnsi="Times New Roman"/>
                <w:lang w:eastAsia="ru-RU"/>
              </w:rPr>
            </w:pPr>
          </w:p>
          <w:p w:rsidR="00C850D4" w:rsidRPr="00EA1FEE" w:rsidRDefault="00EA1FEE" w:rsidP="00C850D4">
            <w:pPr>
              <w:spacing w:after="0" w:line="240" w:lineRule="auto"/>
              <w:jc w:val="center"/>
              <w:rPr>
                <w:rFonts w:ascii="Times New Roman" w:eastAsia="Times New Roman" w:hAnsi="Times New Roman"/>
                <w:lang w:eastAsia="ru-RU"/>
              </w:rPr>
            </w:pPr>
            <w:r w:rsidRPr="00EA1FEE">
              <w:rPr>
                <w:rFonts w:ascii="Times New Roman" w:eastAsia="Times New Roman" w:hAnsi="Times New Roman"/>
                <w:lang w:eastAsia="ru-RU"/>
              </w:rPr>
              <w:t>90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улиц, проездов, набережных, площадей, прошедших светотехническое обследование в общей протяженности освещенных улиц, проездов, набережных, площадей</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766A44" w:rsidRPr="002F4E1A" w:rsidRDefault="00766A44" w:rsidP="00C850D4">
            <w:pPr>
              <w:spacing w:after="0" w:line="240" w:lineRule="auto"/>
              <w:jc w:val="center"/>
              <w:rPr>
                <w:rFonts w:ascii="Times New Roman" w:eastAsia="Times New Roman" w:hAnsi="Times New Roman"/>
                <w:lang w:eastAsia="ru-RU"/>
              </w:rPr>
            </w:pPr>
          </w:p>
          <w:p w:rsidR="00766A44" w:rsidRPr="002F4E1A" w:rsidRDefault="00766A44" w:rsidP="00C850D4">
            <w:pPr>
              <w:spacing w:after="0" w:line="240" w:lineRule="auto"/>
              <w:jc w:val="center"/>
              <w:rPr>
                <w:rFonts w:ascii="Times New Roman" w:eastAsia="Times New Roman" w:hAnsi="Times New Roman"/>
                <w:lang w:eastAsia="ru-RU"/>
              </w:rPr>
            </w:pPr>
          </w:p>
          <w:p w:rsidR="00C850D4" w:rsidRPr="002F4E1A" w:rsidRDefault="001F2E1C"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0,0</w:t>
            </w:r>
          </w:p>
        </w:tc>
        <w:tc>
          <w:tcPr>
            <w:tcW w:w="3260"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766A44" w:rsidRPr="002F4E1A" w:rsidRDefault="00766A44" w:rsidP="00C850D4">
            <w:pPr>
              <w:spacing w:after="0" w:line="240" w:lineRule="auto"/>
              <w:jc w:val="center"/>
              <w:rPr>
                <w:rFonts w:ascii="Times New Roman" w:eastAsia="Times New Roman" w:hAnsi="Times New Roman"/>
                <w:lang w:eastAsia="ru-RU"/>
              </w:rPr>
            </w:pPr>
          </w:p>
          <w:p w:rsidR="00766A44" w:rsidRPr="002F4E1A" w:rsidRDefault="00766A44" w:rsidP="00C850D4">
            <w:pPr>
              <w:spacing w:after="0" w:line="240" w:lineRule="auto"/>
              <w:jc w:val="center"/>
              <w:rPr>
                <w:rFonts w:ascii="Times New Roman" w:eastAsia="Times New Roman" w:hAnsi="Times New Roman"/>
                <w:lang w:eastAsia="ru-RU"/>
              </w:rPr>
            </w:pPr>
          </w:p>
          <w:p w:rsidR="00C850D4" w:rsidRPr="002F4E1A" w:rsidRDefault="001F2E1C"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1,6</w:t>
            </w:r>
          </w:p>
        </w:tc>
        <w:tc>
          <w:tcPr>
            <w:tcW w:w="3544"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766A44" w:rsidRPr="002F4E1A" w:rsidRDefault="00766A44" w:rsidP="00C850D4">
            <w:pPr>
              <w:spacing w:after="0" w:line="240" w:lineRule="auto"/>
              <w:jc w:val="center"/>
              <w:rPr>
                <w:rFonts w:ascii="Times New Roman" w:eastAsia="Times New Roman" w:hAnsi="Times New Roman"/>
                <w:lang w:eastAsia="ru-RU"/>
              </w:rPr>
            </w:pPr>
          </w:p>
          <w:p w:rsidR="00766A44" w:rsidRPr="002F4E1A" w:rsidRDefault="00766A44" w:rsidP="00C850D4">
            <w:pPr>
              <w:spacing w:after="0" w:line="240" w:lineRule="auto"/>
              <w:jc w:val="center"/>
              <w:rPr>
                <w:rFonts w:ascii="Times New Roman" w:eastAsia="Times New Roman" w:hAnsi="Times New Roman"/>
                <w:lang w:eastAsia="ru-RU"/>
              </w:rPr>
            </w:pPr>
          </w:p>
          <w:p w:rsidR="00C850D4" w:rsidRPr="002F4E1A" w:rsidRDefault="00C850D4" w:rsidP="001F2E1C">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3</w:t>
            </w:r>
            <w:r w:rsidR="001F2E1C" w:rsidRPr="002F4E1A">
              <w:rPr>
                <w:rFonts w:ascii="Times New Roman" w:eastAsia="Times New Roman" w:hAnsi="Times New Roman"/>
                <w:lang w:eastAsia="ru-RU"/>
              </w:rPr>
              <w:t>,17</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lang w:eastAsia="ru-RU"/>
              </w:rPr>
              <w:t>Количество энергосервисных договоров, заключенных органами местного самоуправления и муниципальными учреждениями</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шт.</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685E81"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0</w:t>
            </w:r>
          </w:p>
        </w:tc>
        <w:tc>
          <w:tcPr>
            <w:tcW w:w="3260" w:type="dxa"/>
            <w:tcBorders>
              <w:top w:val="single" w:sz="4" w:space="0" w:color="auto"/>
              <w:left w:val="single" w:sz="4" w:space="0" w:color="auto"/>
              <w:bottom w:val="single" w:sz="4" w:space="0" w:color="auto"/>
              <w:right w:val="single" w:sz="4" w:space="0" w:color="auto"/>
            </w:tcBorders>
          </w:tcPr>
          <w:p w:rsidR="00766A44" w:rsidRPr="00D047F5" w:rsidRDefault="00766A44" w:rsidP="00C850D4">
            <w:pPr>
              <w:spacing w:after="0" w:line="240" w:lineRule="auto"/>
              <w:jc w:val="center"/>
              <w:rPr>
                <w:rFonts w:ascii="Times New Roman" w:eastAsia="Times New Roman" w:hAnsi="Times New Roman"/>
                <w:color w:val="000000" w:themeColor="text1"/>
                <w:lang w:eastAsia="ru-RU"/>
              </w:rPr>
            </w:pPr>
          </w:p>
          <w:p w:rsidR="00766A44" w:rsidRPr="00D047F5" w:rsidRDefault="00766A44" w:rsidP="00C850D4">
            <w:pPr>
              <w:spacing w:after="0" w:line="240" w:lineRule="auto"/>
              <w:jc w:val="center"/>
              <w:rPr>
                <w:rFonts w:ascii="Times New Roman" w:eastAsia="Times New Roman" w:hAnsi="Times New Roman"/>
                <w:color w:val="000000" w:themeColor="text1"/>
                <w:lang w:eastAsia="ru-RU"/>
              </w:rPr>
            </w:pPr>
          </w:p>
          <w:p w:rsidR="00C850D4" w:rsidRPr="00D047F5" w:rsidRDefault="00C850D4" w:rsidP="00C850D4">
            <w:pPr>
              <w:spacing w:after="0" w:line="240" w:lineRule="auto"/>
              <w:jc w:val="center"/>
              <w:rPr>
                <w:rFonts w:ascii="Times New Roman" w:eastAsia="Times New Roman" w:hAnsi="Times New Roman"/>
                <w:color w:val="000000" w:themeColor="text1"/>
                <w:lang w:eastAsia="ru-RU"/>
              </w:rPr>
            </w:pPr>
            <w:r w:rsidRPr="00D047F5">
              <w:rPr>
                <w:rFonts w:ascii="Times New Roman" w:eastAsia="Times New Roman" w:hAnsi="Times New Roman"/>
                <w:color w:val="000000" w:themeColor="text1"/>
                <w:lang w:eastAsia="ru-RU"/>
              </w:rPr>
              <w:t>4</w:t>
            </w:r>
          </w:p>
        </w:tc>
        <w:tc>
          <w:tcPr>
            <w:tcW w:w="3544" w:type="dxa"/>
            <w:tcBorders>
              <w:top w:val="single" w:sz="4" w:space="0" w:color="auto"/>
              <w:left w:val="single" w:sz="4" w:space="0" w:color="auto"/>
              <w:bottom w:val="single" w:sz="4" w:space="0" w:color="auto"/>
              <w:right w:val="single" w:sz="4" w:space="0" w:color="auto"/>
            </w:tcBorders>
          </w:tcPr>
          <w:p w:rsidR="00766A44" w:rsidRPr="00D047F5" w:rsidRDefault="00766A44" w:rsidP="00C850D4">
            <w:pPr>
              <w:spacing w:after="0" w:line="240" w:lineRule="auto"/>
              <w:jc w:val="center"/>
              <w:rPr>
                <w:rFonts w:ascii="Times New Roman" w:eastAsia="Times New Roman" w:hAnsi="Times New Roman"/>
                <w:color w:val="000000" w:themeColor="text1"/>
                <w:lang w:eastAsia="ru-RU"/>
              </w:rPr>
            </w:pPr>
          </w:p>
          <w:p w:rsidR="00766A44" w:rsidRPr="00D047F5" w:rsidRDefault="00766A44" w:rsidP="00C850D4">
            <w:pPr>
              <w:spacing w:after="0" w:line="240" w:lineRule="auto"/>
              <w:jc w:val="center"/>
              <w:rPr>
                <w:rFonts w:ascii="Times New Roman" w:eastAsia="Times New Roman" w:hAnsi="Times New Roman"/>
                <w:color w:val="000000" w:themeColor="text1"/>
                <w:lang w:eastAsia="ru-RU"/>
              </w:rPr>
            </w:pPr>
          </w:p>
          <w:p w:rsidR="00C850D4" w:rsidRPr="00D047F5" w:rsidRDefault="00C850D4" w:rsidP="00C850D4">
            <w:pPr>
              <w:spacing w:after="0" w:line="240" w:lineRule="auto"/>
              <w:jc w:val="center"/>
              <w:rPr>
                <w:rFonts w:ascii="Times New Roman" w:eastAsia="Times New Roman" w:hAnsi="Times New Roman"/>
                <w:color w:val="000000" w:themeColor="text1"/>
                <w:lang w:eastAsia="ru-RU"/>
              </w:rPr>
            </w:pPr>
            <w:r w:rsidRPr="00D047F5">
              <w:rPr>
                <w:rFonts w:ascii="Times New Roman" w:eastAsia="Times New Roman" w:hAnsi="Times New Roman"/>
                <w:color w:val="000000" w:themeColor="text1"/>
                <w:lang w:eastAsia="ru-RU"/>
              </w:rPr>
              <w:t>6</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 xml:space="preserve">Доля зданий, строений, сооружений, занимаемых организациями бюджетной сферы, оборудованных автоматизированными индивидуальными </w:t>
            </w:r>
            <w:r w:rsidRPr="00FE76A2">
              <w:rPr>
                <w:rFonts w:ascii="Times New Roman" w:hAnsi="Times New Roman"/>
                <w:color w:val="000000"/>
              </w:rPr>
              <w:lastRenderedPageBreak/>
              <w:t>тепловыми пунктами (ИТП)</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Pr="00685E81" w:rsidRDefault="00766A44" w:rsidP="00C850D4">
            <w:pPr>
              <w:spacing w:after="0" w:line="240" w:lineRule="auto"/>
              <w:jc w:val="center"/>
              <w:rPr>
                <w:rFonts w:ascii="Times New Roman" w:eastAsia="Times New Roman" w:hAnsi="Times New Roman"/>
                <w:highlight w:val="yellow"/>
                <w:lang w:eastAsia="ru-RU"/>
              </w:rPr>
            </w:pPr>
          </w:p>
          <w:p w:rsidR="00766A44" w:rsidRPr="00685E81" w:rsidRDefault="00766A44" w:rsidP="00C850D4">
            <w:pPr>
              <w:spacing w:after="0" w:line="240" w:lineRule="auto"/>
              <w:jc w:val="center"/>
              <w:rPr>
                <w:rFonts w:ascii="Times New Roman" w:eastAsia="Times New Roman" w:hAnsi="Times New Roman"/>
                <w:highlight w:val="yellow"/>
                <w:lang w:eastAsia="ru-RU"/>
              </w:rPr>
            </w:pPr>
          </w:p>
          <w:p w:rsidR="00766A44" w:rsidRPr="00685E81" w:rsidRDefault="00766A44" w:rsidP="00C850D4">
            <w:pPr>
              <w:spacing w:after="0" w:line="240" w:lineRule="auto"/>
              <w:jc w:val="center"/>
              <w:rPr>
                <w:rFonts w:ascii="Times New Roman" w:eastAsia="Times New Roman" w:hAnsi="Times New Roman"/>
                <w:highlight w:val="yellow"/>
                <w:lang w:eastAsia="ru-RU"/>
              </w:rPr>
            </w:pPr>
          </w:p>
          <w:p w:rsidR="00C850D4" w:rsidRPr="00685E81" w:rsidRDefault="00A343CF" w:rsidP="00A343CF">
            <w:pPr>
              <w:spacing w:after="0" w:line="240" w:lineRule="auto"/>
              <w:jc w:val="center"/>
              <w:rPr>
                <w:rFonts w:ascii="Times New Roman" w:eastAsia="Times New Roman" w:hAnsi="Times New Roman"/>
                <w:highlight w:val="yellow"/>
                <w:lang w:eastAsia="ru-RU"/>
              </w:rPr>
            </w:pPr>
            <w:r w:rsidRPr="002F4E1A">
              <w:rPr>
                <w:rFonts w:ascii="Times New Roman" w:eastAsia="Times New Roman" w:hAnsi="Times New Roman"/>
                <w:lang w:eastAsia="ru-RU"/>
              </w:rPr>
              <w:t>8,0</w:t>
            </w:r>
          </w:p>
        </w:tc>
        <w:tc>
          <w:tcPr>
            <w:tcW w:w="3260" w:type="dxa"/>
            <w:tcBorders>
              <w:top w:val="single" w:sz="4" w:space="0" w:color="auto"/>
              <w:left w:val="single" w:sz="4" w:space="0" w:color="auto"/>
              <w:bottom w:val="single" w:sz="4" w:space="0" w:color="auto"/>
              <w:right w:val="single" w:sz="4" w:space="0" w:color="auto"/>
            </w:tcBorders>
          </w:tcPr>
          <w:p w:rsidR="00766A44" w:rsidRPr="008C0784" w:rsidRDefault="00766A44" w:rsidP="00C850D4">
            <w:pPr>
              <w:spacing w:after="0" w:line="240" w:lineRule="auto"/>
              <w:jc w:val="center"/>
              <w:rPr>
                <w:rFonts w:ascii="Times New Roman" w:eastAsia="Times New Roman" w:hAnsi="Times New Roman"/>
                <w:lang w:eastAsia="ru-RU"/>
              </w:rPr>
            </w:pPr>
          </w:p>
          <w:p w:rsidR="00766A44" w:rsidRPr="008C0784" w:rsidRDefault="00766A44" w:rsidP="00C850D4">
            <w:pPr>
              <w:spacing w:after="0" w:line="240" w:lineRule="auto"/>
              <w:jc w:val="center"/>
              <w:rPr>
                <w:rFonts w:ascii="Times New Roman" w:eastAsia="Times New Roman" w:hAnsi="Times New Roman"/>
                <w:lang w:eastAsia="ru-RU"/>
              </w:rPr>
            </w:pPr>
          </w:p>
          <w:p w:rsidR="00766A44" w:rsidRPr="008C0784" w:rsidRDefault="00766A44" w:rsidP="00C850D4">
            <w:pPr>
              <w:spacing w:after="0" w:line="240" w:lineRule="auto"/>
              <w:jc w:val="center"/>
              <w:rPr>
                <w:rFonts w:ascii="Times New Roman" w:eastAsia="Times New Roman" w:hAnsi="Times New Roman"/>
                <w:lang w:eastAsia="ru-RU"/>
              </w:rPr>
            </w:pPr>
          </w:p>
          <w:p w:rsidR="00C850D4" w:rsidRPr="008C0784" w:rsidRDefault="008C0784" w:rsidP="00C850D4">
            <w:pPr>
              <w:spacing w:after="0" w:line="240" w:lineRule="auto"/>
              <w:jc w:val="center"/>
              <w:rPr>
                <w:rFonts w:ascii="Times New Roman" w:eastAsia="Times New Roman" w:hAnsi="Times New Roman"/>
                <w:lang w:eastAsia="ru-RU"/>
              </w:rPr>
            </w:pPr>
            <w:r w:rsidRPr="008C0784">
              <w:rPr>
                <w:rFonts w:ascii="Times New Roman" w:eastAsia="Times New Roman" w:hAnsi="Times New Roman"/>
                <w:lang w:eastAsia="ru-RU"/>
              </w:rPr>
              <w:t>12</w:t>
            </w:r>
          </w:p>
        </w:tc>
        <w:tc>
          <w:tcPr>
            <w:tcW w:w="3544" w:type="dxa"/>
            <w:tcBorders>
              <w:top w:val="single" w:sz="4" w:space="0" w:color="auto"/>
              <w:left w:val="single" w:sz="4" w:space="0" w:color="auto"/>
              <w:bottom w:val="single" w:sz="4" w:space="0" w:color="auto"/>
              <w:right w:val="single" w:sz="4" w:space="0" w:color="auto"/>
            </w:tcBorders>
          </w:tcPr>
          <w:p w:rsidR="00766A44" w:rsidRPr="008C0784" w:rsidRDefault="00766A44" w:rsidP="00C850D4">
            <w:pPr>
              <w:spacing w:after="0" w:line="240" w:lineRule="auto"/>
              <w:jc w:val="center"/>
              <w:rPr>
                <w:rFonts w:ascii="Times New Roman" w:eastAsia="Times New Roman" w:hAnsi="Times New Roman"/>
                <w:lang w:eastAsia="ru-RU"/>
              </w:rPr>
            </w:pPr>
          </w:p>
          <w:p w:rsidR="00766A44" w:rsidRPr="008C0784" w:rsidRDefault="00766A44" w:rsidP="00C850D4">
            <w:pPr>
              <w:spacing w:after="0" w:line="240" w:lineRule="auto"/>
              <w:jc w:val="center"/>
              <w:rPr>
                <w:rFonts w:ascii="Times New Roman" w:eastAsia="Times New Roman" w:hAnsi="Times New Roman"/>
                <w:lang w:eastAsia="ru-RU"/>
              </w:rPr>
            </w:pPr>
          </w:p>
          <w:p w:rsidR="00766A44" w:rsidRPr="008C0784" w:rsidRDefault="00766A44" w:rsidP="00C850D4">
            <w:pPr>
              <w:spacing w:after="0" w:line="240" w:lineRule="auto"/>
              <w:jc w:val="center"/>
              <w:rPr>
                <w:rFonts w:ascii="Times New Roman" w:eastAsia="Times New Roman" w:hAnsi="Times New Roman"/>
                <w:lang w:eastAsia="ru-RU"/>
              </w:rPr>
            </w:pPr>
          </w:p>
          <w:p w:rsidR="00C850D4" w:rsidRPr="008C0784" w:rsidRDefault="008C0784" w:rsidP="00C850D4">
            <w:pPr>
              <w:spacing w:after="0" w:line="240" w:lineRule="auto"/>
              <w:jc w:val="center"/>
              <w:rPr>
                <w:rFonts w:ascii="Times New Roman" w:eastAsia="Times New Roman" w:hAnsi="Times New Roman"/>
                <w:lang w:eastAsia="ru-RU"/>
              </w:rPr>
            </w:pPr>
            <w:r w:rsidRPr="008C0784">
              <w:rPr>
                <w:rFonts w:ascii="Times New Roman" w:eastAsia="Times New Roman" w:hAnsi="Times New Roman"/>
                <w:lang w:eastAsia="ru-RU"/>
              </w:rPr>
              <w:t>15</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lastRenderedPageBreak/>
              <w:t>Доля приборов учета энергетических ресурсов в общем объеме приборов учета энергетических ресурсов, охваченных автоматизированными системами контроля учета энергетических ресурсов</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2</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20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аварийных опор и опор со сверхнормативным сроком службы в общем количестве опор наружного освещения</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C850D4" w:rsidRPr="002F4E1A" w:rsidRDefault="00CC3B3C"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9,57</w:t>
            </w:r>
          </w:p>
        </w:tc>
        <w:tc>
          <w:tcPr>
            <w:tcW w:w="3260"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C850D4" w:rsidRPr="002F4E1A" w:rsidRDefault="00CC3B3C"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9,3</w:t>
            </w:r>
          </w:p>
        </w:tc>
        <w:tc>
          <w:tcPr>
            <w:tcW w:w="3544"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C850D4" w:rsidRPr="002F4E1A" w:rsidRDefault="00CC3B3C"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6,55</w:t>
            </w:r>
          </w:p>
        </w:tc>
      </w:tr>
      <w:tr w:rsidR="00C850D4" w:rsidRPr="00A05529" w:rsidTr="009D6F1B">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самонесущего изолированного провода (СИП) в общей протяженности линий уличного освещения</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766A44" w:rsidRPr="002F4E1A" w:rsidRDefault="00766A44" w:rsidP="00C850D4">
            <w:pPr>
              <w:spacing w:after="0" w:line="240" w:lineRule="auto"/>
              <w:jc w:val="center"/>
              <w:rPr>
                <w:rFonts w:ascii="Times New Roman" w:eastAsia="Times New Roman" w:hAnsi="Times New Roman"/>
                <w:lang w:eastAsia="ru-RU"/>
              </w:rPr>
            </w:pPr>
          </w:p>
          <w:p w:rsidR="00C850D4" w:rsidRPr="002F4E1A" w:rsidRDefault="00CC3B3C"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96,61</w:t>
            </w:r>
          </w:p>
        </w:tc>
        <w:tc>
          <w:tcPr>
            <w:tcW w:w="3260"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766A44" w:rsidRPr="002F4E1A" w:rsidRDefault="00766A44" w:rsidP="00C850D4">
            <w:pPr>
              <w:spacing w:after="0" w:line="240" w:lineRule="auto"/>
              <w:jc w:val="center"/>
              <w:rPr>
                <w:rFonts w:ascii="Times New Roman" w:eastAsia="Times New Roman" w:hAnsi="Times New Roman"/>
                <w:lang w:eastAsia="ru-RU"/>
              </w:rPr>
            </w:pPr>
          </w:p>
          <w:p w:rsidR="00C850D4" w:rsidRPr="002F4E1A" w:rsidRDefault="00CC3B3C"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96,61</w:t>
            </w:r>
          </w:p>
        </w:tc>
        <w:tc>
          <w:tcPr>
            <w:tcW w:w="3544" w:type="dxa"/>
            <w:tcBorders>
              <w:top w:val="single" w:sz="4" w:space="0" w:color="auto"/>
              <w:left w:val="single" w:sz="4" w:space="0" w:color="auto"/>
              <w:bottom w:val="single" w:sz="4" w:space="0" w:color="auto"/>
              <w:right w:val="single" w:sz="4" w:space="0" w:color="auto"/>
            </w:tcBorders>
          </w:tcPr>
          <w:p w:rsidR="00766A44" w:rsidRPr="002F4E1A" w:rsidRDefault="00766A44" w:rsidP="00C850D4">
            <w:pPr>
              <w:spacing w:after="0" w:line="240" w:lineRule="auto"/>
              <w:jc w:val="center"/>
              <w:rPr>
                <w:rFonts w:ascii="Times New Roman" w:eastAsia="Times New Roman" w:hAnsi="Times New Roman"/>
                <w:lang w:eastAsia="ru-RU"/>
              </w:rPr>
            </w:pPr>
          </w:p>
          <w:p w:rsidR="00766A44" w:rsidRPr="002F4E1A" w:rsidRDefault="00766A44" w:rsidP="00C850D4">
            <w:pPr>
              <w:spacing w:after="0" w:line="240" w:lineRule="auto"/>
              <w:jc w:val="center"/>
              <w:rPr>
                <w:rFonts w:ascii="Times New Roman" w:eastAsia="Times New Roman" w:hAnsi="Times New Roman"/>
                <w:lang w:eastAsia="ru-RU"/>
              </w:rPr>
            </w:pPr>
          </w:p>
          <w:p w:rsidR="00C850D4" w:rsidRPr="002F4E1A" w:rsidRDefault="00CC3B3C"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96,61</w:t>
            </w:r>
          </w:p>
        </w:tc>
      </w:tr>
      <w:tr w:rsidR="00432263" w:rsidRPr="00A05529" w:rsidTr="009D6F1B">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432263" w:rsidRPr="00432263" w:rsidRDefault="00432263" w:rsidP="00C850D4">
            <w:pPr>
              <w:spacing w:after="0" w:line="240" w:lineRule="auto"/>
              <w:rPr>
                <w:rFonts w:ascii="Times New Roman" w:hAnsi="Times New Roman"/>
                <w:color w:val="000000"/>
              </w:rPr>
            </w:pPr>
            <w:r w:rsidRPr="00432263">
              <w:rPr>
                <w:rFonts w:ascii="Times New Roman" w:hAnsi="Times New Roman"/>
                <w:color w:val="000000"/>
              </w:rPr>
              <w:t>Доля светильников в общем количестве светильников уличного освещения, управление которыми осуществляется с использованием автоматизированных систем управления уличным освещением</w:t>
            </w:r>
          </w:p>
        </w:tc>
        <w:tc>
          <w:tcPr>
            <w:tcW w:w="2275" w:type="dxa"/>
            <w:tcBorders>
              <w:top w:val="single" w:sz="4" w:space="0" w:color="auto"/>
              <w:left w:val="single" w:sz="4" w:space="0" w:color="auto"/>
              <w:bottom w:val="single" w:sz="4" w:space="0" w:color="auto"/>
              <w:right w:val="single" w:sz="4" w:space="0" w:color="auto"/>
            </w:tcBorders>
          </w:tcPr>
          <w:p w:rsidR="00725DD3" w:rsidRDefault="00725DD3"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432263" w:rsidRDefault="00432263" w:rsidP="00C850D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25DD3" w:rsidRPr="002F4E1A" w:rsidRDefault="00725DD3" w:rsidP="00C850D4">
            <w:pPr>
              <w:spacing w:after="0" w:line="240" w:lineRule="auto"/>
              <w:jc w:val="center"/>
              <w:rPr>
                <w:rFonts w:ascii="Times New Roman" w:eastAsia="Times New Roman" w:hAnsi="Times New Roman"/>
                <w:lang w:eastAsia="ru-RU"/>
              </w:rPr>
            </w:pPr>
          </w:p>
          <w:p w:rsidR="00725DD3" w:rsidRPr="002F4E1A" w:rsidRDefault="00725DD3" w:rsidP="00C850D4">
            <w:pPr>
              <w:spacing w:after="0" w:line="240" w:lineRule="auto"/>
              <w:jc w:val="center"/>
              <w:rPr>
                <w:rFonts w:ascii="Times New Roman" w:eastAsia="Times New Roman" w:hAnsi="Times New Roman"/>
                <w:lang w:eastAsia="ru-RU"/>
              </w:rPr>
            </w:pPr>
          </w:p>
          <w:p w:rsidR="00725DD3" w:rsidRPr="002F4E1A" w:rsidRDefault="00725DD3" w:rsidP="00C850D4">
            <w:pPr>
              <w:spacing w:after="0" w:line="240" w:lineRule="auto"/>
              <w:jc w:val="center"/>
              <w:rPr>
                <w:rFonts w:ascii="Times New Roman" w:eastAsia="Times New Roman" w:hAnsi="Times New Roman"/>
                <w:lang w:eastAsia="ru-RU"/>
              </w:rPr>
            </w:pPr>
          </w:p>
          <w:p w:rsidR="00432263" w:rsidRPr="002F4E1A" w:rsidRDefault="00CC3B3C"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0</w:t>
            </w:r>
          </w:p>
        </w:tc>
        <w:tc>
          <w:tcPr>
            <w:tcW w:w="3260" w:type="dxa"/>
            <w:tcBorders>
              <w:top w:val="single" w:sz="4" w:space="0" w:color="auto"/>
              <w:left w:val="single" w:sz="4" w:space="0" w:color="auto"/>
              <w:bottom w:val="single" w:sz="4" w:space="0" w:color="auto"/>
              <w:right w:val="single" w:sz="4" w:space="0" w:color="auto"/>
            </w:tcBorders>
          </w:tcPr>
          <w:p w:rsidR="00725DD3" w:rsidRPr="002F4E1A" w:rsidRDefault="00725DD3" w:rsidP="00C850D4">
            <w:pPr>
              <w:spacing w:after="0" w:line="240" w:lineRule="auto"/>
              <w:jc w:val="center"/>
              <w:rPr>
                <w:rFonts w:ascii="Times New Roman" w:eastAsia="Times New Roman" w:hAnsi="Times New Roman"/>
                <w:lang w:eastAsia="ru-RU"/>
              </w:rPr>
            </w:pPr>
          </w:p>
          <w:p w:rsidR="00725DD3" w:rsidRPr="002F4E1A" w:rsidRDefault="00725DD3" w:rsidP="00C850D4">
            <w:pPr>
              <w:spacing w:after="0" w:line="240" w:lineRule="auto"/>
              <w:jc w:val="center"/>
              <w:rPr>
                <w:rFonts w:ascii="Times New Roman" w:eastAsia="Times New Roman" w:hAnsi="Times New Roman"/>
                <w:lang w:eastAsia="ru-RU"/>
              </w:rPr>
            </w:pPr>
          </w:p>
          <w:p w:rsidR="00725DD3" w:rsidRPr="002F4E1A" w:rsidRDefault="00725DD3" w:rsidP="00C850D4">
            <w:pPr>
              <w:spacing w:after="0" w:line="240" w:lineRule="auto"/>
              <w:jc w:val="center"/>
              <w:rPr>
                <w:rFonts w:ascii="Times New Roman" w:eastAsia="Times New Roman" w:hAnsi="Times New Roman"/>
                <w:lang w:eastAsia="ru-RU"/>
              </w:rPr>
            </w:pPr>
          </w:p>
          <w:p w:rsidR="00432263" w:rsidRPr="002F4E1A" w:rsidRDefault="00CC3B3C"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3,02</w:t>
            </w:r>
          </w:p>
        </w:tc>
        <w:tc>
          <w:tcPr>
            <w:tcW w:w="3544" w:type="dxa"/>
            <w:tcBorders>
              <w:top w:val="single" w:sz="4" w:space="0" w:color="auto"/>
              <w:left w:val="single" w:sz="4" w:space="0" w:color="auto"/>
              <w:bottom w:val="single" w:sz="4" w:space="0" w:color="auto"/>
              <w:right w:val="single" w:sz="4" w:space="0" w:color="auto"/>
            </w:tcBorders>
          </w:tcPr>
          <w:p w:rsidR="00725DD3" w:rsidRPr="002F4E1A" w:rsidRDefault="00725DD3" w:rsidP="00C850D4">
            <w:pPr>
              <w:spacing w:after="0" w:line="240" w:lineRule="auto"/>
              <w:jc w:val="center"/>
              <w:rPr>
                <w:rFonts w:ascii="Times New Roman" w:eastAsia="Times New Roman" w:hAnsi="Times New Roman"/>
                <w:lang w:eastAsia="ru-RU"/>
              </w:rPr>
            </w:pPr>
          </w:p>
          <w:p w:rsidR="00725DD3" w:rsidRPr="002F4E1A" w:rsidRDefault="00725DD3" w:rsidP="00C850D4">
            <w:pPr>
              <w:spacing w:after="0" w:line="240" w:lineRule="auto"/>
              <w:jc w:val="center"/>
              <w:rPr>
                <w:rFonts w:ascii="Times New Roman" w:eastAsia="Times New Roman" w:hAnsi="Times New Roman"/>
                <w:lang w:eastAsia="ru-RU"/>
              </w:rPr>
            </w:pPr>
          </w:p>
          <w:p w:rsidR="00725DD3" w:rsidRPr="002F4E1A" w:rsidRDefault="00725DD3" w:rsidP="00C850D4">
            <w:pPr>
              <w:spacing w:after="0" w:line="240" w:lineRule="auto"/>
              <w:jc w:val="center"/>
              <w:rPr>
                <w:rFonts w:ascii="Times New Roman" w:eastAsia="Times New Roman" w:hAnsi="Times New Roman"/>
                <w:lang w:eastAsia="ru-RU"/>
              </w:rPr>
            </w:pPr>
          </w:p>
          <w:p w:rsidR="00432263" w:rsidRPr="002F4E1A" w:rsidRDefault="00CC3B3C" w:rsidP="00C850D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11,31</w:t>
            </w:r>
          </w:p>
        </w:tc>
      </w:tr>
    </w:tbl>
    <w:p w:rsidR="00823E16" w:rsidRDefault="00823E16" w:rsidP="004F01B7">
      <w:pPr>
        <w:spacing w:after="0" w:line="240" w:lineRule="auto"/>
        <w:jc w:val="center"/>
        <w:rPr>
          <w:rFonts w:ascii="Times New Roman" w:eastAsia="Times New Roman" w:hAnsi="Times New Roman"/>
          <w:b/>
          <w:bCs/>
          <w:color w:val="000000"/>
          <w:sz w:val="24"/>
          <w:szCs w:val="24"/>
          <w:lang w:eastAsia="ru-RU"/>
        </w:rPr>
      </w:pPr>
    </w:p>
    <w:p w:rsidR="00974801" w:rsidRDefault="00E05D1B" w:rsidP="00E05D1B">
      <w:pPr>
        <w:spacing w:after="0" w:line="240" w:lineRule="auto"/>
        <w:rPr>
          <w:rFonts w:ascii="Times New Roman" w:hAnsi="Times New Roman"/>
          <w:color w:val="000000"/>
          <w:sz w:val="18"/>
          <w:szCs w:val="18"/>
        </w:rPr>
      </w:pPr>
      <w:r w:rsidRPr="00A406C1">
        <w:rPr>
          <w:rFonts w:ascii="Times New Roman" w:hAnsi="Times New Roman"/>
          <w:color w:val="000000"/>
          <w:sz w:val="18"/>
          <w:szCs w:val="18"/>
        </w:rPr>
        <w:t xml:space="preserve">*- </w:t>
      </w:r>
      <w:r w:rsidR="00A406C1" w:rsidRPr="00A406C1">
        <w:rPr>
          <w:rFonts w:ascii="Times New Roman" w:hAnsi="Times New Roman"/>
          <w:color w:val="000000"/>
          <w:sz w:val="18"/>
          <w:szCs w:val="18"/>
        </w:rPr>
        <w:t>размеры финансирования Программы будут уточняться при принятии бюджета на соответствующие годы</w:t>
      </w:r>
      <w:r w:rsidR="00C52B85">
        <w:rPr>
          <w:rFonts w:ascii="Times New Roman" w:hAnsi="Times New Roman"/>
          <w:color w:val="000000"/>
          <w:sz w:val="18"/>
          <w:szCs w:val="18"/>
        </w:rPr>
        <w:t>.</w:t>
      </w:r>
    </w:p>
    <w:p w:rsidR="009A6E48" w:rsidRDefault="009A6E48" w:rsidP="004F01B7">
      <w:pPr>
        <w:spacing w:after="0" w:line="240" w:lineRule="auto"/>
        <w:jc w:val="center"/>
        <w:rPr>
          <w:rFonts w:ascii="Times New Roman" w:eastAsia="Times New Roman" w:hAnsi="Times New Roman"/>
          <w:b/>
          <w:bCs/>
          <w:color w:val="000000"/>
          <w:sz w:val="24"/>
          <w:szCs w:val="24"/>
          <w:lang w:eastAsia="ru-RU"/>
        </w:rPr>
      </w:pPr>
    </w:p>
    <w:p w:rsidR="004F01B7" w:rsidRPr="006311A7" w:rsidRDefault="00ED5C28" w:rsidP="004F01B7">
      <w:pPr>
        <w:spacing w:after="0" w:line="240" w:lineRule="auto"/>
        <w:jc w:val="center"/>
        <w:rPr>
          <w:rFonts w:ascii="Times New Roman" w:eastAsia="Times New Roman" w:hAnsi="Times New Roman"/>
          <w:b/>
          <w:bCs/>
          <w:color w:val="000000"/>
          <w:sz w:val="24"/>
          <w:szCs w:val="24"/>
          <w:lang w:eastAsia="ru-RU"/>
        </w:rPr>
      </w:pPr>
      <w:r w:rsidRPr="006311A7">
        <w:rPr>
          <w:rFonts w:ascii="Times New Roman" w:eastAsia="Times New Roman" w:hAnsi="Times New Roman"/>
          <w:b/>
          <w:bCs/>
          <w:color w:val="000000"/>
          <w:sz w:val="24"/>
          <w:szCs w:val="24"/>
          <w:lang w:eastAsia="ru-RU"/>
        </w:rPr>
        <w:t>Х</w:t>
      </w:r>
      <w:r w:rsidR="004F01B7" w:rsidRPr="006311A7">
        <w:rPr>
          <w:rFonts w:ascii="Times New Roman" w:eastAsia="Times New Roman" w:hAnsi="Times New Roman"/>
          <w:b/>
          <w:bCs/>
          <w:color w:val="000000"/>
          <w:sz w:val="24"/>
          <w:szCs w:val="24"/>
          <w:lang w:eastAsia="ru-RU"/>
        </w:rPr>
        <w:t xml:space="preserve">арактеристика </w:t>
      </w:r>
      <w:r w:rsidR="00873D0C" w:rsidRPr="006311A7">
        <w:rPr>
          <w:rFonts w:ascii="Times New Roman" w:eastAsia="Times New Roman" w:hAnsi="Times New Roman"/>
          <w:b/>
          <w:bCs/>
          <w:color w:val="000000"/>
          <w:sz w:val="24"/>
          <w:szCs w:val="24"/>
          <w:lang w:eastAsia="ru-RU"/>
        </w:rPr>
        <w:t>п</w:t>
      </w:r>
      <w:r w:rsidR="0028535A" w:rsidRPr="006311A7">
        <w:rPr>
          <w:rFonts w:ascii="Times New Roman" w:eastAsia="Times New Roman" w:hAnsi="Times New Roman"/>
          <w:b/>
          <w:bCs/>
          <w:color w:val="000000"/>
          <w:sz w:val="24"/>
          <w:szCs w:val="24"/>
          <w:lang w:eastAsia="ru-RU"/>
        </w:rPr>
        <w:t>рограммы</w:t>
      </w:r>
      <w:r w:rsidR="00440693" w:rsidRPr="006311A7">
        <w:rPr>
          <w:rFonts w:ascii="Times New Roman" w:eastAsia="Times New Roman" w:hAnsi="Times New Roman"/>
          <w:b/>
          <w:bCs/>
          <w:color w:val="000000"/>
          <w:sz w:val="24"/>
          <w:szCs w:val="24"/>
          <w:lang w:eastAsia="ru-RU"/>
        </w:rPr>
        <w:t xml:space="preserve"> </w:t>
      </w:r>
    </w:p>
    <w:p w:rsidR="00E37F2A" w:rsidRDefault="00027EFC" w:rsidP="00ED5C28">
      <w:pPr>
        <w:widowControl w:val="0"/>
        <w:autoSpaceDE w:val="0"/>
        <w:autoSpaceDN w:val="0"/>
        <w:adjustRightInd w:val="0"/>
        <w:spacing w:after="0" w:line="240" w:lineRule="auto"/>
        <w:jc w:val="center"/>
        <w:rPr>
          <w:rFonts w:ascii="Times New Roman" w:hAnsi="Times New Roman"/>
          <w:b/>
          <w:sz w:val="24"/>
          <w:szCs w:val="24"/>
        </w:rPr>
      </w:pPr>
      <w:r w:rsidRPr="00237DC2">
        <w:rPr>
          <w:rFonts w:ascii="Times New Roman" w:hAnsi="Times New Roman"/>
          <w:b/>
          <w:sz w:val="24"/>
          <w:szCs w:val="24"/>
        </w:rPr>
        <w:t>«</w:t>
      </w:r>
      <w:r w:rsidRPr="00874895">
        <w:rPr>
          <w:rFonts w:ascii="Times New Roman" w:hAnsi="Times New Roman"/>
          <w:b/>
          <w:sz w:val="24"/>
          <w:szCs w:val="24"/>
        </w:rPr>
        <w:t>Энергоэффективность и развитие энергетики Подольска</w:t>
      </w:r>
      <w:r w:rsidRPr="00237DC2">
        <w:rPr>
          <w:rFonts w:ascii="Times New Roman" w:hAnsi="Times New Roman"/>
          <w:b/>
          <w:sz w:val="24"/>
          <w:szCs w:val="24"/>
        </w:rPr>
        <w:t>»</w:t>
      </w:r>
    </w:p>
    <w:p w:rsidR="009A6E48" w:rsidRPr="00ED5C28" w:rsidRDefault="009A6E48" w:rsidP="00ED5C2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4254CE" w:rsidRPr="00FB200B" w:rsidRDefault="004254CE" w:rsidP="004254CE">
      <w:pPr>
        <w:spacing w:after="0" w:line="240" w:lineRule="auto"/>
        <w:ind w:firstLine="708"/>
        <w:jc w:val="both"/>
        <w:rPr>
          <w:rFonts w:ascii="Times New Roman" w:hAnsi="Times New Roman"/>
          <w:sz w:val="24"/>
          <w:szCs w:val="24"/>
        </w:rPr>
      </w:pPr>
      <w:r w:rsidRPr="00FB200B">
        <w:rPr>
          <w:rFonts w:ascii="Times New Roman" w:hAnsi="Times New Roman"/>
          <w:sz w:val="24"/>
          <w:szCs w:val="24"/>
        </w:rPr>
        <w:t xml:space="preserve">Основанием для разработки муниципальной </w:t>
      </w:r>
      <w:r w:rsidR="00A406C1">
        <w:rPr>
          <w:rFonts w:ascii="Times New Roman" w:hAnsi="Times New Roman"/>
          <w:sz w:val="24"/>
          <w:szCs w:val="24"/>
        </w:rPr>
        <w:t>п</w:t>
      </w:r>
      <w:r w:rsidRPr="003E11E7">
        <w:rPr>
          <w:rFonts w:ascii="Times New Roman" w:hAnsi="Times New Roman"/>
          <w:sz w:val="24"/>
          <w:szCs w:val="24"/>
        </w:rPr>
        <w:t>рограммы</w:t>
      </w:r>
      <w:r>
        <w:rPr>
          <w:rFonts w:ascii="Times New Roman" w:hAnsi="Times New Roman"/>
          <w:sz w:val="24"/>
          <w:szCs w:val="24"/>
        </w:rPr>
        <w:t xml:space="preserve"> </w:t>
      </w:r>
      <w:r w:rsidR="00F84AB7">
        <w:rPr>
          <w:rFonts w:ascii="Times New Roman" w:hAnsi="Times New Roman"/>
          <w:sz w:val="24"/>
          <w:szCs w:val="24"/>
        </w:rPr>
        <w:t>Городского округа Подольск</w:t>
      </w:r>
      <w:r>
        <w:rPr>
          <w:rFonts w:ascii="Times New Roman" w:hAnsi="Times New Roman"/>
          <w:sz w:val="24"/>
          <w:szCs w:val="24"/>
        </w:rPr>
        <w:t xml:space="preserve"> </w:t>
      </w:r>
      <w:r w:rsidR="00027EFC" w:rsidRPr="00027EFC">
        <w:rPr>
          <w:rFonts w:ascii="Times New Roman" w:hAnsi="Times New Roman"/>
          <w:sz w:val="24"/>
          <w:szCs w:val="24"/>
        </w:rPr>
        <w:t>«Энергоэффективность и развитие энергетики Подольска»</w:t>
      </w:r>
      <w:r w:rsidRPr="004254CE">
        <w:rPr>
          <w:rFonts w:ascii="Times New Roman" w:hAnsi="Times New Roman"/>
          <w:sz w:val="24"/>
          <w:szCs w:val="24"/>
        </w:rPr>
        <w:t xml:space="preserve"> </w:t>
      </w:r>
      <w:r w:rsidRPr="00FB200B">
        <w:rPr>
          <w:rFonts w:ascii="Times New Roman" w:hAnsi="Times New Roman"/>
          <w:sz w:val="24"/>
          <w:szCs w:val="24"/>
        </w:rPr>
        <w:t xml:space="preserve">является </w:t>
      </w:r>
      <w:r>
        <w:rPr>
          <w:rFonts w:ascii="Times New Roman" w:hAnsi="Times New Roman"/>
          <w:sz w:val="24"/>
          <w:szCs w:val="24"/>
        </w:rPr>
        <w:t xml:space="preserve">Федеральный закон от 23.11.2009 </w:t>
      </w:r>
      <w:r w:rsidRPr="00FB200B">
        <w:rPr>
          <w:rFonts w:ascii="Times New Roman" w:hAnsi="Times New Roman"/>
          <w:sz w:val="24"/>
          <w:szCs w:val="24"/>
        </w:rPr>
        <w:t xml:space="preserve">№ 261-ФЗ «Об энергосбережении и о повышении </w:t>
      </w:r>
      <w:r w:rsidR="004D2397" w:rsidRPr="00FB200B">
        <w:rPr>
          <w:rFonts w:ascii="Times New Roman" w:hAnsi="Times New Roman"/>
          <w:sz w:val="24"/>
          <w:szCs w:val="24"/>
        </w:rPr>
        <w:t>энергетической эффективности</w:t>
      </w:r>
      <w:r w:rsidRPr="00FB200B">
        <w:rPr>
          <w:rFonts w:ascii="Times New Roman" w:hAnsi="Times New Roman"/>
          <w:sz w:val="24"/>
          <w:szCs w:val="24"/>
        </w:rPr>
        <w:t xml:space="preserve"> и о внесении изменений в отдельные законодательные акты Российской Федерации».</w:t>
      </w:r>
    </w:p>
    <w:p w:rsidR="00770F32" w:rsidRDefault="00ED5C28"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86985">
        <w:rPr>
          <w:rFonts w:ascii="Times New Roman" w:eastAsia="Times New Roman" w:hAnsi="Times New Roman"/>
          <w:sz w:val="24"/>
          <w:szCs w:val="24"/>
          <w:lang w:eastAsia="ru-RU"/>
        </w:rPr>
        <w:lastRenderedPageBreak/>
        <w:t xml:space="preserve">В муниципальном образовании </w:t>
      </w:r>
      <w:r w:rsidR="00F84AB7">
        <w:rPr>
          <w:rFonts w:ascii="Times New Roman" w:eastAsia="Times New Roman" w:hAnsi="Times New Roman"/>
          <w:sz w:val="24"/>
          <w:szCs w:val="24"/>
          <w:lang w:eastAsia="ru-RU"/>
        </w:rPr>
        <w:t>«</w:t>
      </w:r>
      <w:r w:rsidR="00055827" w:rsidRPr="00D86985">
        <w:rPr>
          <w:rFonts w:ascii="Times New Roman" w:eastAsia="Times New Roman" w:hAnsi="Times New Roman"/>
          <w:sz w:val="24"/>
          <w:szCs w:val="24"/>
          <w:lang w:eastAsia="ru-RU"/>
        </w:rPr>
        <w:t>Городской</w:t>
      </w:r>
      <w:r w:rsidRPr="00D86985">
        <w:rPr>
          <w:rFonts w:ascii="Times New Roman" w:eastAsia="Times New Roman" w:hAnsi="Times New Roman"/>
          <w:sz w:val="24"/>
          <w:szCs w:val="24"/>
          <w:lang w:eastAsia="ru-RU"/>
        </w:rPr>
        <w:t xml:space="preserve"> округ Подольск</w:t>
      </w:r>
      <w:r w:rsidR="00F84AB7">
        <w:rPr>
          <w:rFonts w:ascii="Times New Roman" w:eastAsia="Times New Roman" w:hAnsi="Times New Roman"/>
          <w:sz w:val="24"/>
          <w:szCs w:val="24"/>
          <w:lang w:eastAsia="ru-RU"/>
        </w:rPr>
        <w:t xml:space="preserve"> Московской области»</w:t>
      </w:r>
      <w:r w:rsidRPr="00D86985">
        <w:rPr>
          <w:rFonts w:ascii="Times New Roman" w:eastAsia="Times New Roman" w:hAnsi="Times New Roman"/>
          <w:sz w:val="24"/>
          <w:szCs w:val="24"/>
          <w:lang w:eastAsia="ru-RU"/>
        </w:rPr>
        <w:t xml:space="preserve"> топливно</w:t>
      </w:r>
      <w:r w:rsidRPr="00ED5C28">
        <w:rPr>
          <w:rFonts w:ascii="Times New Roman" w:eastAsia="Times New Roman" w:hAnsi="Times New Roman"/>
          <w:sz w:val="24"/>
          <w:szCs w:val="24"/>
          <w:lang w:eastAsia="ru-RU"/>
        </w:rPr>
        <w:t xml:space="preserve">-энергетическое хозяйство является устойчиво работающей отраслью муниципальной экономики. На предприятиях </w:t>
      </w:r>
      <w:r w:rsidR="00F84AB7" w:rsidRPr="00F84AB7">
        <w:rPr>
          <w:rFonts w:ascii="Times New Roman" w:eastAsia="Times New Roman" w:hAnsi="Times New Roman"/>
          <w:sz w:val="24"/>
          <w:szCs w:val="24"/>
          <w:lang w:eastAsia="ru-RU"/>
        </w:rPr>
        <w:t xml:space="preserve">Городского округа Подольск </w:t>
      </w:r>
      <w:r w:rsidRPr="00ED5C28">
        <w:rPr>
          <w:rFonts w:ascii="Times New Roman" w:eastAsia="Times New Roman" w:hAnsi="Times New Roman"/>
          <w:sz w:val="24"/>
          <w:szCs w:val="24"/>
          <w:lang w:eastAsia="ru-RU"/>
        </w:rPr>
        <w:t>осуществляется реконструкция и модернизация производственных процессов, происходит замена убыточных бесперспективных технологий и оборудования на более эффективные. Вновь вводимые здания и сооружения, а также существующие объекты оборудуются приборами учета энергетических ресурсов</w:t>
      </w:r>
      <w:r w:rsidR="003827F7">
        <w:rPr>
          <w:rFonts w:ascii="Times New Roman" w:eastAsia="Times New Roman" w:hAnsi="Times New Roman"/>
          <w:sz w:val="24"/>
          <w:szCs w:val="24"/>
          <w:lang w:eastAsia="ru-RU"/>
        </w:rPr>
        <w:t>, индивидуальными тепловыми пунктами</w:t>
      </w:r>
      <w:r w:rsidRPr="00ED5C28">
        <w:rPr>
          <w:rFonts w:ascii="Times New Roman" w:eastAsia="Times New Roman" w:hAnsi="Times New Roman"/>
          <w:sz w:val="24"/>
          <w:szCs w:val="24"/>
          <w:lang w:eastAsia="ru-RU"/>
        </w:rPr>
        <w:t xml:space="preserve">. </w:t>
      </w:r>
      <w:r w:rsidR="00ED0176" w:rsidRPr="00ED5C28">
        <w:rPr>
          <w:rFonts w:ascii="Times New Roman" w:eastAsia="Times New Roman" w:hAnsi="Times New Roman"/>
          <w:sz w:val="24"/>
          <w:szCs w:val="24"/>
          <w:lang w:eastAsia="ru-RU"/>
        </w:rPr>
        <w:t>Ведется работа по замене устаревших приборов учета на приборы с улучшенными параметрами и характеристиками.</w:t>
      </w:r>
      <w:r w:rsidR="00ED0176">
        <w:rPr>
          <w:rFonts w:ascii="Times New Roman" w:eastAsia="Times New Roman" w:hAnsi="Times New Roman"/>
          <w:sz w:val="24"/>
          <w:szCs w:val="24"/>
          <w:lang w:eastAsia="ru-RU"/>
        </w:rPr>
        <w:t xml:space="preserve"> </w:t>
      </w:r>
      <w:r w:rsidR="003827F7">
        <w:rPr>
          <w:rFonts w:ascii="Times New Roman" w:eastAsia="Times New Roman" w:hAnsi="Times New Roman"/>
          <w:sz w:val="24"/>
          <w:szCs w:val="24"/>
          <w:lang w:eastAsia="ru-RU"/>
        </w:rPr>
        <w:t>Продолжается р</w:t>
      </w:r>
      <w:r w:rsidR="00770F32">
        <w:rPr>
          <w:rFonts w:ascii="Times New Roman" w:eastAsia="Times New Roman" w:hAnsi="Times New Roman"/>
          <w:sz w:val="24"/>
          <w:szCs w:val="24"/>
          <w:lang w:eastAsia="ru-RU"/>
        </w:rPr>
        <w:t xml:space="preserve">абота </w:t>
      </w:r>
      <w:r w:rsidR="00ED0176">
        <w:rPr>
          <w:rFonts w:ascii="Times New Roman" w:eastAsia="Times New Roman" w:hAnsi="Times New Roman"/>
          <w:sz w:val="24"/>
          <w:szCs w:val="24"/>
          <w:lang w:eastAsia="ru-RU"/>
        </w:rPr>
        <w:t>по установке</w:t>
      </w:r>
      <w:r w:rsidR="00770F32">
        <w:rPr>
          <w:rFonts w:ascii="Times New Roman" w:eastAsia="Times New Roman" w:hAnsi="Times New Roman"/>
          <w:sz w:val="24"/>
          <w:szCs w:val="24"/>
          <w:lang w:eastAsia="ru-RU"/>
        </w:rPr>
        <w:t xml:space="preserve"> приборов учёта в учреждениях социальной сферы. </w:t>
      </w:r>
    </w:p>
    <w:p w:rsidR="00ED5C28" w:rsidRPr="00ED5C28" w:rsidRDefault="00E37F2A"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w:t>
      </w:r>
      <w:r w:rsidR="00ED5C28" w:rsidRPr="00ED5C28">
        <w:rPr>
          <w:rFonts w:ascii="Times New Roman" w:eastAsia="Times New Roman" w:hAnsi="Times New Roman"/>
          <w:sz w:val="24"/>
          <w:szCs w:val="24"/>
          <w:lang w:eastAsia="ru-RU"/>
        </w:rPr>
        <w:t xml:space="preserve">акторами, негативно влияющими на состояние дел в топливно-энергетическом хозяйстве </w:t>
      </w:r>
      <w:r w:rsidR="003827F7">
        <w:rPr>
          <w:rFonts w:ascii="Times New Roman" w:eastAsia="Times New Roman" w:hAnsi="Times New Roman"/>
          <w:sz w:val="24"/>
          <w:szCs w:val="24"/>
          <w:lang w:eastAsia="ru-RU"/>
        </w:rPr>
        <w:t xml:space="preserve">Городского округа </w:t>
      </w:r>
      <w:r>
        <w:rPr>
          <w:rFonts w:ascii="Times New Roman" w:eastAsia="Times New Roman" w:hAnsi="Times New Roman"/>
          <w:sz w:val="24"/>
          <w:szCs w:val="24"/>
          <w:lang w:eastAsia="ru-RU"/>
        </w:rPr>
        <w:t>Подольск</w:t>
      </w:r>
      <w:r w:rsidR="00ED5C28" w:rsidRPr="00ED5C28">
        <w:rPr>
          <w:rFonts w:ascii="Times New Roman" w:eastAsia="Times New Roman" w:hAnsi="Times New Roman"/>
          <w:sz w:val="24"/>
          <w:szCs w:val="24"/>
          <w:lang w:eastAsia="ru-RU"/>
        </w:rPr>
        <w:t>, являются:</w:t>
      </w:r>
    </w:p>
    <w:p w:rsidR="00E37F2A" w:rsidRDefault="00ED5C28"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D5C28">
        <w:rPr>
          <w:rFonts w:ascii="Times New Roman" w:eastAsia="Times New Roman" w:hAnsi="Times New Roman"/>
          <w:sz w:val="24"/>
          <w:szCs w:val="24"/>
          <w:lang w:eastAsia="ru-RU"/>
        </w:rPr>
        <w:t>- значительный износ основных фондов</w:t>
      </w:r>
      <w:r w:rsidR="00E37F2A">
        <w:rPr>
          <w:rFonts w:ascii="Times New Roman" w:eastAsia="Times New Roman" w:hAnsi="Times New Roman"/>
          <w:sz w:val="24"/>
          <w:szCs w:val="24"/>
          <w:lang w:eastAsia="ru-RU"/>
        </w:rPr>
        <w:t>;</w:t>
      </w:r>
    </w:p>
    <w:p w:rsidR="00ED5C28" w:rsidRDefault="00E37F2A"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D5C28" w:rsidRPr="00ED5C28">
        <w:rPr>
          <w:rFonts w:ascii="Times New Roman" w:eastAsia="Times New Roman" w:hAnsi="Times New Roman"/>
          <w:sz w:val="24"/>
          <w:szCs w:val="24"/>
          <w:lang w:eastAsia="ru-RU"/>
        </w:rPr>
        <w:t>низкая энергетическая эффективность используемого оборудования</w:t>
      </w:r>
      <w:r>
        <w:rPr>
          <w:rFonts w:ascii="Times New Roman" w:eastAsia="Times New Roman" w:hAnsi="Times New Roman"/>
          <w:sz w:val="24"/>
          <w:szCs w:val="24"/>
          <w:lang w:eastAsia="ru-RU"/>
        </w:rPr>
        <w:t>;</w:t>
      </w:r>
    </w:p>
    <w:p w:rsidR="00AD3279" w:rsidRDefault="00AD3279"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потери энергоресурсов при их передаче;</w:t>
      </w:r>
    </w:p>
    <w:p w:rsidR="00E37F2A" w:rsidRDefault="00E37F2A"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D3279">
        <w:rPr>
          <w:rFonts w:ascii="Times New Roman" w:eastAsia="Times New Roman" w:hAnsi="Times New Roman"/>
          <w:sz w:val="24"/>
          <w:szCs w:val="24"/>
          <w:lang w:eastAsia="ru-RU"/>
        </w:rPr>
        <w:t>нерациональный расход энергоресурсов.</w:t>
      </w:r>
    </w:p>
    <w:p w:rsidR="00ED5C28" w:rsidRPr="00ED5C28" w:rsidRDefault="00ED5C28"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D5C28">
        <w:rPr>
          <w:rFonts w:ascii="Times New Roman" w:eastAsia="Times New Roman" w:hAnsi="Times New Roman"/>
          <w:sz w:val="24"/>
          <w:szCs w:val="24"/>
          <w:lang w:eastAsia="ru-RU"/>
        </w:rPr>
        <w:t xml:space="preserve">Основными факторами, позитивно влияющими на состояние дел в топливно-энергетическом хозяйстве </w:t>
      </w:r>
      <w:r w:rsidR="00B62DE1" w:rsidRPr="00B62DE1">
        <w:rPr>
          <w:rFonts w:ascii="Times New Roman" w:eastAsia="Times New Roman" w:hAnsi="Times New Roman"/>
          <w:sz w:val="24"/>
          <w:szCs w:val="24"/>
          <w:lang w:eastAsia="ru-RU"/>
        </w:rPr>
        <w:t>Городского округа Подольск</w:t>
      </w:r>
      <w:r w:rsidRPr="00ED5C28">
        <w:rPr>
          <w:rFonts w:ascii="Times New Roman" w:eastAsia="Times New Roman" w:hAnsi="Times New Roman"/>
          <w:sz w:val="24"/>
          <w:szCs w:val="24"/>
          <w:lang w:eastAsia="ru-RU"/>
        </w:rPr>
        <w:t>, являются:</w:t>
      </w:r>
    </w:p>
    <w:p w:rsidR="00AD3279" w:rsidRDefault="00ED5C28"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D5C28">
        <w:rPr>
          <w:rFonts w:ascii="Times New Roman" w:eastAsia="Times New Roman" w:hAnsi="Times New Roman"/>
          <w:sz w:val="24"/>
          <w:szCs w:val="24"/>
          <w:lang w:eastAsia="ru-RU"/>
        </w:rPr>
        <w:t xml:space="preserve">- </w:t>
      </w:r>
      <w:r w:rsidR="00AD3279">
        <w:rPr>
          <w:rFonts w:ascii="Times New Roman" w:eastAsia="Times New Roman" w:hAnsi="Times New Roman"/>
          <w:sz w:val="24"/>
          <w:szCs w:val="24"/>
          <w:lang w:eastAsia="ru-RU"/>
        </w:rPr>
        <w:t xml:space="preserve">наличие </w:t>
      </w:r>
      <w:r w:rsidRPr="00ED5C28">
        <w:rPr>
          <w:rFonts w:ascii="Times New Roman" w:eastAsia="Times New Roman" w:hAnsi="Times New Roman"/>
          <w:sz w:val="24"/>
          <w:szCs w:val="24"/>
          <w:lang w:eastAsia="ru-RU"/>
        </w:rPr>
        <w:t>предприятий, организаций и учреждений, реализ</w:t>
      </w:r>
      <w:r w:rsidR="000F11C9">
        <w:rPr>
          <w:rFonts w:ascii="Times New Roman" w:eastAsia="Times New Roman" w:hAnsi="Times New Roman"/>
          <w:sz w:val="24"/>
          <w:szCs w:val="24"/>
          <w:lang w:eastAsia="ru-RU"/>
        </w:rPr>
        <w:t>ующих</w:t>
      </w:r>
      <w:r w:rsidRPr="00ED5C28">
        <w:rPr>
          <w:rFonts w:ascii="Times New Roman" w:eastAsia="Times New Roman" w:hAnsi="Times New Roman"/>
          <w:sz w:val="24"/>
          <w:szCs w:val="24"/>
          <w:lang w:eastAsia="ru-RU"/>
        </w:rPr>
        <w:t xml:space="preserve"> практик</w:t>
      </w:r>
      <w:r w:rsidR="000F11C9">
        <w:rPr>
          <w:rFonts w:ascii="Times New Roman" w:eastAsia="Times New Roman" w:hAnsi="Times New Roman"/>
          <w:sz w:val="24"/>
          <w:szCs w:val="24"/>
          <w:lang w:eastAsia="ru-RU"/>
        </w:rPr>
        <w:t>у</w:t>
      </w:r>
      <w:r w:rsidRPr="00ED5C28">
        <w:rPr>
          <w:rFonts w:ascii="Times New Roman" w:eastAsia="Times New Roman" w:hAnsi="Times New Roman"/>
          <w:sz w:val="24"/>
          <w:szCs w:val="24"/>
          <w:lang w:eastAsia="ru-RU"/>
        </w:rPr>
        <w:t xml:space="preserve"> рационального, бережного и эффективного расходования энергоресурсов</w:t>
      </w:r>
      <w:r w:rsidR="00AD3279">
        <w:rPr>
          <w:rFonts w:ascii="Times New Roman" w:eastAsia="Times New Roman" w:hAnsi="Times New Roman"/>
          <w:sz w:val="24"/>
          <w:szCs w:val="24"/>
          <w:lang w:eastAsia="ru-RU"/>
        </w:rPr>
        <w:t>;</w:t>
      </w:r>
    </w:p>
    <w:p w:rsidR="00ED5C28" w:rsidRPr="00ED5C28" w:rsidRDefault="00AD3279"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D0176">
        <w:rPr>
          <w:rFonts w:ascii="Times New Roman" w:eastAsia="Times New Roman" w:hAnsi="Times New Roman"/>
          <w:sz w:val="24"/>
          <w:szCs w:val="24"/>
          <w:lang w:eastAsia="ru-RU"/>
        </w:rPr>
        <w:t>реализация мероприятий по оснащению потребителей приборами учёта</w:t>
      </w:r>
      <w:r w:rsidR="00ED0176" w:rsidRPr="00ED5C28">
        <w:rPr>
          <w:rFonts w:ascii="Times New Roman" w:eastAsia="Times New Roman" w:hAnsi="Times New Roman"/>
          <w:sz w:val="24"/>
          <w:szCs w:val="24"/>
          <w:lang w:eastAsia="ru-RU"/>
        </w:rPr>
        <w:t xml:space="preserve"> в быту и на производстве</w:t>
      </w:r>
      <w:r w:rsidR="00ED0176">
        <w:rPr>
          <w:rFonts w:ascii="Times New Roman" w:eastAsia="Times New Roman" w:hAnsi="Times New Roman"/>
          <w:sz w:val="24"/>
          <w:szCs w:val="24"/>
          <w:lang w:eastAsia="ru-RU"/>
        </w:rPr>
        <w:t xml:space="preserve">, позволяющих </w:t>
      </w:r>
      <w:r w:rsidR="00770F32">
        <w:rPr>
          <w:rFonts w:ascii="Times New Roman" w:eastAsia="Times New Roman" w:hAnsi="Times New Roman"/>
          <w:sz w:val="24"/>
          <w:szCs w:val="24"/>
          <w:lang w:eastAsia="ru-RU"/>
        </w:rPr>
        <w:t>сокра</w:t>
      </w:r>
      <w:r w:rsidR="00ED0176">
        <w:rPr>
          <w:rFonts w:ascii="Times New Roman" w:eastAsia="Times New Roman" w:hAnsi="Times New Roman"/>
          <w:sz w:val="24"/>
          <w:szCs w:val="24"/>
          <w:lang w:eastAsia="ru-RU"/>
        </w:rPr>
        <w:t xml:space="preserve">тить </w:t>
      </w:r>
      <w:r w:rsidR="00770F32">
        <w:rPr>
          <w:rFonts w:ascii="Times New Roman" w:eastAsia="Times New Roman" w:hAnsi="Times New Roman"/>
          <w:sz w:val="24"/>
          <w:szCs w:val="24"/>
          <w:lang w:eastAsia="ru-RU"/>
        </w:rPr>
        <w:t>потер</w:t>
      </w:r>
      <w:r w:rsidR="00ED0176">
        <w:rPr>
          <w:rFonts w:ascii="Times New Roman" w:eastAsia="Times New Roman" w:hAnsi="Times New Roman"/>
          <w:sz w:val="24"/>
          <w:szCs w:val="24"/>
          <w:lang w:eastAsia="ru-RU"/>
        </w:rPr>
        <w:t>и воды.</w:t>
      </w:r>
    </w:p>
    <w:p w:rsidR="00ED5C28" w:rsidRDefault="00ED5C28" w:rsidP="00770F3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D5C28">
        <w:rPr>
          <w:rFonts w:ascii="Times New Roman" w:eastAsia="Times New Roman" w:hAnsi="Times New Roman"/>
          <w:sz w:val="24"/>
          <w:szCs w:val="24"/>
          <w:lang w:eastAsia="ru-RU"/>
        </w:rPr>
        <w:t xml:space="preserve"> Эффективное, рациональное и бережливое использование всех видов энергии и энергоресурсов предопределяет устойчивое экономическое развитие муниципального образования</w:t>
      </w:r>
      <w:r w:rsidR="004254CE">
        <w:rPr>
          <w:rFonts w:ascii="Times New Roman" w:eastAsia="Times New Roman" w:hAnsi="Times New Roman"/>
          <w:sz w:val="24"/>
          <w:szCs w:val="24"/>
          <w:lang w:eastAsia="ru-RU"/>
        </w:rPr>
        <w:t xml:space="preserve"> </w:t>
      </w:r>
      <w:r w:rsidR="00F84AB7">
        <w:rPr>
          <w:rFonts w:ascii="Times New Roman" w:eastAsia="Times New Roman" w:hAnsi="Times New Roman"/>
          <w:sz w:val="24"/>
          <w:szCs w:val="24"/>
          <w:lang w:eastAsia="ru-RU"/>
        </w:rPr>
        <w:t>«</w:t>
      </w:r>
      <w:r w:rsidR="00F84AB7" w:rsidRPr="00F84AB7">
        <w:rPr>
          <w:rFonts w:ascii="Times New Roman" w:eastAsia="Times New Roman" w:hAnsi="Times New Roman"/>
          <w:sz w:val="24"/>
          <w:szCs w:val="24"/>
          <w:lang w:eastAsia="ru-RU"/>
        </w:rPr>
        <w:t>Городско</w:t>
      </w:r>
      <w:r w:rsidR="00861F76">
        <w:rPr>
          <w:rFonts w:ascii="Times New Roman" w:eastAsia="Times New Roman" w:hAnsi="Times New Roman"/>
          <w:sz w:val="24"/>
          <w:szCs w:val="24"/>
          <w:lang w:eastAsia="ru-RU"/>
        </w:rPr>
        <w:t>й</w:t>
      </w:r>
      <w:r w:rsidR="00F84AB7" w:rsidRPr="00F84AB7">
        <w:rPr>
          <w:rFonts w:ascii="Times New Roman" w:eastAsia="Times New Roman" w:hAnsi="Times New Roman"/>
          <w:sz w:val="24"/>
          <w:szCs w:val="24"/>
          <w:lang w:eastAsia="ru-RU"/>
        </w:rPr>
        <w:t xml:space="preserve"> округ Подольск</w:t>
      </w:r>
      <w:r w:rsidR="00F84AB7" w:rsidRPr="00F84AB7">
        <w:t xml:space="preserve"> </w:t>
      </w:r>
      <w:r w:rsidR="00F84AB7" w:rsidRPr="00F84AB7">
        <w:rPr>
          <w:rFonts w:ascii="Times New Roman" w:eastAsia="Times New Roman" w:hAnsi="Times New Roman"/>
          <w:sz w:val="24"/>
          <w:szCs w:val="24"/>
          <w:lang w:eastAsia="ru-RU"/>
        </w:rPr>
        <w:t>Московской области</w:t>
      </w:r>
      <w:r w:rsidR="00F84AB7">
        <w:rPr>
          <w:rFonts w:ascii="Times New Roman" w:eastAsia="Times New Roman" w:hAnsi="Times New Roman"/>
          <w:sz w:val="24"/>
          <w:szCs w:val="24"/>
          <w:lang w:eastAsia="ru-RU"/>
        </w:rPr>
        <w:t>»</w:t>
      </w:r>
      <w:r w:rsidR="00770F32">
        <w:rPr>
          <w:rFonts w:ascii="Times New Roman" w:eastAsia="Times New Roman" w:hAnsi="Times New Roman"/>
          <w:sz w:val="24"/>
          <w:szCs w:val="24"/>
          <w:lang w:eastAsia="ru-RU"/>
        </w:rPr>
        <w:t>.</w:t>
      </w:r>
    </w:p>
    <w:p w:rsidR="002A2A4C" w:rsidRPr="002A2A4C" w:rsidRDefault="002A2A4C" w:rsidP="002A2A4C">
      <w:pPr>
        <w:spacing w:after="0" w:line="240" w:lineRule="auto"/>
        <w:ind w:firstLine="720"/>
        <w:jc w:val="both"/>
        <w:rPr>
          <w:rFonts w:ascii="Times New Roman" w:eastAsia="Times New Roman" w:hAnsi="Times New Roman"/>
          <w:sz w:val="24"/>
          <w:szCs w:val="24"/>
          <w:lang w:eastAsia="ru-RU"/>
        </w:rPr>
      </w:pPr>
      <w:r w:rsidRPr="002A2A4C">
        <w:rPr>
          <w:rFonts w:ascii="Times New Roman" w:eastAsia="Times New Roman" w:hAnsi="Times New Roman"/>
          <w:sz w:val="24"/>
          <w:szCs w:val="24"/>
          <w:lang w:eastAsia="ru-RU"/>
        </w:rPr>
        <w:t>Основным</w:t>
      </w:r>
      <w:r w:rsidR="006953C1">
        <w:rPr>
          <w:rFonts w:ascii="Times New Roman" w:eastAsia="Times New Roman" w:hAnsi="Times New Roman"/>
          <w:sz w:val="24"/>
          <w:szCs w:val="24"/>
          <w:lang w:eastAsia="ru-RU"/>
        </w:rPr>
        <w:t>и</w:t>
      </w:r>
      <w:r w:rsidRPr="002A2A4C">
        <w:rPr>
          <w:rFonts w:ascii="Times New Roman" w:eastAsia="Times New Roman" w:hAnsi="Times New Roman"/>
          <w:sz w:val="24"/>
          <w:szCs w:val="24"/>
          <w:lang w:eastAsia="ru-RU"/>
        </w:rPr>
        <w:t xml:space="preserve"> </w:t>
      </w:r>
      <w:r w:rsidR="006953C1">
        <w:rPr>
          <w:rFonts w:ascii="Times New Roman" w:eastAsia="Times New Roman" w:hAnsi="Times New Roman"/>
          <w:sz w:val="24"/>
          <w:szCs w:val="24"/>
          <w:lang w:eastAsia="ru-RU"/>
        </w:rPr>
        <w:t xml:space="preserve">муниципальными </w:t>
      </w:r>
      <w:r w:rsidRPr="002A2A4C">
        <w:rPr>
          <w:rFonts w:ascii="Times New Roman" w:eastAsia="Times New Roman" w:hAnsi="Times New Roman"/>
          <w:sz w:val="24"/>
          <w:szCs w:val="24"/>
          <w:lang w:eastAsia="ru-RU"/>
        </w:rPr>
        <w:t>теплоснабжающим</w:t>
      </w:r>
      <w:r w:rsidR="006953C1">
        <w:rPr>
          <w:rFonts w:ascii="Times New Roman" w:eastAsia="Times New Roman" w:hAnsi="Times New Roman"/>
          <w:sz w:val="24"/>
          <w:szCs w:val="24"/>
          <w:lang w:eastAsia="ru-RU"/>
        </w:rPr>
        <w:t>и</w:t>
      </w:r>
      <w:r w:rsidRPr="002A2A4C">
        <w:rPr>
          <w:rFonts w:ascii="Times New Roman" w:eastAsia="Times New Roman" w:hAnsi="Times New Roman"/>
          <w:sz w:val="24"/>
          <w:szCs w:val="24"/>
          <w:lang w:eastAsia="ru-RU"/>
        </w:rPr>
        <w:t xml:space="preserve"> предприяти</w:t>
      </w:r>
      <w:r w:rsidR="006953C1">
        <w:rPr>
          <w:rFonts w:ascii="Times New Roman" w:eastAsia="Times New Roman" w:hAnsi="Times New Roman"/>
          <w:sz w:val="24"/>
          <w:szCs w:val="24"/>
          <w:lang w:eastAsia="ru-RU"/>
        </w:rPr>
        <w:t>я</w:t>
      </w:r>
      <w:r w:rsidRPr="002A2A4C">
        <w:rPr>
          <w:rFonts w:ascii="Times New Roman" w:eastAsia="Times New Roman" w:hAnsi="Times New Roman"/>
          <w:sz w:val="24"/>
          <w:szCs w:val="24"/>
          <w:lang w:eastAsia="ru-RU"/>
        </w:rPr>
        <w:t>м</w:t>
      </w:r>
      <w:r w:rsidR="006953C1">
        <w:rPr>
          <w:rFonts w:ascii="Times New Roman" w:eastAsia="Times New Roman" w:hAnsi="Times New Roman"/>
          <w:sz w:val="24"/>
          <w:szCs w:val="24"/>
          <w:lang w:eastAsia="ru-RU"/>
        </w:rPr>
        <w:t>и</w:t>
      </w:r>
      <w:r w:rsidRPr="002A2A4C">
        <w:rPr>
          <w:rFonts w:ascii="Times New Roman" w:eastAsia="Times New Roman" w:hAnsi="Times New Roman"/>
          <w:sz w:val="24"/>
          <w:szCs w:val="24"/>
          <w:lang w:eastAsia="ru-RU"/>
        </w:rPr>
        <w:t xml:space="preserve"> </w:t>
      </w:r>
      <w:r w:rsidR="006953C1">
        <w:rPr>
          <w:rFonts w:ascii="Times New Roman" w:eastAsia="Times New Roman" w:hAnsi="Times New Roman"/>
          <w:sz w:val="24"/>
          <w:szCs w:val="24"/>
          <w:lang w:eastAsia="ru-RU"/>
        </w:rPr>
        <w:t>Г</w:t>
      </w:r>
      <w:r w:rsidRPr="002A2A4C">
        <w:rPr>
          <w:rFonts w:ascii="Times New Roman" w:eastAsia="Times New Roman" w:hAnsi="Times New Roman"/>
          <w:sz w:val="24"/>
          <w:szCs w:val="24"/>
          <w:lang w:eastAsia="ru-RU"/>
        </w:rPr>
        <w:t>ород</w:t>
      </w:r>
      <w:r w:rsidR="006953C1">
        <w:rPr>
          <w:rFonts w:ascii="Times New Roman" w:eastAsia="Times New Roman" w:hAnsi="Times New Roman"/>
          <w:sz w:val="24"/>
          <w:szCs w:val="24"/>
          <w:lang w:eastAsia="ru-RU"/>
        </w:rPr>
        <w:t xml:space="preserve">ского округа Подольск </w:t>
      </w:r>
      <w:r w:rsidRPr="002A2A4C">
        <w:rPr>
          <w:rFonts w:ascii="Times New Roman" w:eastAsia="Times New Roman" w:hAnsi="Times New Roman"/>
          <w:sz w:val="24"/>
          <w:szCs w:val="24"/>
          <w:lang w:eastAsia="ru-RU"/>
        </w:rPr>
        <w:t xml:space="preserve">является МУП «Подольская теплосеть», </w:t>
      </w:r>
      <w:r w:rsidR="006953C1">
        <w:rPr>
          <w:rFonts w:ascii="Times New Roman" w:eastAsia="Times New Roman" w:hAnsi="Times New Roman"/>
          <w:sz w:val="24"/>
          <w:szCs w:val="24"/>
          <w:lang w:eastAsia="ru-RU"/>
        </w:rPr>
        <w:t xml:space="preserve">МУП «СЕЗ», </w:t>
      </w:r>
      <w:r w:rsidRPr="002A2A4C">
        <w:rPr>
          <w:rFonts w:ascii="Times New Roman" w:eastAsia="Times New Roman" w:hAnsi="Times New Roman"/>
          <w:sz w:val="24"/>
          <w:szCs w:val="24"/>
          <w:lang w:eastAsia="ru-RU"/>
        </w:rPr>
        <w:t>котор</w:t>
      </w:r>
      <w:r w:rsidR="0086238F">
        <w:rPr>
          <w:rFonts w:ascii="Times New Roman" w:eastAsia="Times New Roman" w:hAnsi="Times New Roman"/>
          <w:sz w:val="24"/>
          <w:szCs w:val="24"/>
          <w:lang w:eastAsia="ru-RU"/>
        </w:rPr>
        <w:t>ы</w:t>
      </w:r>
      <w:r w:rsidR="006953C1">
        <w:rPr>
          <w:rFonts w:ascii="Times New Roman" w:eastAsia="Times New Roman" w:hAnsi="Times New Roman"/>
          <w:sz w:val="24"/>
          <w:szCs w:val="24"/>
          <w:lang w:eastAsia="ru-RU"/>
        </w:rPr>
        <w:t xml:space="preserve">е обеспечивают теплоснабжение </w:t>
      </w:r>
      <w:r w:rsidRPr="002A2A4C">
        <w:rPr>
          <w:rFonts w:ascii="Times New Roman" w:eastAsia="Times New Roman" w:hAnsi="Times New Roman"/>
          <w:sz w:val="24"/>
          <w:szCs w:val="24"/>
          <w:lang w:eastAsia="ru-RU"/>
        </w:rPr>
        <w:t>жилищного фонда и объектов социальной сферы.</w:t>
      </w:r>
    </w:p>
    <w:p w:rsidR="00ED0176" w:rsidRDefault="00226206" w:rsidP="00ED0176">
      <w:pPr>
        <w:spacing w:after="0" w:line="240" w:lineRule="auto"/>
        <w:jc w:val="both"/>
        <w:rPr>
          <w:rFonts w:ascii="Times New Roman" w:hAnsi="Times New Roman"/>
          <w:sz w:val="24"/>
          <w:szCs w:val="24"/>
        </w:rPr>
      </w:pPr>
      <w:r>
        <w:rPr>
          <w:rFonts w:ascii="Times New Roman" w:hAnsi="Times New Roman"/>
          <w:color w:val="000000"/>
          <w:sz w:val="23"/>
          <w:szCs w:val="23"/>
          <w:lang w:eastAsia="ru-RU"/>
        </w:rPr>
        <w:t>Основными в</w:t>
      </w:r>
      <w:r w:rsidR="00E00D47" w:rsidRPr="00E00D47">
        <w:rPr>
          <w:rFonts w:ascii="Times New Roman" w:hAnsi="Times New Roman"/>
          <w:sz w:val="24"/>
          <w:szCs w:val="24"/>
        </w:rPr>
        <w:t>ид</w:t>
      </w:r>
      <w:r w:rsidR="00195055">
        <w:rPr>
          <w:rFonts w:ascii="Times New Roman" w:hAnsi="Times New Roman"/>
          <w:sz w:val="24"/>
          <w:szCs w:val="24"/>
        </w:rPr>
        <w:t>ами</w:t>
      </w:r>
      <w:r w:rsidR="00E00D47" w:rsidRPr="00E00D47">
        <w:rPr>
          <w:rFonts w:ascii="Times New Roman" w:hAnsi="Times New Roman"/>
          <w:sz w:val="24"/>
          <w:szCs w:val="24"/>
        </w:rPr>
        <w:t xml:space="preserve"> деятельности предприяти</w:t>
      </w:r>
      <w:r w:rsidR="0086238F">
        <w:rPr>
          <w:rFonts w:ascii="Times New Roman" w:hAnsi="Times New Roman"/>
          <w:sz w:val="24"/>
          <w:szCs w:val="24"/>
        </w:rPr>
        <w:t>й</w:t>
      </w:r>
      <w:r w:rsidR="00E00D47" w:rsidRPr="00E00D47">
        <w:rPr>
          <w:rFonts w:ascii="Times New Roman" w:hAnsi="Times New Roman"/>
          <w:sz w:val="24"/>
          <w:szCs w:val="24"/>
        </w:rPr>
        <w:t xml:space="preserve"> явля</w:t>
      </w:r>
      <w:r w:rsidR="00195055">
        <w:rPr>
          <w:rFonts w:ascii="Times New Roman" w:hAnsi="Times New Roman"/>
          <w:sz w:val="24"/>
          <w:szCs w:val="24"/>
        </w:rPr>
        <w:t>ю</w:t>
      </w:r>
      <w:r w:rsidR="00E00D47" w:rsidRPr="00E00D47">
        <w:rPr>
          <w:rFonts w:ascii="Times New Roman" w:hAnsi="Times New Roman"/>
          <w:sz w:val="24"/>
          <w:szCs w:val="24"/>
        </w:rPr>
        <w:t>тся</w:t>
      </w:r>
      <w:r>
        <w:rPr>
          <w:rFonts w:ascii="Times New Roman" w:hAnsi="Times New Roman"/>
          <w:sz w:val="24"/>
          <w:szCs w:val="24"/>
        </w:rPr>
        <w:t xml:space="preserve"> </w:t>
      </w:r>
      <w:r w:rsidR="00E00D47" w:rsidRPr="00E00D47">
        <w:rPr>
          <w:rFonts w:ascii="Times New Roman" w:hAnsi="Times New Roman"/>
          <w:sz w:val="24"/>
          <w:szCs w:val="24"/>
        </w:rPr>
        <w:t>производство, сбор, передача и распределение тепловой энергии.</w:t>
      </w:r>
    </w:p>
    <w:p w:rsidR="00E00D47" w:rsidRPr="00E00D47" w:rsidRDefault="00E00D47" w:rsidP="00E00D47">
      <w:pPr>
        <w:spacing w:after="0" w:line="240" w:lineRule="auto"/>
        <w:ind w:firstLine="708"/>
        <w:jc w:val="both"/>
        <w:rPr>
          <w:rFonts w:ascii="Times New Roman" w:hAnsi="Times New Roman"/>
          <w:sz w:val="24"/>
          <w:szCs w:val="24"/>
        </w:rPr>
      </w:pPr>
      <w:r w:rsidRPr="00E00D47">
        <w:rPr>
          <w:rFonts w:ascii="Times New Roman" w:hAnsi="Times New Roman"/>
          <w:sz w:val="24"/>
          <w:szCs w:val="24"/>
        </w:rPr>
        <w:t xml:space="preserve">Теплоснабжение территорий, относящихся к сфере деятельности </w:t>
      </w:r>
      <w:r w:rsidR="00195055">
        <w:rPr>
          <w:rFonts w:ascii="Times New Roman" w:hAnsi="Times New Roman"/>
          <w:sz w:val="24"/>
          <w:szCs w:val="24"/>
        </w:rPr>
        <w:t>п</w:t>
      </w:r>
      <w:r w:rsidRPr="00E00D47">
        <w:rPr>
          <w:rFonts w:ascii="Times New Roman" w:hAnsi="Times New Roman"/>
          <w:sz w:val="24"/>
          <w:szCs w:val="24"/>
        </w:rPr>
        <w:t>редприяти</w:t>
      </w:r>
      <w:r w:rsidR="0086238F">
        <w:rPr>
          <w:rFonts w:ascii="Times New Roman" w:hAnsi="Times New Roman"/>
          <w:sz w:val="24"/>
          <w:szCs w:val="24"/>
        </w:rPr>
        <w:t>й</w:t>
      </w:r>
      <w:r w:rsidRPr="00E00D47">
        <w:rPr>
          <w:rFonts w:ascii="Times New Roman" w:hAnsi="Times New Roman"/>
          <w:sz w:val="24"/>
          <w:szCs w:val="24"/>
        </w:rPr>
        <w:t xml:space="preserve">, производится от </w:t>
      </w:r>
      <w:r w:rsidR="0086238F">
        <w:rPr>
          <w:rFonts w:ascii="Times New Roman" w:hAnsi="Times New Roman"/>
          <w:sz w:val="24"/>
          <w:szCs w:val="24"/>
        </w:rPr>
        <w:t>53</w:t>
      </w:r>
      <w:r w:rsidRPr="00E00D47">
        <w:rPr>
          <w:rFonts w:ascii="Times New Roman" w:hAnsi="Times New Roman"/>
          <w:sz w:val="24"/>
          <w:szCs w:val="24"/>
        </w:rPr>
        <w:t xml:space="preserve"> котельных, к каждой из которых подводятся изолированные тепловые сети. Городская система теплоснабжения является достаточно сложной, т.к. большинство объектов подключено по зависимой схеме через ЦТП и элеваторные узлы, что усложняет работу котельного оборудования, требует повышенного внимания с точки зрения подготовки химически очищенной воды и гидравлических режимов работы тепловых сетей. В новых микрорайонах </w:t>
      </w:r>
      <w:r w:rsidR="00F84AB7" w:rsidRPr="00F84AB7">
        <w:rPr>
          <w:rFonts w:ascii="Times New Roman" w:hAnsi="Times New Roman"/>
          <w:sz w:val="24"/>
          <w:szCs w:val="24"/>
        </w:rPr>
        <w:t xml:space="preserve">Городского округа Подольск </w:t>
      </w:r>
      <w:r w:rsidRPr="00E00D47">
        <w:rPr>
          <w:rFonts w:ascii="Times New Roman" w:hAnsi="Times New Roman"/>
          <w:sz w:val="24"/>
          <w:szCs w:val="24"/>
        </w:rPr>
        <w:t xml:space="preserve">все дома подключаются через ИТП. </w:t>
      </w:r>
    </w:p>
    <w:p w:rsidR="00E00D47" w:rsidRDefault="00C05F18" w:rsidP="00E00D47">
      <w:pPr>
        <w:spacing w:after="0" w:line="240" w:lineRule="auto"/>
        <w:ind w:firstLine="708"/>
        <w:jc w:val="both"/>
        <w:rPr>
          <w:rFonts w:ascii="Times New Roman" w:hAnsi="Times New Roman"/>
          <w:sz w:val="24"/>
          <w:szCs w:val="24"/>
        </w:rPr>
      </w:pPr>
      <w:r w:rsidRPr="00C05F18">
        <w:rPr>
          <w:rFonts w:ascii="Times New Roman" w:hAnsi="Times New Roman"/>
          <w:sz w:val="24"/>
          <w:szCs w:val="24"/>
        </w:rPr>
        <w:t>Основными статьями затрат являются топливо</w:t>
      </w:r>
      <w:r>
        <w:rPr>
          <w:rFonts w:ascii="Times New Roman" w:hAnsi="Times New Roman"/>
          <w:sz w:val="24"/>
          <w:szCs w:val="24"/>
        </w:rPr>
        <w:t xml:space="preserve"> и </w:t>
      </w:r>
      <w:r w:rsidRPr="00C05F18">
        <w:rPr>
          <w:rFonts w:ascii="Times New Roman" w:hAnsi="Times New Roman"/>
          <w:sz w:val="24"/>
          <w:szCs w:val="24"/>
        </w:rPr>
        <w:t>электроэнергия. Высокая доля топливно-энергетической составляющей с учетом затрат на воду для технологических целей в себестоимости тепловой энергии подчеркивает важное значение мероприятий по экономии топлива, электрической энергии и воды для снижения себестоимости производимой тепловой энергии и повышения эффективности работы самого предприятия. Расходы на собственные нужды и потери в теплов</w:t>
      </w:r>
      <w:r w:rsidR="0086238F">
        <w:rPr>
          <w:rFonts w:ascii="Times New Roman" w:hAnsi="Times New Roman"/>
          <w:sz w:val="24"/>
          <w:szCs w:val="24"/>
        </w:rPr>
        <w:t>ых</w:t>
      </w:r>
      <w:r w:rsidRPr="00C05F18">
        <w:rPr>
          <w:rFonts w:ascii="Times New Roman" w:hAnsi="Times New Roman"/>
          <w:sz w:val="24"/>
          <w:szCs w:val="24"/>
        </w:rPr>
        <w:t xml:space="preserve"> сет</w:t>
      </w:r>
      <w:r w:rsidR="0086238F">
        <w:rPr>
          <w:rFonts w:ascii="Times New Roman" w:hAnsi="Times New Roman"/>
          <w:sz w:val="24"/>
          <w:szCs w:val="24"/>
        </w:rPr>
        <w:t>ях</w:t>
      </w:r>
      <w:r w:rsidRPr="00C05F18">
        <w:rPr>
          <w:rFonts w:ascii="Times New Roman" w:hAnsi="Times New Roman"/>
          <w:sz w:val="24"/>
          <w:szCs w:val="24"/>
        </w:rPr>
        <w:t xml:space="preserve"> составляют </w:t>
      </w:r>
      <w:r w:rsidR="0086238F">
        <w:rPr>
          <w:rFonts w:ascii="Times New Roman" w:hAnsi="Times New Roman"/>
          <w:sz w:val="24"/>
          <w:szCs w:val="24"/>
        </w:rPr>
        <w:t xml:space="preserve">около </w:t>
      </w:r>
      <w:r w:rsidRPr="00C05F18">
        <w:rPr>
          <w:rFonts w:ascii="Times New Roman" w:hAnsi="Times New Roman"/>
          <w:sz w:val="24"/>
          <w:szCs w:val="24"/>
        </w:rPr>
        <w:t>12,95 % от всей произведенной тепловой энергии.</w:t>
      </w:r>
      <w:r>
        <w:rPr>
          <w:rFonts w:ascii="Times New Roman" w:hAnsi="Times New Roman"/>
          <w:sz w:val="24"/>
          <w:szCs w:val="24"/>
        </w:rPr>
        <w:t xml:space="preserve"> </w:t>
      </w:r>
    </w:p>
    <w:p w:rsidR="00195055" w:rsidRPr="00195055" w:rsidRDefault="00195055" w:rsidP="00195055">
      <w:pPr>
        <w:spacing w:after="0" w:line="240" w:lineRule="auto"/>
        <w:ind w:firstLine="708"/>
        <w:jc w:val="both"/>
        <w:rPr>
          <w:rFonts w:ascii="Times New Roman" w:hAnsi="Times New Roman"/>
          <w:sz w:val="24"/>
          <w:szCs w:val="24"/>
        </w:rPr>
      </w:pPr>
      <w:r>
        <w:rPr>
          <w:rFonts w:ascii="Times New Roman" w:hAnsi="Times New Roman"/>
          <w:sz w:val="24"/>
          <w:szCs w:val="24"/>
        </w:rPr>
        <w:t>В результате реализации пров</w:t>
      </w:r>
      <w:r w:rsidR="00226206">
        <w:rPr>
          <w:rFonts w:ascii="Times New Roman" w:hAnsi="Times New Roman"/>
          <w:sz w:val="24"/>
          <w:szCs w:val="24"/>
        </w:rPr>
        <w:t xml:space="preserve">одимых </w:t>
      </w:r>
      <w:r>
        <w:rPr>
          <w:rFonts w:ascii="Times New Roman" w:hAnsi="Times New Roman"/>
          <w:sz w:val="24"/>
          <w:szCs w:val="24"/>
        </w:rPr>
        <w:t>мероприятий и</w:t>
      </w:r>
      <w:r w:rsidR="00226206">
        <w:rPr>
          <w:rFonts w:ascii="Times New Roman" w:hAnsi="Times New Roman"/>
          <w:sz w:val="24"/>
          <w:szCs w:val="24"/>
        </w:rPr>
        <w:t xml:space="preserve"> реализации</w:t>
      </w:r>
      <w:r>
        <w:rPr>
          <w:rFonts w:ascii="Times New Roman" w:hAnsi="Times New Roman"/>
          <w:sz w:val="24"/>
          <w:szCs w:val="24"/>
        </w:rPr>
        <w:t xml:space="preserve"> проектов предприяти</w:t>
      </w:r>
      <w:r w:rsidR="002A2A4C">
        <w:rPr>
          <w:rFonts w:ascii="Times New Roman" w:hAnsi="Times New Roman"/>
          <w:sz w:val="24"/>
          <w:szCs w:val="24"/>
        </w:rPr>
        <w:t>й</w:t>
      </w:r>
      <w:r>
        <w:rPr>
          <w:rFonts w:ascii="Times New Roman" w:hAnsi="Times New Roman"/>
          <w:sz w:val="24"/>
          <w:szCs w:val="24"/>
        </w:rPr>
        <w:t xml:space="preserve"> </w:t>
      </w:r>
      <w:r w:rsidR="00226206">
        <w:rPr>
          <w:rFonts w:ascii="Times New Roman" w:hAnsi="Times New Roman"/>
          <w:sz w:val="24"/>
          <w:szCs w:val="24"/>
        </w:rPr>
        <w:t>предполагается достичь</w:t>
      </w:r>
      <w:r>
        <w:rPr>
          <w:rFonts w:ascii="Times New Roman" w:hAnsi="Times New Roman"/>
          <w:sz w:val="24"/>
          <w:szCs w:val="24"/>
        </w:rPr>
        <w:t>:</w:t>
      </w:r>
      <w:r w:rsidRPr="00195055">
        <w:rPr>
          <w:rFonts w:ascii="Times New Roman" w:hAnsi="Times New Roman"/>
          <w:sz w:val="24"/>
          <w:szCs w:val="24"/>
        </w:rPr>
        <w:t xml:space="preserve"> </w:t>
      </w:r>
    </w:p>
    <w:p w:rsidR="00195055" w:rsidRPr="00195055" w:rsidRDefault="00195055" w:rsidP="00195055">
      <w:pPr>
        <w:spacing w:after="0" w:line="240" w:lineRule="auto"/>
        <w:ind w:firstLine="708"/>
        <w:jc w:val="both"/>
        <w:rPr>
          <w:rFonts w:ascii="Times New Roman" w:hAnsi="Times New Roman"/>
          <w:sz w:val="24"/>
          <w:szCs w:val="24"/>
        </w:rPr>
      </w:pPr>
      <w:r w:rsidRPr="00195055">
        <w:rPr>
          <w:rFonts w:ascii="Times New Roman" w:hAnsi="Times New Roman"/>
          <w:sz w:val="24"/>
          <w:szCs w:val="24"/>
        </w:rPr>
        <w:t>повышени</w:t>
      </w:r>
      <w:r w:rsidR="00A406C1">
        <w:rPr>
          <w:rFonts w:ascii="Times New Roman" w:hAnsi="Times New Roman"/>
          <w:sz w:val="24"/>
          <w:szCs w:val="24"/>
        </w:rPr>
        <w:t>я</w:t>
      </w:r>
      <w:r w:rsidRPr="00195055">
        <w:rPr>
          <w:rFonts w:ascii="Times New Roman" w:hAnsi="Times New Roman"/>
          <w:sz w:val="24"/>
          <w:szCs w:val="24"/>
        </w:rPr>
        <w:t xml:space="preserve"> надежности системы теплоснабжения; </w:t>
      </w:r>
    </w:p>
    <w:p w:rsidR="00195055" w:rsidRPr="00195055" w:rsidRDefault="00195055" w:rsidP="00195055">
      <w:pPr>
        <w:spacing w:after="0" w:line="240" w:lineRule="auto"/>
        <w:ind w:firstLine="708"/>
        <w:jc w:val="both"/>
        <w:rPr>
          <w:rFonts w:ascii="Times New Roman" w:hAnsi="Times New Roman"/>
          <w:sz w:val="24"/>
          <w:szCs w:val="24"/>
        </w:rPr>
      </w:pPr>
      <w:r w:rsidRPr="00195055">
        <w:rPr>
          <w:rFonts w:ascii="Times New Roman" w:hAnsi="Times New Roman"/>
          <w:sz w:val="24"/>
          <w:szCs w:val="24"/>
        </w:rPr>
        <w:t>повышени</w:t>
      </w:r>
      <w:r w:rsidR="00A406C1">
        <w:rPr>
          <w:rFonts w:ascii="Times New Roman" w:hAnsi="Times New Roman"/>
          <w:sz w:val="24"/>
          <w:szCs w:val="24"/>
        </w:rPr>
        <w:t>я</w:t>
      </w:r>
      <w:r w:rsidRPr="00195055">
        <w:rPr>
          <w:rFonts w:ascii="Times New Roman" w:hAnsi="Times New Roman"/>
          <w:sz w:val="24"/>
          <w:szCs w:val="24"/>
        </w:rPr>
        <w:t xml:space="preserve"> качества оказываемых услуг; </w:t>
      </w:r>
    </w:p>
    <w:p w:rsidR="00195055" w:rsidRPr="00195055" w:rsidRDefault="00195055" w:rsidP="00195055">
      <w:pPr>
        <w:spacing w:after="0" w:line="240" w:lineRule="auto"/>
        <w:ind w:firstLine="708"/>
        <w:jc w:val="both"/>
        <w:rPr>
          <w:rFonts w:ascii="Times New Roman" w:hAnsi="Times New Roman"/>
          <w:sz w:val="24"/>
          <w:szCs w:val="24"/>
        </w:rPr>
      </w:pPr>
      <w:r w:rsidRPr="00195055">
        <w:rPr>
          <w:rFonts w:ascii="Times New Roman" w:hAnsi="Times New Roman"/>
          <w:sz w:val="24"/>
          <w:szCs w:val="24"/>
        </w:rPr>
        <w:t>поддержани</w:t>
      </w:r>
      <w:r w:rsidR="00A406C1">
        <w:rPr>
          <w:rFonts w:ascii="Times New Roman" w:hAnsi="Times New Roman"/>
          <w:sz w:val="24"/>
          <w:szCs w:val="24"/>
        </w:rPr>
        <w:t>я</w:t>
      </w:r>
      <w:r w:rsidRPr="00195055">
        <w:rPr>
          <w:rFonts w:ascii="Times New Roman" w:hAnsi="Times New Roman"/>
          <w:sz w:val="24"/>
          <w:szCs w:val="24"/>
        </w:rPr>
        <w:t xml:space="preserve"> оборудования в состоянии эксплуатационной готовности; </w:t>
      </w:r>
    </w:p>
    <w:p w:rsidR="00195055" w:rsidRPr="00195055" w:rsidRDefault="00195055" w:rsidP="00195055">
      <w:pPr>
        <w:spacing w:after="0" w:line="240" w:lineRule="auto"/>
        <w:ind w:firstLine="708"/>
        <w:jc w:val="both"/>
        <w:rPr>
          <w:rFonts w:ascii="Times New Roman" w:hAnsi="Times New Roman"/>
          <w:sz w:val="24"/>
          <w:szCs w:val="24"/>
        </w:rPr>
      </w:pPr>
      <w:r w:rsidRPr="00195055">
        <w:rPr>
          <w:rFonts w:ascii="Times New Roman" w:hAnsi="Times New Roman"/>
          <w:sz w:val="24"/>
          <w:szCs w:val="24"/>
        </w:rPr>
        <w:t>повышени</w:t>
      </w:r>
      <w:r w:rsidR="00A406C1">
        <w:rPr>
          <w:rFonts w:ascii="Times New Roman" w:hAnsi="Times New Roman"/>
          <w:sz w:val="24"/>
          <w:szCs w:val="24"/>
        </w:rPr>
        <w:t>я</w:t>
      </w:r>
      <w:r w:rsidRPr="00195055">
        <w:rPr>
          <w:rFonts w:ascii="Times New Roman" w:hAnsi="Times New Roman"/>
          <w:sz w:val="24"/>
          <w:szCs w:val="24"/>
        </w:rPr>
        <w:t xml:space="preserve"> эффективности использования топливно-энергетических</w:t>
      </w:r>
      <w:r w:rsidR="002A2A4C">
        <w:rPr>
          <w:rFonts w:ascii="Times New Roman" w:hAnsi="Times New Roman"/>
          <w:sz w:val="24"/>
          <w:szCs w:val="24"/>
        </w:rPr>
        <w:t xml:space="preserve"> ресурсов</w:t>
      </w:r>
      <w:r w:rsidR="00C05F18">
        <w:rPr>
          <w:rFonts w:ascii="Times New Roman" w:hAnsi="Times New Roman"/>
          <w:sz w:val="24"/>
          <w:szCs w:val="24"/>
        </w:rPr>
        <w:t>.</w:t>
      </w:r>
      <w:r w:rsidRPr="00195055">
        <w:rPr>
          <w:rFonts w:ascii="Times New Roman" w:hAnsi="Times New Roman"/>
          <w:sz w:val="24"/>
          <w:szCs w:val="24"/>
        </w:rPr>
        <w:t xml:space="preserve"> </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lastRenderedPageBreak/>
        <w:t xml:space="preserve">Водоснабжение и водоотведение </w:t>
      </w:r>
      <w:r w:rsidR="00F84AB7">
        <w:rPr>
          <w:rFonts w:ascii="Times New Roman" w:hAnsi="Times New Roman"/>
          <w:sz w:val="24"/>
          <w:szCs w:val="24"/>
        </w:rPr>
        <w:t xml:space="preserve">в </w:t>
      </w:r>
      <w:r w:rsidR="00B0465C" w:rsidRPr="00B0465C">
        <w:rPr>
          <w:rFonts w:ascii="Times New Roman" w:hAnsi="Times New Roman"/>
          <w:sz w:val="24"/>
          <w:szCs w:val="24"/>
        </w:rPr>
        <w:t>Городско</w:t>
      </w:r>
      <w:r w:rsidR="00F84AB7">
        <w:rPr>
          <w:rFonts w:ascii="Times New Roman" w:hAnsi="Times New Roman"/>
          <w:sz w:val="24"/>
          <w:szCs w:val="24"/>
        </w:rPr>
        <w:t>м</w:t>
      </w:r>
      <w:r w:rsidR="00B0465C" w:rsidRPr="00B0465C">
        <w:rPr>
          <w:rFonts w:ascii="Times New Roman" w:hAnsi="Times New Roman"/>
          <w:sz w:val="24"/>
          <w:szCs w:val="24"/>
        </w:rPr>
        <w:t xml:space="preserve"> округ</w:t>
      </w:r>
      <w:r w:rsidR="00F84AB7">
        <w:rPr>
          <w:rFonts w:ascii="Times New Roman" w:hAnsi="Times New Roman"/>
          <w:sz w:val="24"/>
          <w:szCs w:val="24"/>
        </w:rPr>
        <w:t>е</w:t>
      </w:r>
      <w:r w:rsidR="00B0465C" w:rsidRPr="00B0465C">
        <w:rPr>
          <w:rFonts w:ascii="Times New Roman" w:hAnsi="Times New Roman"/>
          <w:sz w:val="24"/>
          <w:szCs w:val="24"/>
        </w:rPr>
        <w:t xml:space="preserve"> Подольск</w:t>
      </w:r>
      <w:r w:rsidRPr="000C5F43">
        <w:rPr>
          <w:rFonts w:ascii="Times New Roman" w:hAnsi="Times New Roman"/>
          <w:sz w:val="24"/>
          <w:szCs w:val="24"/>
        </w:rPr>
        <w:t xml:space="preserve"> осуществляет МУП «Водоканал» г. Подольска. </w:t>
      </w:r>
      <w:r w:rsidR="003E7BB3">
        <w:rPr>
          <w:rFonts w:ascii="Times New Roman" w:hAnsi="Times New Roman"/>
          <w:sz w:val="24"/>
          <w:szCs w:val="24"/>
        </w:rPr>
        <w:t>По состоянию на июнь 2015</w:t>
      </w:r>
      <w:r w:rsidRPr="000C5F43">
        <w:rPr>
          <w:rFonts w:ascii="Times New Roman" w:hAnsi="Times New Roman"/>
          <w:sz w:val="24"/>
          <w:szCs w:val="24"/>
        </w:rPr>
        <w:t xml:space="preserve"> года на балансе предприятия состоя</w:t>
      </w:r>
      <w:r w:rsidR="003E7BB3">
        <w:rPr>
          <w:rFonts w:ascii="Times New Roman" w:hAnsi="Times New Roman"/>
          <w:sz w:val="24"/>
          <w:szCs w:val="24"/>
        </w:rPr>
        <w:t>ли</w:t>
      </w:r>
      <w:r w:rsidRPr="000C5F43">
        <w:rPr>
          <w:rFonts w:ascii="Times New Roman" w:hAnsi="Times New Roman"/>
          <w:sz w:val="24"/>
          <w:szCs w:val="24"/>
        </w:rPr>
        <w:t xml:space="preserve"> следующие объекты:</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а</w:t>
      </w:r>
      <w:r w:rsidR="000C5F43" w:rsidRPr="000C5F43">
        <w:rPr>
          <w:rFonts w:ascii="Times New Roman" w:hAnsi="Times New Roman"/>
          <w:sz w:val="24"/>
          <w:szCs w:val="24"/>
        </w:rPr>
        <w:t>дминистративно-производственная база;</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9 водозаборных узлов;</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107 артезианских скважин;</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г</w:t>
      </w:r>
      <w:r w:rsidR="000C5F43" w:rsidRPr="000C5F43">
        <w:rPr>
          <w:rFonts w:ascii="Times New Roman" w:hAnsi="Times New Roman"/>
          <w:sz w:val="24"/>
          <w:szCs w:val="24"/>
        </w:rPr>
        <w:t>ородские очистные сооружения;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9 канализационных насосных станций;</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22 повысительные насосные станции;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2 отопительные котельные;</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г</w:t>
      </w:r>
      <w:r w:rsidR="000C5F43" w:rsidRPr="000C5F43">
        <w:rPr>
          <w:rFonts w:ascii="Times New Roman" w:hAnsi="Times New Roman"/>
          <w:sz w:val="24"/>
          <w:szCs w:val="24"/>
        </w:rPr>
        <w:t>идротехническое сооружение – плотина на р. Пахра.</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Протяженность сетей МУП «Водоканал» г. Подольск составляет:</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в</w:t>
      </w:r>
      <w:r w:rsidR="000C5F43" w:rsidRPr="000C5F43">
        <w:rPr>
          <w:rFonts w:ascii="Times New Roman" w:hAnsi="Times New Roman"/>
          <w:sz w:val="24"/>
          <w:szCs w:val="24"/>
        </w:rPr>
        <w:t>одопроводных – 417,74 км</w:t>
      </w:r>
      <w:r w:rsidR="00162307">
        <w:rPr>
          <w:rFonts w:ascii="Times New Roman" w:hAnsi="Times New Roman"/>
          <w:sz w:val="24"/>
          <w:szCs w:val="24"/>
        </w:rPr>
        <w:t>;</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к</w:t>
      </w:r>
      <w:r w:rsidR="000C5F43" w:rsidRPr="000C5F43">
        <w:rPr>
          <w:rFonts w:ascii="Times New Roman" w:hAnsi="Times New Roman"/>
          <w:sz w:val="24"/>
          <w:szCs w:val="24"/>
        </w:rPr>
        <w:t>анализационных (хозяйственно-бытовая) 262,17 км.</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л</w:t>
      </w:r>
      <w:r w:rsidR="000C5F43" w:rsidRPr="000C5F43">
        <w:rPr>
          <w:rFonts w:ascii="Times New Roman" w:hAnsi="Times New Roman"/>
          <w:sz w:val="24"/>
          <w:szCs w:val="24"/>
        </w:rPr>
        <w:t xml:space="preserve">ивневая канализация общей протяженностью 50,9 км. </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xml:space="preserve">Целями деятельности предприятия являются обеспечение жилого сектора и предприятий </w:t>
      </w:r>
      <w:r w:rsidR="00B62DE1">
        <w:rPr>
          <w:rFonts w:ascii="Times New Roman" w:hAnsi="Times New Roman"/>
          <w:sz w:val="24"/>
          <w:szCs w:val="24"/>
        </w:rPr>
        <w:t xml:space="preserve">объединённого </w:t>
      </w:r>
      <w:r w:rsidRPr="000C5F43">
        <w:rPr>
          <w:rFonts w:ascii="Times New Roman" w:hAnsi="Times New Roman"/>
          <w:sz w:val="24"/>
          <w:szCs w:val="24"/>
        </w:rPr>
        <w:t>Городского округа Подольск водой питьевого качества, прием и очистка сточных вод. Для достижения указанных целей предприятие осуществляет следующие основные виды деятельности: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-капитальный ремонт объектов коммунального назначения;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-прокладка новых сетей водоснабжения и водоотведения;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-строительство, монтаж, наладка тепловых сетей, теплоэнергетического оборудования и канализации;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-добыча, очистка и транспортировка артезианских подземных вод для хозяйственно-питьевого и производственного водоснабжения;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-предоставление услуг по водоснабжению и приему стоков;</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-очистка сточных вод;</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-эксплуатация электрооборудования и оборудования КИПиА;</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-оказание автотранспортных услуг;</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-обеспечение сохранности муниципальной собственности, поддержание ее в технически исправном состоянии.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В качестве источника воды для хозяйственно-бытового водоснабжения используются подземные водозаборы Подольско - Мячковского, Окско-Каширского водоносных горизонтов. В основном, артезианские скважины расположены в поймах трех рек: Пахры, Десны и Мочи.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Основным видом потребляемой энергии МУП Водоканал г. Подольск является электрическая энергия. В период с 2010 по 2015 год наблюдается снижения затрат потребляемой электрической энергии. Данное снижение произошло в результате</w:t>
      </w:r>
      <w:r w:rsidR="0086238F">
        <w:rPr>
          <w:rFonts w:ascii="Times New Roman" w:hAnsi="Times New Roman"/>
          <w:sz w:val="24"/>
          <w:szCs w:val="24"/>
        </w:rPr>
        <w:t xml:space="preserve"> </w:t>
      </w:r>
      <w:r w:rsidRPr="000C5F43">
        <w:rPr>
          <w:rFonts w:ascii="Times New Roman" w:hAnsi="Times New Roman"/>
          <w:sz w:val="24"/>
          <w:szCs w:val="24"/>
        </w:rPr>
        <w:t>внедрения энергосберегающих технологий (установкой ЧРП, устройств плавного пуска, энергосберегающих систем освещения и систем оптимизации режимов работы электродвигателей).</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За счёт внедрения современных систем управления и учета системами водоснабжения, водоотведения стало возможным в короткие сроки выявить участки избыточных расходов воды и загрязняющих выбросов сточных вод, а также снизить затраты электроэнергии на перекачиваемые объемы.</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lastRenderedPageBreak/>
        <w:t>Для повышения эффективности работы системы водоснабжения проводятся работы по замене водопроводов, что позволяет улучшить качество воды подаваемой населению. Реализация мероприятия по замене водопроводов позволяет устранить источник вторичного загрязнения (ржавые, коррозийные трубопроводы), сократить эксплуатационные затраты на обслуживание систем водоснабжения, а также обеспечивает</w:t>
      </w:r>
      <w:r w:rsidR="0086238F">
        <w:rPr>
          <w:rFonts w:ascii="Times New Roman" w:hAnsi="Times New Roman"/>
          <w:sz w:val="24"/>
          <w:szCs w:val="24"/>
        </w:rPr>
        <w:t xml:space="preserve"> </w:t>
      </w:r>
      <w:r w:rsidRPr="000C5F43">
        <w:rPr>
          <w:rFonts w:ascii="Times New Roman" w:hAnsi="Times New Roman"/>
          <w:sz w:val="24"/>
          <w:szCs w:val="24"/>
        </w:rPr>
        <w:t>надежность и бесперебойную работу системы водоснабжения.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В целях снижения количества аварий и повышения надежности сетей водоснабжения необходимо внедрение системы</w:t>
      </w:r>
      <w:r w:rsidR="0086238F">
        <w:rPr>
          <w:rFonts w:ascii="Times New Roman" w:hAnsi="Times New Roman"/>
          <w:sz w:val="24"/>
          <w:szCs w:val="24"/>
        </w:rPr>
        <w:t xml:space="preserve"> </w:t>
      </w:r>
      <w:r w:rsidRPr="000C5F43">
        <w:rPr>
          <w:rFonts w:ascii="Times New Roman" w:hAnsi="Times New Roman"/>
          <w:sz w:val="24"/>
          <w:szCs w:val="24"/>
        </w:rPr>
        <w:t>автоматического регулирования давления в сети. Данный способ позволит увеличить эксплуатационный срок трубопроводов и обеспечить снижение затрат электроэнергии и потерь питьевой воды.</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В течении периода с 2010-2015 гг. на предприятии наблюдается снижение объемов потребляемого моторного топлива.  Снижение объемов затрачиваемого топлива достигнуто за счёт проведения следующих мероприятий:</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обеспечение технической исправности транспортных средств;</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выбору оптимальных режимов работы двигателя;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внедрение современных нанохимических веществ – для внутренних поверхностей двигателей.</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Доля избыточных затрат моторного топлива в среднем за год составляет 0,1 %. Это является отличным показателем для предприятия, поскольку такие отклонения являются не существенными. Практически все транспортные</w:t>
      </w:r>
      <w:r w:rsidR="0086238F">
        <w:rPr>
          <w:rFonts w:ascii="Times New Roman" w:hAnsi="Times New Roman"/>
          <w:sz w:val="24"/>
          <w:szCs w:val="24"/>
        </w:rPr>
        <w:t xml:space="preserve"> </w:t>
      </w:r>
      <w:r w:rsidRPr="000C5F43">
        <w:rPr>
          <w:rFonts w:ascii="Times New Roman" w:hAnsi="Times New Roman"/>
          <w:sz w:val="24"/>
          <w:szCs w:val="24"/>
        </w:rPr>
        <w:t xml:space="preserve">средства расходуют топливо в соответствии с паспортными показателями.  </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xml:space="preserve">Также значительное снижение расходов моторного топлива достигнуто за счёт внедрения системы ГЛОНАС на транспортных средствах МУП «Водоканал» г. Подольска. </w:t>
      </w:r>
    </w:p>
    <w:p w:rsid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Основная доля расходов дизельного топлива снизилась за счет перевода дизельной котельной на газовое топливо.</w:t>
      </w:r>
    </w:p>
    <w:p w:rsidR="00C208D6" w:rsidRDefault="00D31B0E" w:rsidP="0015739F">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Р</w:t>
      </w:r>
      <w:r w:rsidRPr="00D31B0E">
        <w:rPr>
          <w:rFonts w:ascii="Times New Roman" w:hAnsi="Times New Roman"/>
          <w:sz w:val="24"/>
          <w:szCs w:val="24"/>
        </w:rPr>
        <w:t>абота по внедрению энергосберегающих технологий в 2016-2018 годах будет продолжена</w:t>
      </w:r>
      <w:r w:rsidR="00C208D6">
        <w:rPr>
          <w:rFonts w:ascii="Times New Roman" w:hAnsi="Times New Roman"/>
          <w:sz w:val="24"/>
          <w:szCs w:val="24"/>
        </w:rPr>
        <w:t>.</w:t>
      </w:r>
      <w:r w:rsidRPr="00D31B0E">
        <w:rPr>
          <w:rFonts w:ascii="Times New Roman" w:hAnsi="Times New Roman"/>
          <w:sz w:val="24"/>
          <w:szCs w:val="24"/>
        </w:rPr>
        <w:t xml:space="preserve"> </w:t>
      </w:r>
    </w:p>
    <w:p w:rsidR="00C208D6" w:rsidRPr="0015739F" w:rsidRDefault="00C208D6" w:rsidP="00C208D6">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Н</w:t>
      </w:r>
      <w:r w:rsidR="0015739F">
        <w:rPr>
          <w:rFonts w:ascii="Times New Roman" w:hAnsi="Times New Roman"/>
          <w:sz w:val="24"/>
          <w:szCs w:val="24"/>
        </w:rPr>
        <w:t>а перед</w:t>
      </w:r>
      <w:r w:rsidR="006B5301">
        <w:rPr>
          <w:rFonts w:ascii="Times New Roman" w:hAnsi="Times New Roman"/>
          <w:sz w:val="24"/>
          <w:szCs w:val="24"/>
        </w:rPr>
        <w:t>анных</w:t>
      </w:r>
      <w:r w:rsidR="0015739F">
        <w:rPr>
          <w:rFonts w:ascii="Times New Roman" w:hAnsi="Times New Roman"/>
          <w:sz w:val="24"/>
          <w:szCs w:val="24"/>
        </w:rPr>
        <w:t xml:space="preserve"> объектах </w:t>
      </w:r>
      <w:r w:rsidR="00766E0A">
        <w:rPr>
          <w:rFonts w:ascii="Times New Roman" w:hAnsi="Times New Roman"/>
          <w:sz w:val="24"/>
          <w:szCs w:val="24"/>
        </w:rPr>
        <w:t xml:space="preserve">водоснабжения и водоотведения </w:t>
      </w:r>
      <w:r w:rsidR="0015739F">
        <w:rPr>
          <w:rFonts w:ascii="Times New Roman" w:hAnsi="Times New Roman"/>
          <w:sz w:val="24"/>
          <w:szCs w:val="24"/>
        </w:rPr>
        <w:t xml:space="preserve">из </w:t>
      </w:r>
      <w:r w:rsidR="003E7BB3">
        <w:rPr>
          <w:rFonts w:ascii="Times New Roman" w:hAnsi="Times New Roman"/>
          <w:sz w:val="24"/>
          <w:szCs w:val="24"/>
        </w:rPr>
        <w:t>Подоль</w:t>
      </w:r>
      <w:r w:rsidR="00766E0A">
        <w:rPr>
          <w:rFonts w:ascii="Times New Roman" w:hAnsi="Times New Roman"/>
          <w:sz w:val="24"/>
          <w:szCs w:val="24"/>
        </w:rPr>
        <w:t>ского муниципального района и г. Климовска</w:t>
      </w:r>
      <w:r>
        <w:rPr>
          <w:rFonts w:ascii="Times New Roman" w:hAnsi="Times New Roman"/>
          <w:sz w:val="24"/>
          <w:szCs w:val="24"/>
        </w:rPr>
        <w:t xml:space="preserve"> п</w:t>
      </w:r>
      <w:r w:rsidR="00D31B0E" w:rsidRPr="00D31B0E">
        <w:rPr>
          <w:rFonts w:ascii="Times New Roman" w:hAnsi="Times New Roman"/>
          <w:sz w:val="24"/>
          <w:szCs w:val="24"/>
        </w:rPr>
        <w:t>редприяти</w:t>
      </w:r>
      <w:r w:rsidR="00D31B0E">
        <w:rPr>
          <w:rFonts w:ascii="Times New Roman" w:hAnsi="Times New Roman"/>
          <w:sz w:val="24"/>
          <w:szCs w:val="24"/>
        </w:rPr>
        <w:t>ем</w:t>
      </w:r>
      <w:r w:rsidR="00D31B0E" w:rsidRPr="00D31B0E">
        <w:rPr>
          <w:rFonts w:ascii="Times New Roman" w:hAnsi="Times New Roman"/>
          <w:sz w:val="24"/>
          <w:szCs w:val="24"/>
        </w:rPr>
        <w:t xml:space="preserve"> МУП «Водоканал» г. Подольска </w:t>
      </w:r>
      <w:r w:rsidR="006B5301">
        <w:rPr>
          <w:rFonts w:ascii="Times New Roman" w:hAnsi="Times New Roman"/>
          <w:sz w:val="24"/>
          <w:szCs w:val="24"/>
        </w:rPr>
        <w:t xml:space="preserve">проводятся </w:t>
      </w:r>
      <w:r w:rsidR="0015739F">
        <w:rPr>
          <w:rFonts w:ascii="Times New Roman" w:hAnsi="Times New Roman"/>
          <w:sz w:val="24"/>
          <w:szCs w:val="24"/>
        </w:rPr>
        <w:t>работы по р</w:t>
      </w:r>
      <w:r w:rsidR="0015739F" w:rsidRPr="0015739F">
        <w:rPr>
          <w:rFonts w:ascii="Times New Roman" w:hAnsi="Times New Roman"/>
          <w:sz w:val="24"/>
          <w:szCs w:val="24"/>
        </w:rPr>
        <w:t>еконструкци</w:t>
      </w:r>
      <w:r w:rsidR="0015739F">
        <w:rPr>
          <w:rFonts w:ascii="Times New Roman" w:hAnsi="Times New Roman"/>
          <w:sz w:val="24"/>
          <w:szCs w:val="24"/>
        </w:rPr>
        <w:t>и</w:t>
      </w:r>
      <w:r w:rsidR="0015739F" w:rsidRPr="0015739F">
        <w:rPr>
          <w:rFonts w:ascii="Times New Roman" w:hAnsi="Times New Roman"/>
          <w:sz w:val="24"/>
          <w:szCs w:val="24"/>
        </w:rPr>
        <w:t xml:space="preserve"> насосн</w:t>
      </w:r>
      <w:r w:rsidR="0015739F">
        <w:rPr>
          <w:rFonts w:ascii="Times New Roman" w:hAnsi="Times New Roman"/>
          <w:sz w:val="24"/>
          <w:szCs w:val="24"/>
        </w:rPr>
        <w:t>ых</w:t>
      </w:r>
      <w:r w:rsidR="0015739F" w:rsidRPr="0015739F">
        <w:rPr>
          <w:rFonts w:ascii="Times New Roman" w:hAnsi="Times New Roman"/>
          <w:sz w:val="24"/>
          <w:szCs w:val="24"/>
        </w:rPr>
        <w:t xml:space="preserve"> станции </w:t>
      </w:r>
      <w:r w:rsidR="0015739F">
        <w:rPr>
          <w:rFonts w:ascii="Times New Roman" w:hAnsi="Times New Roman"/>
          <w:sz w:val="24"/>
          <w:szCs w:val="24"/>
        </w:rPr>
        <w:t xml:space="preserve">в </w:t>
      </w:r>
      <w:r w:rsidR="0015739F" w:rsidRPr="0015739F">
        <w:rPr>
          <w:rFonts w:ascii="Times New Roman" w:hAnsi="Times New Roman"/>
          <w:sz w:val="24"/>
          <w:szCs w:val="24"/>
        </w:rPr>
        <w:t>пос. Львовский</w:t>
      </w:r>
      <w:r w:rsidR="0015739F">
        <w:rPr>
          <w:rFonts w:ascii="Times New Roman" w:hAnsi="Times New Roman"/>
          <w:sz w:val="24"/>
          <w:szCs w:val="24"/>
        </w:rPr>
        <w:t>, во</w:t>
      </w:r>
      <w:r w:rsidR="0015739F" w:rsidRPr="0015739F">
        <w:rPr>
          <w:rFonts w:ascii="Times New Roman" w:hAnsi="Times New Roman"/>
          <w:sz w:val="24"/>
          <w:szCs w:val="24"/>
        </w:rPr>
        <w:t xml:space="preserve">дозаборного узла </w:t>
      </w:r>
      <w:r w:rsidR="0015739F">
        <w:rPr>
          <w:rFonts w:ascii="Times New Roman" w:hAnsi="Times New Roman"/>
          <w:sz w:val="24"/>
          <w:szCs w:val="24"/>
        </w:rPr>
        <w:t xml:space="preserve">в </w:t>
      </w:r>
      <w:r w:rsidR="0015739F" w:rsidRPr="0015739F">
        <w:rPr>
          <w:rFonts w:ascii="Times New Roman" w:hAnsi="Times New Roman"/>
          <w:sz w:val="24"/>
          <w:szCs w:val="24"/>
        </w:rPr>
        <w:t>пос. Быково</w:t>
      </w:r>
      <w:r w:rsidR="0015739F">
        <w:rPr>
          <w:rFonts w:ascii="Times New Roman" w:hAnsi="Times New Roman"/>
          <w:sz w:val="24"/>
          <w:szCs w:val="24"/>
        </w:rPr>
        <w:t xml:space="preserve">, в </w:t>
      </w:r>
      <w:r w:rsidR="0015739F" w:rsidRPr="0015739F">
        <w:rPr>
          <w:rFonts w:ascii="Times New Roman" w:hAnsi="Times New Roman"/>
          <w:sz w:val="24"/>
          <w:szCs w:val="24"/>
        </w:rPr>
        <w:t xml:space="preserve">пос. Молодёжный (с. п. Лаговское) с </w:t>
      </w:r>
      <w:r w:rsidR="006B5301">
        <w:rPr>
          <w:rFonts w:ascii="Times New Roman" w:hAnsi="Times New Roman"/>
          <w:sz w:val="24"/>
          <w:szCs w:val="24"/>
        </w:rPr>
        <w:t>установкой</w:t>
      </w:r>
      <w:r w:rsidR="0015739F" w:rsidRPr="0015739F">
        <w:rPr>
          <w:rFonts w:ascii="Times New Roman" w:hAnsi="Times New Roman"/>
          <w:sz w:val="24"/>
          <w:szCs w:val="24"/>
        </w:rPr>
        <w:t xml:space="preserve"> насосов с </w:t>
      </w:r>
      <w:r w:rsidR="0015739F">
        <w:rPr>
          <w:rFonts w:ascii="Times New Roman" w:hAnsi="Times New Roman"/>
          <w:sz w:val="24"/>
          <w:szCs w:val="24"/>
        </w:rPr>
        <w:t xml:space="preserve">частотно регулируемым приводом </w:t>
      </w:r>
      <w:r w:rsidR="0015739F" w:rsidRPr="0015739F">
        <w:rPr>
          <w:rFonts w:ascii="Times New Roman" w:hAnsi="Times New Roman"/>
          <w:sz w:val="24"/>
          <w:szCs w:val="24"/>
        </w:rPr>
        <w:t>и другого энергосберегающего оборудования</w:t>
      </w:r>
      <w:r w:rsidR="0015739F">
        <w:rPr>
          <w:rFonts w:ascii="Times New Roman" w:hAnsi="Times New Roman"/>
          <w:sz w:val="24"/>
          <w:szCs w:val="24"/>
        </w:rPr>
        <w:t>, р</w:t>
      </w:r>
      <w:r w:rsidR="0015739F" w:rsidRPr="0015739F">
        <w:rPr>
          <w:rFonts w:ascii="Times New Roman" w:hAnsi="Times New Roman"/>
          <w:sz w:val="24"/>
          <w:szCs w:val="24"/>
        </w:rPr>
        <w:t>еконструкция системы водоснабжения пос. "Санаторий Родина" и пос. Кузнечики (с.п. Дубровицы) с последующим выводом из эксплуатации насосной станции 2-го подъёма пос. Кузнечики</w:t>
      </w:r>
      <w:r w:rsidR="0015739F">
        <w:rPr>
          <w:rFonts w:ascii="Times New Roman" w:hAnsi="Times New Roman"/>
          <w:sz w:val="24"/>
          <w:szCs w:val="24"/>
        </w:rPr>
        <w:t>, р</w:t>
      </w:r>
      <w:r w:rsidR="0015739F" w:rsidRPr="0015739F">
        <w:rPr>
          <w:rFonts w:ascii="Times New Roman" w:hAnsi="Times New Roman"/>
          <w:sz w:val="24"/>
          <w:szCs w:val="24"/>
        </w:rPr>
        <w:t>еконструкция объектов водоотведения г. Климовска с выводом из эксплуатации очистных сооружений г. Климовска и пос. Львовский</w:t>
      </w:r>
      <w:r w:rsidR="0015739F">
        <w:rPr>
          <w:rFonts w:ascii="Times New Roman" w:hAnsi="Times New Roman"/>
          <w:sz w:val="24"/>
          <w:szCs w:val="24"/>
        </w:rPr>
        <w:t>, р</w:t>
      </w:r>
      <w:r w:rsidR="0015739F" w:rsidRPr="0015739F">
        <w:rPr>
          <w:rFonts w:ascii="Times New Roman" w:hAnsi="Times New Roman"/>
          <w:sz w:val="24"/>
          <w:szCs w:val="24"/>
        </w:rPr>
        <w:t>еконструкция канализационных насосных станций пос. Львовский, д. Романцево и пос. Толбино</w:t>
      </w:r>
      <w:r w:rsidR="00D31B0E">
        <w:rPr>
          <w:rFonts w:ascii="Times New Roman" w:hAnsi="Times New Roman"/>
          <w:sz w:val="24"/>
          <w:szCs w:val="24"/>
        </w:rPr>
        <w:t>, р</w:t>
      </w:r>
      <w:r w:rsidR="0015739F" w:rsidRPr="0015739F">
        <w:rPr>
          <w:rFonts w:ascii="Times New Roman" w:hAnsi="Times New Roman"/>
          <w:sz w:val="24"/>
          <w:szCs w:val="24"/>
        </w:rPr>
        <w:t xml:space="preserve">еконструкция системы водоотведения </w:t>
      </w:r>
      <w:r w:rsidR="00D31B0E">
        <w:rPr>
          <w:rFonts w:ascii="Times New Roman" w:hAnsi="Times New Roman"/>
          <w:sz w:val="24"/>
          <w:szCs w:val="24"/>
        </w:rPr>
        <w:t xml:space="preserve">в </w:t>
      </w:r>
      <w:r w:rsidR="0015739F" w:rsidRPr="0015739F">
        <w:rPr>
          <w:rFonts w:ascii="Times New Roman" w:hAnsi="Times New Roman"/>
          <w:sz w:val="24"/>
          <w:szCs w:val="24"/>
        </w:rPr>
        <w:t>пос. МИС и очистных сооруже</w:t>
      </w:r>
      <w:r>
        <w:rPr>
          <w:rFonts w:ascii="Times New Roman" w:hAnsi="Times New Roman"/>
          <w:sz w:val="24"/>
          <w:szCs w:val="24"/>
        </w:rPr>
        <w:t>ний д. Сынково (с.п. Лаговское)</w:t>
      </w:r>
      <w:r w:rsidR="00D31B0E">
        <w:rPr>
          <w:rFonts w:ascii="Times New Roman" w:hAnsi="Times New Roman"/>
          <w:sz w:val="24"/>
          <w:szCs w:val="24"/>
        </w:rPr>
        <w:t>,</w:t>
      </w:r>
      <w:r w:rsidRPr="00C208D6">
        <w:rPr>
          <w:rFonts w:ascii="Times New Roman" w:hAnsi="Times New Roman"/>
          <w:sz w:val="24"/>
          <w:szCs w:val="24"/>
        </w:rPr>
        <w:t xml:space="preserve">  </w:t>
      </w:r>
      <w:r>
        <w:rPr>
          <w:rFonts w:ascii="Times New Roman" w:hAnsi="Times New Roman"/>
          <w:sz w:val="24"/>
          <w:szCs w:val="24"/>
        </w:rPr>
        <w:t>р</w:t>
      </w:r>
      <w:r w:rsidRPr="00C208D6">
        <w:rPr>
          <w:rFonts w:ascii="Times New Roman" w:hAnsi="Times New Roman"/>
          <w:sz w:val="24"/>
          <w:szCs w:val="24"/>
        </w:rPr>
        <w:t>еконструкция системы водоотведения с.п. Дубровицы</w:t>
      </w:r>
      <w:r>
        <w:rPr>
          <w:rFonts w:ascii="Times New Roman" w:hAnsi="Times New Roman"/>
          <w:sz w:val="24"/>
          <w:szCs w:val="24"/>
        </w:rPr>
        <w:t xml:space="preserve">. Все мероприятия будут проведены с </w:t>
      </w:r>
      <w:r w:rsidRPr="0015739F">
        <w:rPr>
          <w:rFonts w:ascii="Times New Roman" w:hAnsi="Times New Roman"/>
          <w:sz w:val="24"/>
          <w:szCs w:val="24"/>
        </w:rPr>
        <w:t>использованием энергосберегающего оборудования и технологий</w:t>
      </w:r>
      <w:r>
        <w:rPr>
          <w:rFonts w:ascii="Times New Roman" w:hAnsi="Times New Roman"/>
          <w:sz w:val="24"/>
          <w:szCs w:val="24"/>
        </w:rPr>
        <w:t>.</w:t>
      </w:r>
    </w:p>
    <w:p w:rsidR="002A2A4C" w:rsidRDefault="00C52BB4" w:rsidP="004254CE">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E37F2A">
        <w:rPr>
          <w:rFonts w:ascii="Times New Roman" w:eastAsia="Times New Roman" w:hAnsi="Times New Roman"/>
          <w:sz w:val="24"/>
          <w:szCs w:val="24"/>
          <w:lang w:eastAsia="ru-RU"/>
        </w:rPr>
        <w:t xml:space="preserve">На современном этапе развития </w:t>
      </w:r>
      <w:r w:rsidR="00543B8D">
        <w:rPr>
          <w:rFonts w:ascii="Times New Roman" w:eastAsia="Times New Roman" w:hAnsi="Times New Roman"/>
          <w:sz w:val="24"/>
          <w:szCs w:val="24"/>
          <w:lang w:eastAsia="ru-RU"/>
        </w:rPr>
        <w:t xml:space="preserve">системы </w:t>
      </w:r>
      <w:r w:rsidRPr="00E37F2A">
        <w:rPr>
          <w:rFonts w:ascii="Times New Roman" w:eastAsia="Times New Roman" w:hAnsi="Times New Roman"/>
          <w:sz w:val="24"/>
          <w:szCs w:val="24"/>
          <w:lang w:eastAsia="ru-RU"/>
        </w:rPr>
        <w:t>водоснабжения в условиях старения инженерной</w:t>
      </w:r>
      <w:r>
        <w:rPr>
          <w:rFonts w:ascii="Times New Roman" w:eastAsia="Times New Roman" w:hAnsi="Times New Roman"/>
          <w:sz w:val="24"/>
          <w:szCs w:val="24"/>
          <w:lang w:eastAsia="ru-RU"/>
        </w:rPr>
        <w:t xml:space="preserve"> </w:t>
      </w:r>
      <w:r w:rsidRPr="00E37F2A">
        <w:rPr>
          <w:rFonts w:ascii="Times New Roman" w:eastAsia="Times New Roman" w:hAnsi="Times New Roman"/>
          <w:sz w:val="24"/>
          <w:szCs w:val="24"/>
          <w:lang w:eastAsia="ru-RU"/>
        </w:rPr>
        <w:t>инфраструктуры предприятия особую актуальность для сокращения водопотребления,</w:t>
      </w:r>
      <w:r>
        <w:rPr>
          <w:rFonts w:ascii="Times New Roman" w:eastAsia="Times New Roman" w:hAnsi="Times New Roman"/>
          <w:sz w:val="24"/>
          <w:szCs w:val="24"/>
          <w:lang w:eastAsia="ru-RU"/>
        </w:rPr>
        <w:t xml:space="preserve"> </w:t>
      </w:r>
      <w:r w:rsidRPr="00E37F2A">
        <w:rPr>
          <w:rFonts w:ascii="Times New Roman" w:eastAsia="Times New Roman" w:hAnsi="Times New Roman"/>
          <w:sz w:val="24"/>
          <w:szCs w:val="24"/>
          <w:lang w:eastAsia="ru-RU"/>
        </w:rPr>
        <w:t>повышения энергетической эффективности, устранения непроизводительных затрат и</w:t>
      </w:r>
      <w:r>
        <w:rPr>
          <w:rFonts w:ascii="Times New Roman" w:eastAsia="Times New Roman" w:hAnsi="Times New Roman"/>
          <w:sz w:val="24"/>
          <w:szCs w:val="24"/>
          <w:lang w:eastAsia="ru-RU"/>
        </w:rPr>
        <w:t xml:space="preserve"> </w:t>
      </w:r>
      <w:r w:rsidRPr="00E37F2A">
        <w:rPr>
          <w:rFonts w:ascii="Times New Roman" w:eastAsia="Times New Roman" w:hAnsi="Times New Roman"/>
          <w:sz w:val="24"/>
          <w:szCs w:val="24"/>
          <w:lang w:eastAsia="ru-RU"/>
        </w:rPr>
        <w:t>сокращения потерь воды приобретают определение и управление потерями воды, которые</w:t>
      </w:r>
      <w:r>
        <w:rPr>
          <w:rFonts w:ascii="Times New Roman" w:eastAsia="Times New Roman" w:hAnsi="Times New Roman"/>
          <w:sz w:val="24"/>
          <w:szCs w:val="24"/>
          <w:lang w:eastAsia="ru-RU"/>
        </w:rPr>
        <w:t xml:space="preserve"> </w:t>
      </w:r>
      <w:r w:rsidRPr="00E37F2A">
        <w:rPr>
          <w:rFonts w:ascii="Times New Roman" w:eastAsia="Times New Roman" w:hAnsi="Times New Roman"/>
          <w:sz w:val="24"/>
          <w:szCs w:val="24"/>
          <w:lang w:eastAsia="ru-RU"/>
        </w:rPr>
        <w:t>оказывают существенное влияние на себестоимость услуг водоснабжения и водоотведения.</w:t>
      </w:r>
      <w:r w:rsidR="004254CE">
        <w:rPr>
          <w:rFonts w:ascii="Times New Roman" w:eastAsia="Times New Roman" w:hAnsi="Times New Roman"/>
          <w:sz w:val="24"/>
          <w:szCs w:val="24"/>
          <w:lang w:eastAsia="ru-RU"/>
        </w:rPr>
        <w:t xml:space="preserve"> </w:t>
      </w:r>
      <w:r w:rsidR="004254CE" w:rsidRPr="00E37F2A">
        <w:rPr>
          <w:rFonts w:ascii="Times New Roman" w:eastAsia="Times New Roman" w:hAnsi="Times New Roman"/>
          <w:sz w:val="24"/>
          <w:szCs w:val="24"/>
          <w:lang w:eastAsia="ru-RU"/>
        </w:rPr>
        <w:t>Потери воды у потребителя (потери оплаченной воды) в целом имеют тенденцию к уменьшению</w:t>
      </w:r>
      <w:r w:rsidR="004254CE">
        <w:rPr>
          <w:rFonts w:ascii="Times New Roman" w:eastAsia="Times New Roman" w:hAnsi="Times New Roman"/>
          <w:sz w:val="24"/>
          <w:szCs w:val="24"/>
          <w:lang w:eastAsia="ru-RU"/>
        </w:rPr>
        <w:t xml:space="preserve"> </w:t>
      </w:r>
      <w:r w:rsidR="004254CE" w:rsidRPr="00E37F2A">
        <w:rPr>
          <w:rFonts w:ascii="Times New Roman" w:eastAsia="Times New Roman" w:hAnsi="Times New Roman"/>
          <w:sz w:val="24"/>
          <w:szCs w:val="24"/>
          <w:lang w:eastAsia="ru-RU"/>
        </w:rPr>
        <w:t>в связи с оснащением потребителей приборами учета.</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Энергосбережение в жилищно-коммунальном секторе </w:t>
      </w:r>
      <w:r w:rsidR="00F84AB7" w:rsidRPr="00F84AB7">
        <w:rPr>
          <w:rFonts w:ascii="Times New Roman" w:hAnsi="Times New Roman"/>
          <w:sz w:val="24"/>
          <w:szCs w:val="24"/>
        </w:rPr>
        <w:t xml:space="preserve">Городского округа Подольск </w:t>
      </w:r>
      <w:r w:rsidRPr="002B6370">
        <w:rPr>
          <w:rFonts w:ascii="Times New Roman" w:hAnsi="Times New Roman"/>
          <w:sz w:val="24"/>
          <w:szCs w:val="24"/>
        </w:rPr>
        <w:t>является актуальным и необходимым условием нормального функционирования хозяйства, так как повышение эффективности использования энергетических ресурсов в условиях непрерывного роста цен на эти ресурсы позволяет добиться существенной экономии как самих энергетических ресурсов, так и финансов</w:t>
      </w:r>
      <w:r w:rsidR="00543B8D">
        <w:rPr>
          <w:rFonts w:ascii="Times New Roman" w:hAnsi="Times New Roman"/>
          <w:sz w:val="24"/>
          <w:szCs w:val="24"/>
        </w:rPr>
        <w:t>ых</w:t>
      </w:r>
      <w:r w:rsidRPr="002B6370">
        <w:rPr>
          <w:rFonts w:ascii="Times New Roman" w:hAnsi="Times New Roman"/>
          <w:sz w:val="24"/>
          <w:szCs w:val="24"/>
        </w:rPr>
        <w:t xml:space="preserve">                                                                                                                                                                </w:t>
      </w:r>
      <w:r w:rsidRPr="002B6370">
        <w:rPr>
          <w:rFonts w:ascii="Times New Roman" w:hAnsi="Times New Roman"/>
          <w:sz w:val="24"/>
          <w:szCs w:val="24"/>
        </w:rPr>
        <w:lastRenderedPageBreak/>
        <w:t xml:space="preserve">средств. Основным способом решения поставленных в Программе задач является стимулирование энергосбережения путем предложения участникам отношений в сфере энергопотребления экономически выгодных для них правил поведения, обеспечивающих эффективное использование энергетических ресурсов. </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Деятельность жилищно-коммунального хозяйства сопровождается большими потерями энергетических ресурсов при их производстве, передаче и потреблении. Выборочные результаты тепловизионного контроля ограждающих конструкций зданий показывают, что общие теплопотери зданий на 50 - 60 процентов выше нормативных. Усугубляет ситуацию рост тарифов на тепловую и электрическую энергию, опережающий уровень инфляции, что приводит к повышению расходов населения на оплату коммунальных услуг.</w:t>
      </w:r>
    </w:p>
    <w:p w:rsidR="005B279C" w:rsidRPr="005B279C" w:rsidRDefault="005B279C" w:rsidP="005B279C">
      <w:pPr>
        <w:spacing w:after="0" w:line="240" w:lineRule="auto"/>
        <w:ind w:firstLine="708"/>
        <w:jc w:val="both"/>
        <w:rPr>
          <w:rFonts w:ascii="Times New Roman" w:hAnsi="Times New Roman"/>
          <w:sz w:val="24"/>
          <w:szCs w:val="24"/>
        </w:rPr>
      </w:pPr>
      <w:r w:rsidRPr="005B279C">
        <w:rPr>
          <w:rFonts w:ascii="Times New Roman" w:hAnsi="Times New Roman"/>
          <w:sz w:val="24"/>
          <w:szCs w:val="24"/>
        </w:rPr>
        <w:t>Вопросы развития объектов наружного освещения имеют выраженную социальную направленность, обусловленную необходимостью создания полноценных условий жизни для жителей муниципального образования «</w:t>
      </w:r>
      <w:r w:rsidR="00F84AB7">
        <w:rPr>
          <w:rFonts w:ascii="Times New Roman" w:hAnsi="Times New Roman"/>
          <w:sz w:val="24"/>
          <w:szCs w:val="24"/>
        </w:rPr>
        <w:t>Г</w:t>
      </w:r>
      <w:r w:rsidRPr="005B279C">
        <w:rPr>
          <w:rFonts w:ascii="Times New Roman" w:hAnsi="Times New Roman"/>
          <w:sz w:val="24"/>
          <w:szCs w:val="24"/>
        </w:rPr>
        <w:t>ородской округ Подольск Московской области». В этой связи большое значение придается приведению к нормативным значениям освещенности улиц, площадей, внутриквартальных проездов, жилых районов, территорий школьных и дошкольных учреждений, территорий общественных зданий, а также созданию комфортных условий проживания граждан, обеспечению безопасности дорожного движения в вечернее и ночное время.</w:t>
      </w:r>
    </w:p>
    <w:p w:rsidR="005B279C" w:rsidRPr="005B279C" w:rsidRDefault="005B279C" w:rsidP="005B279C">
      <w:pPr>
        <w:spacing w:after="0" w:line="240" w:lineRule="auto"/>
        <w:ind w:firstLine="708"/>
        <w:jc w:val="both"/>
        <w:rPr>
          <w:rFonts w:ascii="Times New Roman" w:hAnsi="Times New Roman"/>
          <w:sz w:val="24"/>
          <w:szCs w:val="24"/>
        </w:rPr>
      </w:pPr>
      <w:r w:rsidRPr="005B279C">
        <w:rPr>
          <w:rFonts w:ascii="Times New Roman" w:hAnsi="Times New Roman"/>
          <w:sz w:val="24"/>
          <w:szCs w:val="24"/>
        </w:rPr>
        <w:t>Оптимальная освещенность создает хорошее настроение и способствует улучшению условий работы и отдыха людей. 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 является видимым проявлением эффективности работы исполнительных органов государственной власти.</w:t>
      </w:r>
    </w:p>
    <w:p w:rsidR="005B279C" w:rsidRDefault="005B279C" w:rsidP="005B279C">
      <w:pPr>
        <w:spacing w:after="0" w:line="240" w:lineRule="auto"/>
        <w:ind w:firstLine="708"/>
        <w:jc w:val="both"/>
      </w:pPr>
      <w:r w:rsidRPr="005B279C">
        <w:rPr>
          <w:rFonts w:ascii="Times New Roman" w:hAnsi="Times New Roman"/>
          <w:sz w:val="24"/>
          <w:szCs w:val="24"/>
        </w:rPr>
        <w:t>Наиболее распространенный и эффектный способ экономии электроэнергии – оптимизация потребления электрической энергии на освещение.</w:t>
      </w:r>
      <w:r w:rsidRPr="005B279C">
        <w:t xml:space="preserve"> </w:t>
      </w:r>
    </w:p>
    <w:p w:rsidR="002B6370" w:rsidRPr="002B6370" w:rsidRDefault="002B6370" w:rsidP="002B6370">
      <w:pPr>
        <w:spacing w:after="0" w:line="240" w:lineRule="auto"/>
        <w:ind w:firstLine="708"/>
        <w:jc w:val="both"/>
        <w:rPr>
          <w:rFonts w:ascii="Times New Roman" w:hAnsi="Times New Roman"/>
          <w:sz w:val="24"/>
          <w:szCs w:val="24"/>
        </w:rPr>
      </w:pPr>
    </w:p>
    <w:p w:rsidR="002B6370" w:rsidRDefault="002B6370" w:rsidP="00543B8D">
      <w:pPr>
        <w:spacing w:after="0" w:line="240" w:lineRule="auto"/>
        <w:ind w:firstLine="708"/>
        <w:jc w:val="center"/>
        <w:rPr>
          <w:rFonts w:ascii="Times New Roman" w:hAnsi="Times New Roman"/>
          <w:b/>
          <w:sz w:val="24"/>
          <w:szCs w:val="24"/>
        </w:rPr>
      </w:pPr>
      <w:r w:rsidRPr="002B6370">
        <w:rPr>
          <w:rFonts w:ascii="Times New Roman" w:hAnsi="Times New Roman"/>
          <w:b/>
          <w:sz w:val="24"/>
          <w:szCs w:val="24"/>
        </w:rPr>
        <w:t xml:space="preserve">Прогноз развития сферы реализации Программы </w:t>
      </w:r>
    </w:p>
    <w:p w:rsidR="00543B8D" w:rsidRPr="002B6370" w:rsidRDefault="00543B8D" w:rsidP="00543B8D">
      <w:pPr>
        <w:spacing w:after="0" w:line="240" w:lineRule="auto"/>
        <w:ind w:firstLine="708"/>
        <w:jc w:val="center"/>
        <w:rPr>
          <w:rFonts w:ascii="Times New Roman" w:hAnsi="Times New Roman"/>
          <w:sz w:val="24"/>
          <w:szCs w:val="24"/>
        </w:rPr>
      </w:pP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Программа должна обеспечить снижение потребления энергетических ресурсов в среднем на 1-3 % в год за счет установки приборов учёта и внедрения в жилищно-коммунальном хозяйстве новых высокоэффективных технологий, механизмов, оборудования для повышения надёжности систем инженерного обеспечения. Выполнение мероприятий Программы позволит повысить качество и надёжность предоставляемых услуг.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Реализация Программы осуществляется на основе выполнения отдельных разделов мероприятий П</w:t>
      </w:r>
      <w:r w:rsidR="003827F7">
        <w:rPr>
          <w:rFonts w:ascii="Times New Roman" w:hAnsi="Times New Roman"/>
          <w:sz w:val="24"/>
          <w:szCs w:val="24"/>
        </w:rPr>
        <w:t>рограммы</w:t>
      </w:r>
      <w:r w:rsidRPr="002B6370">
        <w:rPr>
          <w:rFonts w:ascii="Times New Roman" w:hAnsi="Times New Roman"/>
          <w:sz w:val="24"/>
          <w:szCs w:val="24"/>
        </w:rPr>
        <w:t xml:space="preserve">, взаимоувязанных по целям, задачам и срокам исполнения. </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Информационное обеспечение мероприятий по энергосбережению осуществляется через средства массовой информации, официальный сайт Администрации </w:t>
      </w:r>
      <w:r w:rsidR="00F84AB7" w:rsidRPr="00F84AB7">
        <w:rPr>
          <w:rFonts w:ascii="Times New Roman" w:hAnsi="Times New Roman"/>
          <w:sz w:val="24"/>
          <w:szCs w:val="24"/>
        </w:rPr>
        <w:t xml:space="preserve">Городского округа Подольск </w:t>
      </w:r>
      <w:r w:rsidRPr="002B6370">
        <w:rPr>
          <w:rFonts w:ascii="Times New Roman" w:hAnsi="Times New Roman"/>
          <w:sz w:val="24"/>
          <w:szCs w:val="24"/>
        </w:rPr>
        <w:t>в сети Интернет. Организации, осуществляющие снабжение потребителей энергоресурсами, обязаны информировать потребителей о способах экономии энергоресурсов и повышения энергетической эффективности их использования.</w:t>
      </w:r>
    </w:p>
    <w:p w:rsidR="005B279C" w:rsidRPr="005B279C" w:rsidRDefault="005B279C" w:rsidP="005B279C">
      <w:pPr>
        <w:spacing w:after="0" w:line="240" w:lineRule="auto"/>
        <w:ind w:firstLine="708"/>
        <w:jc w:val="both"/>
        <w:rPr>
          <w:rFonts w:ascii="Times New Roman" w:hAnsi="Times New Roman"/>
          <w:sz w:val="24"/>
          <w:szCs w:val="24"/>
        </w:rPr>
      </w:pPr>
      <w:r w:rsidRPr="005B279C">
        <w:rPr>
          <w:rFonts w:ascii="Times New Roman" w:hAnsi="Times New Roman"/>
          <w:sz w:val="24"/>
          <w:szCs w:val="24"/>
        </w:rPr>
        <w:t xml:space="preserve">Реализация программных мероприятий </w:t>
      </w:r>
      <w:r>
        <w:rPr>
          <w:rFonts w:ascii="Times New Roman" w:hAnsi="Times New Roman"/>
          <w:sz w:val="24"/>
          <w:szCs w:val="24"/>
        </w:rPr>
        <w:t xml:space="preserve">по уличному освещению </w:t>
      </w:r>
      <w:r w:rsidRPr="005B279C">
        <w:rPr>
          <w:rFonts w:ascii="Times New Roman" w:hAnsi="Times New Roman"/>
          <w:sz w:val="24"/>
          <w:szCs w:val="24"/>
        </w:rPr>
        <w:t>позволит обеспечить снижение потребления энергетических ресурсов и потерь при транспортировке электроэнергии в распределительных сетях за счет внедрения предлагаемых мероприятий и, соответственно, перехода на экономичное и рациональное расходование энергетических ресурсов при полном удовлетворении потребностей в количестве, качестве и надежности оказываемых услуг</w:t>
      </w:r>
      <w:r>
        <w:rPr>
          <w:rFonts w:ascii="Times New Roman" w:hAnsi="Times New Roman"/>
          <w:sz w:val="24"/>
          <w:szCs w:val="24"/>
        </w:rPr>
        <w:t>.</w:t>
      </w:r>
    </w:p>
    <w:p w:rsidR="002B6370" w:rsidRPr="002B6370" w:rsidRDefault="002B6370" w:rsidP="002B6370">
      <w:pPr>
        <w:spacing w:after="0" w:line="240" w:lineRule="auto"/>
        <w:ind w:firstLine="708"/>
        <w:jc w:val="both"/>
        <w:rPr>
          <w:rFonts w:ascii="Times New Roman" w:hAnsi="Times New Roman"/>
          <w:sz w:val="24"/>
          <w:szCs w:val="24"/>
        </w:rPr>
      </w:pPr>
    </w:p>
    <w:p w:rsidR="00725DD3" w:rsidRDefault="00725DD3" w:rsidP="002B6370">
      <w:pPr>
        <w:spacing w:after="0" w:line="240" w:lineRule="auto"/>
        <w:ind w:firstLine="708"/>
        <w:jc w:val="center"/>
        <w:rPr>
          <w:rFonts w:ascii="Times New Roman" w:hAnsi="Times New Roman"/>
          <w:b/>
          <w:sz w:val="24"/>
          <w:szCs w:val="24"/>
        </w:rPr>
      </w:pPr>
    </w:p>
    <w:p w:rsidR="00725DD3" w:rsidRDefault="00725DD3" w:rsidP="002B6370">
      <w:pPr>
        <w:spacing w:after="0" w:line="240" w:lineRule="auto"/>
        <w:ind w:firstLine="708"/>
        <w:jc w:val="center"/>
        <w:rPr>
          <w:rFonts w:ascii="Times New Roman" w:hAnsi="Times New Roman"/>
          <w:b/>
          <w:sz w:val="24"/>
          <w:szCs w:val="24"/>
        </w:rPr>
      </w:pPr>
    </w:p>
    <w:p w:rsidR="00725DD3" w:rsidRDefault="00725DD3" w:rsidP="002B6370">
      <w:pPr>
        <w:spacing w:after="0" w:line="240" w:lineRule="auto"/>
        <w:ind w:firstLine="708"/>
        <w:jc w:val="center"/>
        <w:rPr>
          <w:rFonts w:ascii="Times New Roman" w:hAnsi="Times New Roman"/>
          <w:b/>
          <w:sz w:val="24"/>
          <w:szCs w:val="24"/>
        </w:rPr>
      </w:pPr>
    </w:p>
    <w:p w:rsidR="002B6370" w:rsidRPr="002B6370" w:rsidRDefault="002B6370" w:rsidP="002B6370">
      <w:pPr>
        <w:spacing w:after="0" w:line="240" w:lineRule="auto"/>
        <w:ind w:firstLine="708"/>
        <w:jc w:val="center"/>
        <w:rPr>
          <w:rFonts w:ascii="Times New Roman" w:hAnsi="Times New Roman"/>
          <w:b/>
          <w:sz w:val="24"/>
          <w:szCs w:val="24"/>
        </w:rPr>
      </w:pPr>
      <w:r w:rsidRPr="002B6370">
        <w:rPr>
          <w:rFonts w:ascii="Times New Roman" w:hAnsi="Times New Roman"/>
          <w:b/>
          <w:sz w:val="24"/>
          <w:szCs w:val="24"/>
        </w:rPr>
        <w:t xml:space="preserve">Основные цели и задачи Программы </w:t>
      </w:r>
    </w:p>
    <w:p w:rsidR="002B6370" w:rsidRPr="002B6370" w:rsidRDefault="002B6370" w:rsidP="002B6370">
      <w:pPr>
        <w:spacing w:after="0" w:line="240" w:lineRule="auto"/>
        <w:ind w:firstLine="708"/>
        <w:jc w:val="both"/>
        <w:rPr>
          <w:rFonts w:ascii="Times New Roman" w:hAnsi="Times New Roman"/>
          <w:sz w:val="24"/>
          <w:szCs w:val="24"/>
        </w:rPr>
      </w:pPr>
    </w:p>
    <w:p w:rsidR="002B6370" w:rsidRPr="002B6370" w:rsidRDefault="006A4A32" w:rsidP="002B6370">
      <w:pPr>
        <w:spacing w:after="0" w:line="240" w:lineRule="auto"/>
        <w:ind w:firstLine="708"/>
        <w:jc w:val="both"/>
        <w:rPr>
          <w:rFonts w:ascii="Times New Roman" w:hAnsi="Times New Roman"/>
          <w:sz w:val="24"/>
          <w:szCs w:val="24"/>
        </w:rPr>
      </w:pPr>
      <w:r>
        <w:rPr>
          <w:rFonts w:ascii="Times New Roman" w:hAnsi="Times New Roman"/>
          <w:sz w:val="24"/>
          <w:szCs w:val="24"/>
        </w:rPr>
        <w:t>Целью П</w:t>
      </w:r>
      <w:r w:rsidR="002B6370" w:rsidRPr="002B6370">
        <w:rPr>
          <w:rFonts w:ascii="Times New Roman" w:hAnsi="Times New Roman"/>
          <w:sz w:val="24"/>
          <w:szCs w:val="24"/>
        </w:rPr>
        <w:t>рограммы является обеспечение рационального использования топливно-энергетических ресурсов за счет реализации энергосберегающих мероприятий.</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Для достижения поставленной цели в ходе реализации мероприятий Программы необходимо решить следующие задачи:</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создание механизмов стимулирования энергосбережения и повышения энергетической эффективности;</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повышение энергетической эффективности в бюджетной сфере (решение задачи направлено на ежегодное снижение объема потребляемых энергетических ресурсов органами местного самоуправления и муниципальными учреждениями не менее чем на три процента);</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повышение энергетической эффективности в жилищном фонде (решение задачи направлено на соблюдение требований федерального законодательства в области энергосбережения и повышения энергетической эффективности, организацию учёта и экономии потребляемых коммунальных ресурсов); </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повышение энергетической эффективности систем коммунальной инфраструктуры (решение задачи направлено на анализ проблем коммунальной инфраструктуры, организацию учета производимых и передаваемых коммунальных ресурсов, повышение экономии энергоресурсов).</w:t>
      </w:r>
    </w:p>
    <w:p w:rsidR="00187A1A" w:rsidRDefault="00187A1A" w:rsidP="002B6370">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187A1A">
        <w:rPr>
          <w:rFonts w:ascii="Times New Roman" w:hAnsi="Times New Roman"/>
          <w:sz w:val="24"/>
          <w:szCs w:val="24"/>
        </w:rPr>
        <w:t>повышение энергетической эффективности системы уличного освещения за счет снижения удельных показателей энергоемкости и энергопотребления</w:t>
      </w:r>
      <w:r>
        <w:rPr>
          <w:rFonts w:ascii="Times New Roman" w:hAnsi="Times New Roman"/>
          <w:sz w:val="24"/>
          <w:szCs w:val="24"/>
        </w:rPr>
        <w:t>.</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Достижение цели и реализация задач Программы осуществляются путем выполнения энергос</w:t>
      </w:r>
      <w:r w:rsidR="003827F7">
        <w:rPr>
          <w:rFonts w:ascii="Times New Roman" w:hAnsi="Times New Roman"/>
          <w:sz w:val="24"/>
          <w:szCs w:val="24"/>
        </w:rPr>
        <w:t xml:space="preserve">берегающих мероприятий. </w:t>
      </w:r>
    </w:p>
    <w:p w:rsidR="002B6370" w:rsidRPr="002B6370" w:rsidRDefault="002B6370" w:rsidP="002B6370">
      <w:pPr>
        <w:spacing w:after="0" w:line="240" w:lineRule="auto"/>
        <w:ind w:firstLine="708"/>
        <w:jc w:val="both"/>
        <w:rPr>
          <w:rFonts w:ascii="Times New Roman" w:hAnsi="Times New Roman"/>
          <w:sz w:val="24"/>
          <w:szCs w:val="24"/>
        </w:rPr>
      </w:pPr>
    </w:p>
    <w:p w:rsidR="002B6370" w:rsidRPr="002B6370" w:rsidRDefault="002B6370" w:rsidP="002B6370">
      <w:pPr>
        <w:spacing w:after="0" w:line="240" w:lineRule="auto"/>
        <w:ind w:firstLine="708"/>
        <w:jc w:val="center"/>
        <w:rPr>
          <w:rFonts w:ascii="Times New Roman" w:hAnsi="Times New Roman"/>
          <w:b/>
          <w:sz w:val="24"/>
          <w:szCs w:val="24"/>
        </w:rPr>
      </w:pPr>
      <w:r w:rsidRPr="002B6370">
        <w:rPr>
          <w:rFonts w:ascii="Times New Roman" w:hAnsi="Times New Roman"/>
          <w:b/>
          <w:sz w:val="24"/>
          <w:szCs w:val="24"/>
        </w:rPr>
        <w:t xml:space="preserve">Обобщённая характеристика энергосберегающих мероприятий Программы </w:t>
      </w:r>
    </w:p>
    <w:p w:rsidR="002B6370" w:rsidRPr="002B6370" w:rsidRDefault="002B6370" w:rsidP="002B6370">
      <w:pPr>
        <w:spacing w:after="0" w:line="240" w:lineRule="auto"/>
        <w:ind w:firstLine="708"/>
        <w:jc w:val="both"/>
        <w:rPr>
          <w:rFonts w:ascii="Times New Roman" w:hAnsi="Times New Roman"/>
          <w:sz w:val="24"/>
          <w:szCs w:val="24"/>
        </w:rPr>
      </w:pP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Реализация </w:t>
      </w:r>
      <w:r w:rsidR="006A4A32">
        <w:rPr>
          <w:rFonts w:ascii="Times New Roman" w:hAnsi="Times New Roman"/>
          <w:sz w:val="24"/>
          <w:szCs w:val="24"/>
        </w:rPr>
        <w:t>П</w:t>
      </w:r>
      <w:r w:rsidRPr="002B6370">
        <w:rPr>
          <w:rFonts w:ascii="Times New Roman" w:hAnsi="Times New Roman"/>
          <w:sz w:val="24"/>
          <w:szCs w:val="24"/>
        </w:rPr>
        <w:t xml:space="preserve">рограммы осуществляется выполнением комплекса мероприятий (организационных и технических) в коммунальных предприятиях МУП «Водоканал» г. Подольска, МУП «Подольская теплосеть», муниципальных унитарных предприятиях жилищной сферы </w:t>
      </w:r>
      <w:r w:rsidR="003827F7">
        <w:rPr>
          <w:rFonts w:ascii="Times New Roman" w:hAnsi="Times New Roman"/>
          <w:sz w:val="24"/>
          <w:szCs w:val="24"/>
        </w:rPr>
        <w:t xml:space="preserve">и учреждениях </w:t>
      </w:r>
      <w:r w:rsidRPr="002B6370">
        <w:rPr>
          <w:rFonts w:ascii="Times New Roman" w:hAnsi="Times New Roman"/>
          <w:sz w:val="24"/>
          <w:szCs w:val="24"/>
        </w:rPr>
        <w:t>социальной сферы. Перечень мероприятий по энергосбережению и повышению энергетической эффективности на 201</w:t>
      </w:r>
      <w:r w:rsidR="003827F7">
        <w:rPr>
          <w:rFonts w:ascii="Times New Roman" w:hAnsi="Times New Roman"/>
          <w:sz w:val="24"/>
          <w:szCs w:val="24"/>
        </w:rPr>
        <w:t>6</w:t>
      </w:r>
      <w:r w:rsidRPr="002B6370">
        <w:rPr>
          <w:rFonts w:ascii="Times New Roman" w:hAnsi="Times New Roman"/>
          <w:sz w:val="24"/>
          <w:szCs w:val="24"/>
        </w:rPr>
        <w:t>-2018 гг. включает:</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проведение мероприятий, направленных на поддержку и пропаганду энергосбережения и повышения энергетической эффективности на территории </w:t>
      </w:r>
      <w:r w:rsidR="00F84AB7" w:rsidRPr="00F84AB7">
        <w:rPr>
          <w:rFonts w:ascii="Times New Roman" w:hAnsi="Times New Roman"/>
          <w:sz w:val="24"/>
          <w:szCs w:val="24"/>
        </w:rPr>
        <w:t xml:space="preserve">Городского округа Подольск </w:t>
      </w:r>
      <w:r w:rsidRPr="002B6370">
        <w:rPr>
          <w:rFonts w:ascii="Times New Roman" w:hAnsi="Times New Roman"/>
          <w:sz w:val="24"/>
          <w:szCs w:val="24"/>
        </w:rPr>
        <w:t>(информирование потребителей о возможности заключения энергосервисных договоров (контрактов) и об особенностях их заключения, об энергетической эффективности бытовых энергопотребляющих устройств и других товаров, в отношении которых в соответствии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обучение сотрудников предприятий и учреждений по энергосбережению.</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мероприятия в жилищной сфере:</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lastRenderedPageBreak/>
        <w:t xml:space="preserve">- установка коллективных (общедомовых) приборов учета потребления ресурсов, необходимых для предоставления коммунальных услуг, узлов управления и регулирования потребления этих ресурсов (тепловой энергии, горячей и холодной воды, электрической энергии, газа);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повышение энергетической эффективности систем освещения зданий, строений - установка световых датчиков движения на лестничных клетках;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замена трубопроводов внутренних систем тепло- и водоснабжения с применением современных технологических материалов, изоляция трубопроводов в технических помещениях.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ab/>
        <w:t>мероприятия МУП «Водоканал» г. Подольска в сфере водоснабжения и водоотведения:</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частотных регулируемых приводов устройств плавного пуска на электроустановках объектов водоснабжения и водоотведения;</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и замена стальных трубопроводов на трубопроводы из современных полимерных материалов в сетях водоснабжения и водоотведения;</w:t>
      </w:r>
    </w:p>
    <w:p w:rsidR="00543B8D" w:rsidRPr="002B6370" w:rsidRDefault="00543B8D" w:rsidP="002B6370">
      <w:pPr>
        <w:spacing w:after="0" w:line="240" w:lineRule="auto"/>
        <w:ind w:firstLine="708"/>
        <w:jc w:val="both"/>
        <w:rPr>
          <w:rFonts w:ascii="Times New Roman" w:hAnsi="Times New Roman"/>
          <w:sz w:val="24"/>
          <w:szCs w:val="24"/>
        </w:rPr>
      </w:pPr>
      <w:r>
        <w:rPr>
          <w:rFonts w:ascii="Times New Roman" w:hAnsi="Times New Roman"/>
          <w:sz w:val="24"/>
          <w:szCs w:val="24"/>
        </w:rPr>
        <w:t>- у</w:t>
      </w:r>
      <w:r w:rsidRPr="00543B8D">
        <w:rPr>
          <w:rFonts w:ascii="Times New Roman" w:hAnsi="Times New Roman"/>
          <w:sz w:val="24"/>
          <w:szCs w:val="24"/>
        </w:rPr>
        <w:t>становка на водозаборных сооружениях узлов учета расхода воды</w:t>
      </w:r>
      <w:r>
        <w:rPr>
          <w:rFonts w:ascii="Times New Roman" w:hAnsi="Times New Roman"/>
          <w:sz w:val="24"/>
          <w:szCs w:val="24"/>
        </w:rPr>
        <w:t>;</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компенсаторов реактивной мощности (конденсаторных установок);</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модернизация </w:t>
      </w:r>
      <w:r w:rsidR="00805E48" w:rsidRPr="00543B8D">
        <w:rPr>
          <w:rFonts w:ascii="Times New Roman" w:hAnsi="Times New Roman"/>
          <w:sz w:val="24"/>
          <w:szCs w:val="24"/>
        </w:rPr>
        <w:t>ограждающих конструкций зданий</w:t>
      </w:r>
      <w:r w:rsidRPr="002B6370">
        <w:rPr>
          <w:rFonts w:ascii="Times New Roman" w:hAnsi="Times New Roman"/>
          <w:sz w:val="24"/>
          <w:szCs w:val="24"/>
        </w:rPr>
        <w:t>;</w:t>
      </w:r>
    </w:p>
    <w:p w:rsidR="00805E48"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малой ГЭС в коллекторе очищенных стоков</w:t>
      </w:r>
      <w:r w:rsidR="00805E48">
        <w:rPr>
          <w:rFonts w:ascii="Times New Roman" w:hAnsi="Times New Roman"/>
          <w:sz w:val="24"/>
          <w:szCs w:val="24"/>
        </w:rPr>
        <w:t>;</w:t>
      </w:r>
    </w:p>
    <w:p w:rsidR="00805E48" w:rsidRDefault="00805E48" w:rsidP="002B6370">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2B6370" w:rsidRPr="002B6370">
        <w:rPr>
          <w:rFonts w:ascii="Times New Roman" w:hAnsi="Times New Roman"/>
          <w:sz w:val="24"/>
          <w:szCs w:val="24"/>
        </w:rPr>
        <w:t>модернизация ограждающих конструкций зданий на объектах водоснабжения и водоотведения</w:t>
      </w:r>
      <w:r>
        <w:rPr>
          <w:rFonts w:ascii="Times New Roman" w:hAnsi="Times New Roman"/>
          <w:sz w:val="24"/>
          <w:szCs w:val="24"/>
        </w:rPr>
        <w:t>;</w:t>
      </w:r>
    </w:p>
    <w:p w:rsidR="002B6370" w:rsidRDefault="00805E48" w:rsidP="002B6370">
      <w:pPr>
        <w:spacing w:after="0" w:line="240" w:lineRule="auto"/>
        <w:ind w:firstLine="708"/>
        <w:jc w:val="both"/>
        <w:rPr>
          <w:rFonts w:ascii="Times New Roman" w:hAnsi="Times New Roman"/>
          <w:sz w:val="24"/>
          <w:szCs w:val="24"/>
        </w:rPr>
      </w:pPr>
      <w:r>
        <w:rPr>
          <w:rFonts w:ascii="Times New Roman" w:hAnsi="Times New Roman"/>
          <w:sz w:val="24"/>
          <w:szCs w:val="24"/>
        </w:rPr>
        <w:t>-</w:t>
      </w:r>
      <w:r w:rsidR="002B6370" w:rsidRPr="002B6370">
        <w:rPr>
          <w:rFonts w:ascii="Times New Roman" w:hAnsi="Times New Roman"/>
          <w:sz w:val="24"/>
          <w:szCs w:val="24"/>
        </w:rPr>
        <w:t xml:space="preserve"> система контроля расхода топлива и мониторинга автотранспорта на предприятии МУП «Водоканал» г. Подольска;</w:t>
      </w:r>
    </w:p>
    <w:p w:rsidR="00805E48" w:rsidRPr="002B6370" w:rsidRDefault="00805E48" w:rsidP="002B6370">
      <w:pPr>
        <w:spacing w:after="0" w:line="240" w:lineRule="auto"/>
        <w:ind w:firstLine="708"/>
        <w:jc w:val="both"/>
        <w:rPr>
          <w:rFonts w:ascii="Times New Roman" w:hAnsi="Times New Roman"/>
          <w:sz w:val="24"/>
          <w:szCs w:val="24"/>
        </w:rPr>
      </w:pPr>
      <w:r>
        <w:rPr>
          <w:rFonts w:ascii="Times New Roman" w:hAnsi="Times New Roman"/>
          <w:sz w:val="24"/>
          <w:szCs w:val="24"/>
        </w:rPr>
        <w:t>- р</w:t>
      </w:r>
      <w:r w:rsidRPr="00805E48">
        <w:rPr>
          <w:rFonts w:ascii="Times New Roman" w:hAnsi="Times New Roman"/>
          <w:sz w:val="24"/>
          <w:szCs w:val="24"/>
        </w:rPr>
        <w:t>еконструкция водозаборн</w:t>
      </w:r>
      <w:r>
        <w:rPr>
          <w:rFonts w:ascii="Times New Roman" w:hAnsi="Times New Roman"/>
          <w:sz w:val="24"/>
          <w:szCs w:val="24"/>
        </w:rPr>
        <w:t>ых</w:t>
      </w:r>
      <w:r w:rsidRPr="00805E48">
        <w:rPr>
          <w:rFonts w:ascii="Times New Roman" w:hAnsi="Times New Roman"/>
          <w:sz w:val="24"/>
          <w:szCs w:val="24"/>
        </w:rPr>
        <w:t xml:space="preserve"> узл</w:t>
      </w:r>
      <w:r>
        <w:rPr>
          <w:rFonts w:ascii="Times New Roman" w:hAnsi="Times New Roman"/>
          <w:sz w:val="24"/>
          <w:szCs w:val="24"/>
        </w:rPr>
        <w:t xml:space="preserve">ов, </w:t>
      </w:r>
      <w:r w:rsidRPr="00805E48">
        <w:rPr>
          <w:rFonts w:ascii="Times New Roman" w:hAnsi="Times New Roman"/>
          <w:sz w:val="24"/>
          <w:szCs w:val="24"/>
        </w:rPr>
        <w:t>системы водоснабжения</w:t>
      </w:r>
      <w:r>
        <w:rPr>
          <w:rFonts w:ascii="Times New Roman" w:hAnsi="Times New Roman"/>
          <w:sz w:val="24"/>
          <w:szCs w:val="24"/>
        </w:rPr>
        <w:t xml:space="preserve">, </w:t>
      </w:r>
      <w:r w:rsidRPr="00805E48">
        <w:rPr>
          <w:rFonts w:ascii="Times New Roman" w:hAnsi="Times New Roman"/>
          <w:sz w:val="24"/>
          <w:szCs w:val="24"/>
        </w:rPr>
        <w:t>объектов водоотведения</w:t>
      </w:r>
      <w:r>
        <w:rPr>
          <w:rFonts w:ascii="Times New Roman" w:hAnsi="Times New Roman"/>
          <w:sz w:val="24"/>
          <w:szCs w:val="24"/>
        </w:rPr>
        <w:t>,</w:t>
      </w:r>
      <w:r w:rsidRPr="00805E48">
        <w:rPr>
          <w:rFonts w:ascii="Times New Roman" w:hAnsi="Times New Roman"/>
          <w:sz w:val="24"/>
          <w:szCs w:val="24"/>
        </w:rPr>
        <w:t xml:space="preserve"> канализационных насосных станций</w:t>
      </w:r>
      <w:r>
        <w:rPr>
          <w:rFonts w:ascii="Times New Roman" w:hAnsi="Times New Roman"/>
          <w:sz w:val="24"/>
          <w:szCs w:val="24"/>
        </w:rPr>
        <w:t xml:space="preserve">;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ab/>
        <w:t>мероприятия МУП «Подольская теплосеть» в сфере теплоснабжения:</w:t>
      </w:r>
    </w:p>
    <w:p w:rsidR="00AD48CF"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энергоэффективного оборудования с высоким коэффициентом полезного дейс</w:t>
      </w:r>
      <w:r w:rsidR="00AD48CF">
        <w:rPr>
          <w:rFonts w:ascii="Times New Roman" w:hAnsi="Times New Roman"/>
          <w:sz w:val="24"/>
          <w:szCs w:val="24"/>
        </w:rPr>
        <w:t>твия при модернизации котельных;</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w:t>
      </w:r>
      <w:r w:rsidR="00805E48">
        <w:rPr>
          <w:rFonts w:ascii="Times New Roman" w:hAnsi="Times New Roman"/>
          <w:sz w:val="24"/>
          <w:szCs w:val="24"/>
        </w:rPr>
        <w:t>у</w:t>
      </w:r>
      <w:r w:rsidR="00805E48" w:rsidRPr="00805E48">
        <w:rPr>
          <w:rFonts w:ascii="Times New Roman" w:hAnsi="Times New Roman"/>
          <w:sz w:val="24"/>
          <w:szCs w:val="24"/>
        </w:rPr>
        <w:t>становка частотных регулируемых приводов и устройств главного пуска на электроустановке. Автома</w:t>
      </w:r>
      <w:r w:rsidR="00AD48CF">
        <w:rPr>
          <w:rFonts w:ascii="Times New Roman" w:hAnsi="Times New Roman"/>
          <w:sz w:val="24"/>
          <w:szCs w:val="24"/>
        </w:rPr>
        <w:t>т</w:t>
      </w:r>
      <w:r w:rsidR="00805E48" w:rsidRPr="00805E48">
        <w:rPr>
          <w:rFonts w:ascii="Times New Roman" w:hAnsi="Times New Roman"/>
          <w:sz w:val="24"/>
          <w:szCs w:val="24"/>
        </w:rPr>
        <w:t xml:space="preserve">изация, </w:t>
      </w:r>
      <w:r w:rsidR="00AD48CF" w:rsidRPr="00805E48">
        <w:rPr>
          <w:rFonts w:ascii="Times New Roman" w:hAnsi="Times New Roman"/>
          <w:sz w:val="24"/>
          <w:szCs w:val="24"/>
        </w:rPr>
        <w:t>диспетчеризация</w:t>
      </w:r>
      <w:r w:rsidR="00805E48" w:rsidRPr="00805E48">
        <w:rPr>
          <w:rFonts w:ascii="Times New Roman" w:hAnsi="Times New Roman"/>
          <w:sz w:val="24"/>
          <w:szCs w:val="24"/>
        </w:rPr>
        <w:t xml:space="preserve"> и реконструкция ЦТП</w:t>
      </w:r>
      <w:r w:rsidR="00AD48CF">
        <w:rPr>
          <w:rFonts w:ascii="Times New Roman" w:hAnsi="Times New Roman"/>
          <w:sz w:val="24"/>
          <w:szCs w:val="24"/>
        </w:rPr>
        <w:t>;</w:t>
      </w:r>
    </w:p>
    <w:p w:rsidR="00805E48" w:rsidRDefault="00805E48" w:rsidP="00805E48">
      <w:pPr>
        <w:spacing w:after="0" w:line="240" w:lineRule="auto"/>
        <w:ind w:firstLine="708"/>
        <w:jc w:val="both"/>
        <w:rPr>
          <w:rFonts w:ascii="Times New Roman" w:hAnsi="Times New Roman"/>
          <w:sz w:val="24"/>
          <w:szCs w:val="24"/>
        </w:rPr>
      </w:pPr>
      <w:r>
        <w:rPr>
          <w:rFonts w:ascii="Times New Roman" w:hAnsi="Times New Roman"/>
          <w:sz w:val="24"/>
          <w:szCs w:val="24"/>
        </w:rPr>
        <w:t>- з</w:t>
      </w:r>
      <w:r w:rsidRPr="00805E48">
        <w:rPr>
          <w:rFonts w:ascii="Times New Roman" w:hAnsi="Times New Roman"/>
          <w:sz w:val="24"/>
          <w:szCs w:val="24"/>
        </w:rPr>
        <w:t>амена изношенных тепловых сетей современными трубопроводами</w:t>
      </w:r>
      <w:r>
        <w:rPr>
          <w:rFonts w:ascii="Times New Roman" w:hAnsi="Times New Roman"/>
          <w:sz w:val="24"/>
          <w:szCs w:val="24"/>
        </w:rPr>
        <w:t>;</w:t>
      </w:r>
    </w:p>
    <w:p w:rsidR="00805E48" w:rsidRDefault="00805E48" w:rsidP="00805E48">
      <w:pPr>
        <w:spacing w:after="0" w:line="240" w:lineRule="auto"/>
        <w:ind w:firstLine="708"/>
        <w:jc w:val="both"/>
        <w:rPr>
          <w:rFonts w:ascii="Times New Roman" w:hAnsi="Times New Roman"/>
          <w:sz w:val="24"/>
          <w:szCs w:val="24"/>
        </w:rPr>
      </w:pPr>
      <w:r>
        <w:rPr>
          <w:rFonts w:ascii="Times New Roman" w:hAnsi="Times New Roman"/>
          <w:sz w:val="24"/>
          <w:szCs w:val="24"/>
        </w:rPr>
        <w:t>- р</w:t>
      </w:r>
      <w:r w:rsidRPr="00805E48">
        <w:rPr>
          <w:rFonts w:ascii="Times New Roman" w:hAnsi="Times New Roman"/>
          <w:sz w:val="24"/>
          <w:szCs w:val="24"/>
        </w:rPr>
        <w:t>ежимная наладка котлов</w:t>
      </w:r>
      <w:r>
        <w:rPr>
          <w:rFonts w:ascii="Times New Roman" w:hAnsi="Times New Roman"/>
          <w:sz w:val="24"/>
          <w:szCs w:val="24"/>
        </w:rPr>
        <w:t>;</w:t>
      </w:r>
    </w:p>
    <w:p w:rsidR="00805E48" w:rsidRDefault="00805E48" w:rsidP="00805E48">
      <w:pPr>
        <w:spacing w:after="0" w:line="240" w:lineRule="auto"/>
        <w:ind w:firstLine="708"/>
        <w:jc w:val="both"/>
        <w:rPr>
          <w:rFonts w:ascii="Times New Roman" w:hAnsi="Times New Roman"/>
          <w:sz w:val="24"/>
          <w:szCs w:val="24"/>
        </w:rPr>
      </w:pPr>
      <w:r>
        <w:rPr>
          <w:rFonts w:ascii="Times New Roman" w:hAnsi="Times New Roman"/>
          <w:sz w:val="24"/>
          <w:szCs w:val="24"/>
        </w:rPr>
        <w:t>- у</w:t>
      </w:r>
      <w:r w:rsidRPr="00805E48">
        <w:rPr>
          <w:rFonts w:ascii="Times New Roman" w:hAnsi="Times New Roman"/>
          <w:sz w:val="24"/>
          <w:szCs w:val="24"/>
        </w:rPr>
        <w:t>становка АВР с проведением резервного кабеля на котельную в п. Кузнечики, п. Санаторий Родина</w:t>
      </w:r>
      <w:r>
        <w:rPr>
          <w:rFonts w:ascii="Times New Roman" w:hAnsi="Times New Roman"/>
          <w:sz w:val="24"/>
          <w:szCs w:val="24"/>
        </w:rPr>
        <w:t>;</w:t>
      </w:r>
    </w:p>
    <w:p w:rsidR="00805E48" w:rsidRDefault="00805E48" w:rsidP="00805E48">
      <w:pPr>
        <w:spacing w:after="0" w:line="240" w:lineRule="auto"/>
        <w:ind w:firstLine="708"/>
        <w:jc w:val="both"/>
        <w:rPr>
          <w:rFonts w:ascii="Times New Roman" w:hAnsi="Times New Roman"/>
          <w:sz w:val="24"/>
          <w:szCs w:val="24"/>
        </w:rPr>
      </w:pPr>
      <w:r>
        <w:rPr>
          <w:rFonts w:ascii="Times New Roman" w:hAnsi="Times New Roman"/>
          <w:sz w:val="24"/>
          <w:szCs w:val="24"/>
        </w:rPr>
        <w:t>- за</w:t>
      </w:r>
      <w:r w:rsidRPr="00805E48">
        <w:rPr>
          <w:rFonts w:ascii="Times New Roman" w:hAnsi="Times New Roman"/>
          <w:sz w:val="24"/>
          <w:szCs w:val="24"/>
        </w:rPr>
        <w:t>мена трубопроводов внутренних систем тепло- и водоснабжения с применением современных технологичных материалов и оборудования с установкой регулирующей аппаратуры для балансировки потоков теплоносителя и воды</w:t>
      </w:r>
      <w:r>
        <w:rPr>
          <w:rFonts w:ascii="Times New Roman" w:hAnsi="Times New Roman"/>
          <w:sz w:val="24"/>
          <w:szCs w:val="24"/>
        </w:rPr>
        <w:t>;</w:t>
      </w:r>
    </w:p>
    <w:p w:rsidR="00AD48CF" w:rsidRDefault="00AD48CF" w:rsidP="00AD48CF">
      <w:pPr>
        <w:spacing w:after="0" w:line="240" w:lineRule="auto"/>
        <w:ind w:firstLine="708"/>
        <w:jc w:val="both"/>
        <w:rPr>
          <w:rFonts w:ascii="Times New Roman" w:hAnsi="Times New Roman"/>
          <w:sz w:val="24"/>
          <w:szCs w:val="24"/>
        </w:rPr>
      </w:pPr>
      <w:r>
        <w:rPr>
          <w:rFonts w:ascii="Times New Roman" w:hAnsi="Times New Roman"/>
          <w:sz w:val="24"/>
          <w:szCs w:val="24"/>
        </w:rPr>
        <w:t>- у</w:t>
      </w:r>
      <w:r w:rsidRPr="00AD48CF">
        <w:rPr>
          <w:rFonts w:ascii="Times New Roman" w:hAnsi="Times New Roman"/>
          <w:sz w:val="24"/>
          <w:szCs w:val="24"/>
        </w:rPr>
        <w:t>становка частотных регулируемых приводов и устройств главного пуска на электроустановке</w:t>
      </w:r>
      <w:r>
        <w:rPr>
          <w:rFonts w:ascii="Times New Roman" w:hAnsi="Times New Roman"/>
          <w:sz w:val="24"/>
          <w:szCs w:val="24"/>
        </w:rPr>
        <w:t>;</w:t>
      </w:r>
    </w:p>
    <w:p w:rsidR="002B6370" w:rsidRDefault="005F08F1" w:rsidP="00AD48CF">
      <w:pPr>
        <w:spacing w:after="0" w:line="240" w:lineRule="auto"/>
        <w:ind w:firstLine="708"/>
        <w:jc w:val="both"/>
        <w:rPr>
          <w:rFonts w:ascii="Times New Roman" w:hAnsi="Times New Roman"/>
          <w:sz w:val="24"/>
          <w:szCs w:val="24"/>
        </w:rPr>
      </w:pPr>
      <w:r>
        <w:rPr>
          <w:rFonts w:ascii="Times New Roman" w:hAnsi="Times New Roman"/>
          <w:sz w:val="24"/>
          <w:szCs w:val="24"/>
        </w:rPr>
        <w:tab/>
      </w:r>
      <w:r w:rsidR="002B6370" w:rsidRPr="002B6370">
        <w:rPr>
          <w:rFonts w:ascii="Times New Roman" w:hAnsi="Times New Roman"/>
          <w:sz w:val="24"/>
          <w:szCs w:val="24"/>
        </w:rPr>
        <w:t>мероприятия в муниципальном секторе:</w:t>
      </w:r>
    </w:p>
    <w:p w:rsidR="005F08F1" w:rsidRDefault="005F08F1" w:rsidP="002B6370">
      <w:pPr>
        <w:spacing w:after="0" w:line="240" w:lineRule="auto"/>
        <w:ind w:firstLine="708"/>
        <w:jc w:val="both"/>
        <w:rPr>
          <w:rFonts w:ascii="Times New Roman" w:hAnsi="Times New Roman"/>
          <w:sz w:val="24"/>
          <w:szCs w:val="24"/>
        </w:rPr>
      </w:pPr>
      <w:r>
        <w:rPr>
          <w:rFonts w:ascii="Times New Roman" w:hAnsi="Times New Roman"/>
          <w:sz w:val="24"/>
          <w:szCs w:val="24"/>
        </w:rPr>
        <w:t>- у</w:t>
      </w:r>
      <w:r w:rsidRPr="005F08F1">
        <w:rPr>
          <w:rFonts w:ascii="Times New Roman" w:hAnsi="Times New Roman"/>
          <w:sz w:val="24"/>
          <w:szCs w:val="24"/>
        </w:rPr>
        <w:t>становка приборов учёта расхода энергетических ресурсов в муниципальных учреждениях сферы образования,</w:t>
      </w:r>
      <w:r>
        <w:rPr>
          <w:rFonts w:ascii="Times New Roman" w:hAnsi="Times New Roman"/>
          <w:sz w:val="24"/>
          <w:szCs w:val="24"/>
        </w:rPr>
        <w:t xml:space="preserve"> культуры, спорта, </w:t>
      </w:r>
      <w:r w:rsidRPr="005F08F1">
        <w:rPr>
          <w:rFonts w:ascii="Times New Roman" w:hAnsi="Times New Roman"/>
          <w:sz w:val="24"/>
          <w:szCs w:val="24"/>
        </w:rPr>
        <w:t>в муниципальных учреждениях по работе с молодёжь</w:t>
      </w:r>
      <w:r>
        <w:rPr>
          <w:rFonts w:ascii="Times New Roman" w:hAnsi="Times New Roman"/>
          <w:sz w:val="24"/>
          <w:szCs w:val="24"/>
        </w:rPr>
        <w:t xml:space="preserve">ю, </w:t>
      </w:r>
      <w:r w:rsidRPr="005F08F1">
        <w:rPr>
          <w:rFonts w:ascii="Times New Roman" w:hAnsi="Times New Roman"/>
          <w:sz w:val="24"/>
          <w:szCs w:val="24"/>
        </w:rPr>
        <w:t>автоматизация потребления тепловой энергии зданиями</w:t>
      </w:r>
      <w:r>
        <w:rPr>
          <w:rFonts w:ascii="Times New Roman" w:hAnsi="Times New Roman"/>
          <w:sz w:val="24"/>
          <w:szCs w:val="24"/>
        </w:rPr>
        <w:t>;</w:t>
      </w:r>
    </w:p>
    <w:p w:rsidR="005F08F1" w:rsidRDefault="005F08F1" w:rsidP="002B6370">
      <w:pPr>
        <w:spacing w:after="0" w:line="240" w:lineRule="auto"/>
        <w:ind w:firstLine="708"/>
        <w:jc w:val="both"/>
        <w:rPr>
          <w:rFonts w:ascii="Times New Roman" w:hAnsi="Times New Roman"/>
          <w:sz w:val="24"/>
          <w:szCs w:val="24"/>
        </w:rPr>
      </w:pPr>
      <w:r>
        <w:rPr>
          <w:rFonts w:ascii="Times New Roman" w:hAnsi="Times New Roman"/>
          <w:sz w:val="24"/>
          <w:szCs w:val="24"/>
        </w:rPr>
        <w:t>-</w:t>
      </w:r>
      <w:r w:rsidRPr="005F08F1">
        <w:t xml:space="preserve"> </w:t>
      </w:r>
      <w:r>
        <w:rPr>
          <w:rFonts w:ascii="Times New Roman" w:hAnsi="Times New Roman"/>
          <w:sz w:val="24"/>
          <w:szCs w:val="24"/>
        </w:rPr>
        <w:t>м</w:t>
      </w:r>
      <w:r w:rsidRPr="005F08F1">
        <w:rPr>
          <w:rFonts w:ascii="Times New Roman" w:hAnsi="Times New Roman"/>
          <w:sz w:val="24"/>
          <w:szCs w:val="24"/>
        </w:rPr>
        <w:t xml:space="preserve">одернизация системы освещения </w:t>
      </w:r>
      <w:r w:rsidR="00F84AB7">
        <w:rPr>
          <w:rFonts w:ascii="Times New Roman" w:hAnsi="Times New Roman"/>
          <w:sz w:val="24"/>
          <w:szCs w:val="24"/>
        </w:rPr>
        <w:t xml:space="preserve">МУК </w:t>
      </w:r>
      <w:r w:rsidRPr="005F08F1">
        <w:rPr>
          <w:rFonts w:ascii="Times New Roman" w:hAnsi="Times New Roman"/>
          <w:sz w:val="24"/>
          <w:szCs w:val="24"/>
        </w:rPr>
        <w:t>ДК "Октябрь"</w:t>
      </w:r>
      <w:r>
        <w:rPr>
          <w:rFonts w:ascii="Times New Roman" w:hAnsi="Times New Roman"/>
          <w:sz w:val="24"/>
          <w:szCs w:val="24"/>
        </w:rPr>
        <w:t>;</w:t>
      </w:r>
    </w:p>
    <w:p w:rsidR="005F08F1" w:rsidRDefault="005F08F1" w:rsidP="002B6370">
      <w:pPr>
        <w:spacing w:after="0" w:line="240" w:lineRule="auto"/>
        <w:ind w:firstLine="708"/>
        <w:jc w:val="both"/>
        <w:rPr>
          <w:rFonts w:ascii="Times New Roman" w:hAnsi="Times New Roman"/>
          <w:sz w:val="24"/>
          <w:szCs w:val="24"/>
        </w:rPr>
      </w:pPr>
      <w:r>
        <w:rPr>
          <w:rFonts w:ascii="Times New Roman" w:hAnsi="Times New Roman"/>
          <w:sz w:val="24"/>
          <w:szCs w:val="24"/>
        </w:rPr>
        <w:t>- з</w:t>
      </w:r>
      <w:r w:rsidRPr="005F08F1">
        <w:rPr>
          <w:rFonts w:ascii="Times New Roman" w:hAnsi="Times New Roman"/>
          <w:sz w:val="24"/>
          <w:szCs w:val="24"/>
        </w:rPr>
        <w:t>акупка товаров, работ, услуг на нужды проведения капитального ремонта в целях повышения энергетической эффективности муниципального имущества муниципальных учреждений.</w:t>
      </w:r>
    </w:p>
    <w:p w:rsidR="007126D8" w:rsidRDefault="007126D8" w:rsidP="002B6370">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ab/>
      </w:r>
      <w:r w:rsidRPr="002B6370">
        <w:rPr>
          <w:rFonts w:ascii="Times New Roman" w:hAnsi="Times New Roman"/>
          <w:sz w:val="24"/>
          <w:szCs w:val="24"/>
        </w:rPr>
        <w:t>мероприятия в</w:t>
      </w:r>
      <w:r>
        <w:rPr>
          <w:rFonts w:ascii="Times New Roman" w:hAnsi="Times New Roman"/>
          <w:sz w:val="24"/>
          <w:szCs w:val="24"/>
        </w:rPr>
        <w:t xml:space="preserve"> системе уличного освещения:</w:t>
      </w:r>
    </w:p>
    <w:p w:rsidR="00187A1A" w:rsidRDefault="007126D8" w:rsidP="002B6370">
      <w:pPr>
        <w:spacing w:after="0" w:line="240" w:lineRule="auto"/>
        <w:ind w:firstLine="708"/>
        <w:jc w:val="both"/>
        <w:rPr>
          <w:rFonts w:ascii="Times New Roman" w:hAnsi="Times New Roman"/>
          <w:sz w:val="24"/>
          <w:szCs w:val="24"/>
        </w:rPr>
      </w:pPr>
      <w:r>
        <w:rPr>
          <w:rFonts w:ascii="Times New Roman" w:hAnsi="Times New Roman"/>
          <w:sz w:val="24"/>
          <w:szCs w:val="24"/>
        </w:rPr>
        <w:t>- м</w:t>
      </w:r>
      <w:r w:rsidR="00187A1A" w:rsidRPr="00187A1A">
        <w:rPr>
          <w:rFonts w:ascii="Times New Roman" w:hAnsi="Times New Roman"/>
          <w:sz w:val="24"/>
          <w:szCs w:val="24"/>
        </w:rPr>
        <w:t>одернизация объектов наружного освещения</w:t>
      </w:r>
      <w:r>
        <w:rPr>
          <w:rFonts w:ascii="Times New Roman" w:hAnsi="Times New Roman"/>
          <w:sz w:val="24"/>
          <w:szCs w:val="24"/>
        </w:rPr>
        <w:t>;</w:t>
      </w:r>
    </w:p>
    <w:p w:rsidR="005F08F1" w:rsidRPr="005F08F1" w:rsidRDefault="007126D8" w:rsidP="005F08F1">
      <w:pPr>
        <w:spacing w:after="0" w:line="240" w:lineRule="auto"/>
        <w:ind w:firstLine="708"/>
        <w:jc w:val="both"/>
        <w:rPr>
          <w:rFonts w:ascii="Times New Roman" w:hAnsi="Times New Roman"/>
          <w:sz w:val="24"/>
          <w:szCs w:val="24"/>
        </w:rPr>
      </w:pPr>
      <w:r>
        <w:rPr>
          <w:rFonts w:ascii="Times New Roman" w:hAnsi="Times New Roman"/>
          <w:sz w:val="24"/>
          <w:szCs w:val="24"/>
        </w:rPr>
        <w:t>- с</w:t>
      </w:r>
      <w:r w:rsidR="00187A1A" w:rsidRPr="00187A1A">
        <w:rPr>
          <w:rFonts w:ascii="Times New Roman" w:hAnsi="Times New Roman"/>
          <w:sz w:val="24"/>
          <w:szCs w:val="24"/>
        </w:rPr>
        <w:t>одержание и текущая эксплуатация объектов наружного освещения</w:t>
      </w:r>
      <w:r>
        <w:rPr>
          <w:rFonts w:ascii="Times New Roman" w:hAnsi="Times New Roman"/>
          <w:sz w:val="24"/>
          <w:szCs w:val="24"/>
        </w:rPr>
        <w:t>.</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ab/>
        <w:t>При поэтапной реализации всех мероприятий Программы к началу 2019 года должны быть достигнуты:</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экономия всех видов энергоресурсов при производстве, распределении и потреблении энергии;</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уменьшение объема потерь тепловой энергии при ее передаче;</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уменьшение объема потерь воды при ее передаче;</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обеспечение учета всего объема потребляемых энергетических ресурсов;</w:t>
      </w:r>
    </w:p>
    <w:p w:rsidR="007126D8"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увеличение доли потребления энергоресурсов по приборам учёта в общем объёме потребления энергоресурсов </w:t>
      </w:r>
      <w:r w:rsidR="00F84AB7" w:rsidRPr="00F84AB7">
        <w:rPr>
          <w:rFonts w:ascii="Times New Roman" w:hAnsi="Times New Roman"/>
          <w:sz w:val="24"/>
          <w:szCs w:val="24"/>
        </w:rPr>
        <w:t xml:space="preserve">Городского округа Подольск </w:t>
      </w:r>
      <w:r w:rsidRPr="002B6370">
        <w:rPr>
          <w:rFonts w:ascii="Times New Roman" w:hAnsi="Times New Roman"/>
          <w:sz w:val="24"/>
          <w:szCs w:val="24"/>
        </w:rPr>
        <w:t>и общем объёме потребления энергоресурсов в многоквартирных домах и муниципальных учреждениях</w:t>
      </w:r>
      <w:r w:rsidR="007126D8">
        <w:rPr>
          <w:rFonts w:ascii="Times New Roman" w:hAnsi="Times New Roman"/>
          <w:sz w:val="24"/>
          <w:szCs w:val="24"/>
        </w:rPr>
        <w:t>;</w:t>
      </w:r>
    </w:p>
    <w:p w:rsidR="007126D8" w:rsidRPr="00C80FD6" w:rsidRDefault="007126D8" w:rsidP="007126D8">
      <w:pPr>
        <w:pStyle w:val="ConsPlusCell"/>
        <w:jc w:val="both"/>
        <w:rPr>
          <w:color w:val="000000"/>
        </w:rPr>
      </w:pPr>
      <w:r>
        <w:rPr>
          <w:color w:val="000000"/>
        </w:rPr>
        <w:tab/>
        <w:t xml:space="preserve">- </w:t>
      </w:r>
      <w:r w:rsidRPr="00C80FD6">
        <w:rPr>
          <w:color w:val="000000"/>
        </w:rPr>
        <w:t>обеспечение экономии электроэнергии и эксплуатационных затрат;</w:t>
      </w:r>
    </w:p>
    <w:p w:rsidR="007126D8" w:rsidRPr="00C80FD6" w:rsidRDefault="007126D8" w:rsidP="007126D8">
      <w:pPr>
        <w:tabs>
          <w:tab w:val="left" w:pos="709"/>
        </w:tabs>
        <w:spacing w:after="0" w:line="240" w:lineRule="auto"/>
        <w:jc w:val="both"/>
        <w:rPr>
          <w:rFonts w:ascii="Times New Roman" w:hAnsi="Times New Roman"/>
          <w:color w:val="000000"/>
          <w:sz w:val="24"/>
          <w:szCs w:val="24"/>
        </w:rPr>
      </w:pPr>
      <w:r>
        <w:rPr>
          <w:rFonts w:ascii="Times New Roman" w:hAnsi="Times New Roman"/>
          <w:color w:val="000000"/>
          <w:sz w:val="24"/>
          <w:szCs w:val="24"/>
        </w:rPr>
        <w:tab/>
      </w:r>
      <w:r w:rsidRPr="00C80FD6">
        <w:rPr>
          <w:rFonts w:ascii="Times New Roman" w:hAnsi="Times New Roman"/>
          <w:color w:val="000000"/>
          <w:sz w:val="24"/>
          <w:szCs w:val="24"/>
        </w:rPr>
        <w:t>- создание эффективной системы управления наружным освещением.</w:t>
      </w:r>
    </w:p>
    <w:p w:rsidR="00835140" w:rsidRDefault="00C52BB4" w:rsidP="009D451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1B53D5" w:rsidRDefault="001B53D5" w:rsidP="009D4518">
      <w:pPr>
        <w:spacing w:after="0" w:line="240" w:lineRule="auto"/>
        <w:jc w:val="center"/>
        <w:rPr>
          <w:rFonts w:ascii="Times New Roman" w:eastAsia="Times New Roman" w:hAnsi="Times New Roman"/>
          <w:sz w:val="24"/>
          <w:szCs w:val="24"/>
          <w:lang w:eastAsia="ru-RU"/>
        </w:rPr>
      </w:pPr>
    </w:p>
    <w:p w:rsidR="001B53D5" w:rsidRDefault="001B53D5" w:rsidP="009D4518">
      <w:pPr>
        <w:spacing w:after="0" w:line="240" w:lineRule="auto"/>
        <w:jc w:val="center"/>
        <w:rPr>
          <w:rFonts w:ascii="Times New Roman" w:eastAsia="Times New Roman" w:hAnsi="Times New Roman"/>
          <w:sz w:val="24"/>
          <w:szCs w:val="24"/>
          <w:lang w:eastAsia="ru-RU"/>
        </w:rPr>
      </w:pPr>
    </w:p>
    <w:p w:rsidR="001B53D5" w:rsidRDefault="001B53D5" w:rsidP="009D4518">
      <w:pPr>
        <w:spacing w:after="0" w:line="240" w:lineRule="auto"/>
        <w:jc w:val="center"/>
        <w:rPr>
          <w:rFonts w:ascii="Times New Roman" w:eastAsia="Times New Roman" w:hAnsi="Times New Roman"/>
          <w:sz w:val="24"/>
          <w:szCs w:val="24"/>
          <w:lang w:eastAsia="ru-RU"/>
        </w:rPr>
      </w:pPr>
    </w:p>
    <w:p w:rsidR="009D4518" w:rsidRDefault="00C52BB4" w:rsidP="009D4518">
      <w:pPr>
        <w:spacing w:after="0" w:line="240" w:lineRule="auto"/>
        <w:jc w:val="center"/>
        <w:rPr>
          <w:rFonts w:ascii="Times New Roman" w:hAnsi="Times New Roman"/>
          <w:b/>
          <w:sz w:val="24"/>
          <w:szCs w:val="24"/>
        </w:rPr>
      </w:pPr>
      <w:r>
        <w:rPr>
          <w:rFonts w:ascii="Times New Roman" w:eastAsia="Times New Roman" w:hAnsi="Times New Roman"/>
          <w:sz w:val="24"/>
          <w:szCs w:val="24"/>
          <w:lang w:eastAsia="ru-RU"/>
        </w:rPr>
        <w:t xml:space="preserve"> </w:t>
      </w:r>
      <w:r w:rsidR="009D4518" w:rsidRPr="009D4518">
        <w:rPr>
          <w:rFonts w:ascii="Times New Roman" w:hAnsi="Times New Roman"/>
          <w:b/>
          <w:sz w:val="24"/>
          <w:szCs w:val="24"/>
        </w:rPr>
        <w:t xml:space="preserve">Порядок взаимодействия ответственного за выполнение мероприятий </w:t>
      </w:r>
      <w:r w:rsidR="00F84AB7">
        <w:rPr>
          <w:rFonts w:ascii="Times New Roman" w:hAnsi="Times New Roman"/>
          <w:b/>
          <w:sz w:val="24"/>
          <w:szCs w:val="24"/>
        </w:rPr>
        <w:t>П</w:t>
      </w:r>
      <w:r w:rsidR="009D4518" w:rsidRPr="009D4518">
        <w:rPr>
          <w:rFonts w:ascii="Times New Roman" w:hAnsi="Times New Roman"/>
          <w:b/>
          <w:sz w:val="24"/>
          <w:szCs w:val="24"/>
        </w:rPr>
        <w:t xml:space="preserve">рограммы с муниципальным заказчиком муниципальной программы </w:t>
      </w:r>
    </w:p>
    <w:p w:rsidR="006311A7" w:rsidRPr="009D4518" w:rsidRDefault="006311A7" w:rsidP="009D4518">
      <w:pPr>
        <w:spacing w:after="0" w:line="240" w:lineRule="auto"/>
        <w:jc w:val="center"/>
        <w:rPr>
          <w:rFonts w:ascii="Times New Roman" w:hAnsi="Times New Roman"/>
          <w:b/>
          <w:sz w:val="24"/>
          <w:szCs w:val="24"/>
        </w:rPr>
      </w:pPr>
    </w:p>
    <w:p w:rsidR="005B13AA" w:rsidRDefault="002C7A6B" w:rsidP="005B13AA">
      <w:pPr>
        <w:snapToGrid w:val="0"/>
        <w:spacing w:after="0" w:line="240" w:lineRule="auto"/>
        <w:ind w:firstLine="567"/>
        <w:jc w:val="both"/>
        <w:rPr>
          <w:rFonts w:ascii="Times New Roman" w:hAnsi="Times New Roman"/>
          <w:iCs/>
          <w:snapToGrid w:val="0"/>
          <w:sz w:val="24"/>
          <w:szCs w:val="24"/>
        </w:rPr>
      </w:pPr>
      <w:r>
        <w:rPr>
          <w:rFonts w:ascii="Times New Roman" w:hAnsi="Times New Roman"/>
          <w:sz w:val="24"/>
          <w:szCs w:val="24"/>
        </w:rPr>
        <w:t>Управление и реализаци</w:t>
      </w:r>
      <w:r w:rsidR="00F84AB7">
        <w:rPr>
          <w:rFonts w:ascii="Times New Roman" w:hAnsi="Times New Roman"/>
          <w:sz w:val="24"/>
          <w:szCs w:val="24"/>
        </w:rPr>
        <w:t>я</w:t>
      </w:r>
      <w:r>
        <w:rPr>
          <w:rFonts w:ascii="Times New Roman" w:hAnsi="Times New Roman"/>
          <w:sz w:val="24"/>
          <w:szCs w:val="24"/>
        </w:rPr>
        <w:t xml:space="preserve"> муниципальной программы осуществля</w:t>
      </w:r>
      <w:r w:rsidR="008654DC">
        <w:rPr>
          <w:rFonts w:ascii="Times New Roman" w:hAnsi="Times New Roman"/>
          <w:sz w:val="24"/>
          <w:szCs w:val="24"/>
        </w:rPr>
        <w:t>ет</w:t>
      </w:r>
      <w:r w:rsidR="00F84AB7">
        <w:rPr>
          <w:rFonts w:ascii="Times New Roman" w:hAnsi="Times New Roman"/>
          <w:sz w:val="24"/>
          <w:szCs w:val="24"/>
        </w:rPr>
        <w:t>ся</w:t>
      </w:r>
      <w:r>
        <w:rPr>
          <w:rFonts w:ascii="Times New Roman" w:hAnsi="Times New Roman"/>
          <w:sz w:val="24"/>
          <w:szCs w:val="24"/>
        </w:rPr>
        <w:t xml:space="preserve"> координатор</w:t>
      </w:r>
      <w:r w:rsidR="00F84AB7">
        <w:rPr>
          <w:rFonts w:ascii="Times New Roman" w:hAnsi="Times New Roman"/>
          <w:sz w:val="24"/>
          <w:szCs w:val="24"/>
        </w:rPr>
        <w:t>ом</w:t>
      </w:r>
      <w:r>
        <w:rPr>
          <w:rFonts w:ascii="Times New Roman" w:hAnsi="Times New Roman"/>
          <w:sz w:val="24"/>
          <w:szCs w:val="24"/>
        </w:rPr>
        <w:t xml:space="preserve"> Программы </w:t>
      </w:r>
      <w:r w:rsidR="005B13AA">
        <w:rPr>
          <w:rFonts w:ascii="Times New Roman" w:hAnsi="Times New Roman"/>
          <w:sz w:val="24"/>
          <w:szCs w:val="24"/>
        </w:rPr>
        <w:t xml:space="preserve">- </w:t>
      </w:r>
      <w:r w:rsidR="006F6EB8" w:rsidRPr="006F6EB8">
        <w:rPr>
          <w:rFonts w:ascii="Times New Roman" w:hAnsi="Times New Roman"/>
          <w:sz w:val="24"/>
          <w:szCs w:val="24"/>
        </w:rPr>
        <w:t>Заместител</w:t>
      </w:r>
      <w:r w:rsidR="00F84AB7">
        <w:rPr>
          <w:rFonts w:ascii="Times New Roman" w:hAnsi="Times New Roman"/>
          <w:sz w:val="24"/>
          <w:szCs w:val="24"/>
        </w:rPr>
        <w:t>ем</w:t>
      </w:r>
      <w:r w:rsidR="006F6EB8" w:rsidRPr="006F6EB8">
        <w:rPr>
          <w:rFonts w:ascii="Times New Roman" w:hAnsi="Times New Roman"/>
          <w:sz w:val="24"/>
          <w:szCs w:val="24"/>
        </w:rPr>
        <w:t xml:space="preserve"> Главы Администрации по жилищно-коммунальному комплексу</w:t>
      </w:r>
      <w:r w:rsidR="006F6EB8">
        <w:rPr>
          <w:rFonts w:ascii="Times New Roman" w:hAnsi="Times New Roman"/>
          <w:sz w:val="24"/>
          <w:szCs w:val="24"/>
        </w:rPr>
        <w:t xml:space="preserve"> </w:t>
      </w:r>
      <w:r w:rsidR="003373B8">
        <w:rPr>
          <w:rFonts w:ascii="Times New Roman" w:hAnsi="Times New Roman"/>
          <w:sz w:val="24"/>
          <w:szCs w:val="24"/>
        </w:rPr>
        <w:t>В.О.</w:t>
      </w:r>
      <w:r w:rsidR="006F6EB8">
        <w:rPr>
          <w:rFonts w:ascii="Times New Roman" w:hAnsi="Times New Roman"/>
          <w:sz w:val="24"/>
          <w:szCs w:val="24"/>
        </w:rPr>
        <w:t xml:space="preserve"> </w:t>
      </w:r>
      <w:r>
        <w:rPr>
          <w:rFonts w:ascii="Times New Roman" w:hAnsi="Times New Roman"/>
          <w:sz w:val="24"/>
          <w:szCs w:val="24"/>
        </w:rPr>
        <w:t xml:space="preserve">Лукьяненко. </w:t>
      </w:r>
      <w:r w:rsidR="009D4518" w:rsidRPr="009D4518">
        <w:rPr>
          <w:rFonts w:ascii="Times New Roman" w:hAnsi="Times New Roman"/>
          <w:sz w:val="24"/>
          <w:szCs w:val="24"/>
        </w:rPr>
        <w:t xml:space="preserve">Муниципальным заказчиком </w:t>
      </w:r>
      <w:r w:rsidR="00F84AB7">
        <w:rPr>
          <w:rFonts w:ascii="Times New Roman" w:hAnsi="Times New Roman"/>
          <w:sz w:val="24"/>
          <w:szCs w:val="24"/>
        </w:rPr>
        <w:t>П</w:t>
      </w:r>
      <w:r w:rsidR="009D4518" w:rsidRPr="009D4518">
        <w:rPr>
          <w:rFonts w:ascii="Times New Roman" w:hAnsi="Times New Roman"/>
          <w:sz w:val="24"/>
          <w:szCs w:val="24"/>
        </w:rPr>
        <w:t xml:space="preserve">рограммы является </w:t>
      </w:r>
      <w:r w:rsidR="00027EFC" w:rsidRPr="00027EFC">
        <w:rPr>
          <w:rFonts w:ascii="Times New Roman" w:hAnsi="Times New Roman"/>
          <w:sz w:val="24"/>
          <w:szCs w:val="24"/>
        </w:rPr>
        <w:t xml:space="preserve">Комитет по жилищно-коммунальному хозяйству и благоустройству Администрации Городского округа Подольск </w:t>
      </w:r>
      <w:r w:rsidR="009D4518" w:rsidRPr="009D4518">
        <w:rPr>
          <w:rFonts w:ascii="Times New Roman" w:hAnsi="Times New Roman"/>
          <w:sz w:val="24"/>
          <w:szCs w:val="24"/>
        </w:rPr>
        <w:t xml:space="preserve">(далее - </w:t>
      </w:r>
      <w:r w:rsidR="00027EFC">
        <w:rPr>
          <w:rFonts w:ascii="Times New Roman" w:hAnsi="Times New Roman"/>
          <w:sz w:val="24"/>
          <w:szCs w:val="24"/>
        </w:rPr>
        <w:t>Комитет</w:t>
      </w:r>
      <w:r w:rsidR="009D4518" w:rsidRPr="009D4518">
        <w:rPr>
          <w:rFonts w:ascii="Times New Roman" w:hAnsi="Times New Roman"/>
          <w:sz w:val="24"/>
          <w:szCs w:val="24"/>
        </w:rPr>
        <w:t xml:space="preserve">). </w:t>
      </w:r>
      <w:r w:rsidR="009D4518" w:rsidRPr="009D4518">
        <w:rPr>
          <w:rFonts w:ascii="Times New Roman" w:hAnsi="Times New Roman"/>
          <w:iCs/>
          <w:snapToGrid w:val="0"/>
          <w:sz w:val="24"/>
          <w:szCs w:val="24"/>
        </w:rPr>
        <w:t xml:space="preserve">Муниципальный заказчик </w:t>
      </w:r>
      <w:r w:rsidR="00F84AB7">
        <w:rPr>
          <w:rFonts w:ascii="Times New Roman" w:hAnsi="Times New Roman"/>
          <w:iCs/>
          <w:snapToGrid w:val="0"/>
          <w:sz w:val="24"/>
          <w:szCs w:val="24"/>
        </w:rPr>
        <w:t>П</w:t>
      </w:r>
      <w:r w:rsidR="009D4518" w:rsidRPr="009D4518">
        <w:rPr>
          <w:rFonts w:ascii="Times New Roman" w:hAnsi="Times New Roman"/>
          <w:iCs/>
          <w:snapToGrid w:val="0"/>
          <w:sz w:val="24"/>
          <w:szCs w:val="24"/>
        </w:rPr>
        <w:t xml:space="preserve">рограммы организует текущее управление реализацией </w:t>
      </w:r>
      <w:r w:rsidR="00F84AB7">
        <w:rPr>
          <w:rFonts w:ascii="Times New Roman" w:hAnsi="Times New Roman"/>
          <w:iCs/>
          <w:snapToGrid w:val="0"/>
          <w:sz w:val="24"/>
          <w:szCs w:val="24"/>
        </w:rPr>
        <w:t>П</w:t>
      </w:r>
      <w:r w:rsidR="009D4518" w:rsidRPr="009D4518">
        <w:rPr>
          <w:rFonts w:ascii="Times New Roman" w:hAnsi="Times New Roman"/>
          <w:iCs/>
          <w:snapToGrid w:val="0"/>
          <w:sz w:val="24"/>
          <w:szCs w:val="24"/>
        </w:rPr>
        <w:t>рограммы</w:t>
      </w:r>
      <w:r w:rsidR="006F6EB8">
        <w:rPr>
          <w:rFonts w:ascii="Times New Roman" w:hAnsi="Times New Roman"/>
          <w:iCs/>
          <w:snapToGrid w:val="0"/>
          <w:sz w:val="24"/>
          <w:szCs w:val="24"/>
        </w:rPr>
        <w:t>.</w:t>
      </w:r>
    </w:p>
    <w:p w:rsidR="009D4518" w:rsidRPr="009D4518" w:rsidRDefault="009D4518" w:rsidP="005B13AA">
      <w:pPr>
        <w:snapToGrid w:val="0"/>
        <w:spacing w:after="0" w:line="240" w:lineRule="auto"/>
        <w:ind w:firstLine="567"/>
        <w:jc w:val="both"/>
        <w:rPr>
          <w:rFonts w:ascii="Times New Roman" w:hAnsi="Times New Roman"/>
          <w:iCs/>
          <w:snapToGrid w:val="0"/>
          <w:sz w:val="24"/>
          <w:szCs w:val="24"/>
          <w:lang w:eastAsia="ru-RU"/>
        </w:rPr>
      </w:pPr>
      <w:r w:rsidRPr="009D4518">
        <w:rPr>
          <w:rFonts w:ascii="Times New Roman" w:hAnsi="Times New Roman"/>
          <w:iCs/>
          <w:snapToGrid w:val="0"/>
          <w:sz w:val="24"/>
          <w:szCs w:val="24"/>
          <w:lang w:eastAsia="ru-RU"/>
        </w:rPr>
        <w:t xml:space="preserve">Муниципальный заказчик </w:t>
      </w:r>
      <w:r w:rsidR="00F84AB7">
        <w:rPr>
          <w:rFonts w:ascii="Times New Roman" w:hAnsi="Times New Roman"/>
          <w:iCs/>
          <w:snapToGrid w:val="0"/>
          <w:sz w:val="24"/>
          <w:szCs w:val="24"/>
          <w:lang w:eastAsia="ru-RU"/>
        </w:rPr>
        <w:t>П</w:t>
      </w:r>
      <w:r w:rsidRPr="009D4518">
        <w:rPr>
          <w:rFonts w:ascii="Times New Roman" w:hAnsi="Times New Roman"/>
          <w:iCs/>
          <w:snapToGrid w:val="0"/>
          <w:sz w:val="24"/>
          <w:szCs w:val="24"/>
          <w:lang w:eastAsia="ru-RU"/>
        </w:rPr>
        <w:t>рограммы:</w:t>
      </w:r>
    </w:p>
    <w:p w:rsidR="00D6079E" w:rsidRPr="00D6079E" w:rsidRDefault="009D4518" w:rsidP="005B13AA">
      <w:pPr>
        <w:widowControl w:val="0"/>
        <w:autoSpaceDE w:val="0"/>
        <w:autoSpaceDN w:val="0"/>
        <w:adjustRightInd w:val="0"/>
        <w:spacing w:after="0" w:line="240" w:lineRule="auto"/>
        <w:ind w:firstLine="567"/>
        <w:jc w:val="both"/>
        <w:rPr>
          <w:rFonts w:ascii="Times New Roman" w:hAnsi="Times New Roman"/>
          <w:sz w:val="24"/>
          <w:szCs w:val="24"/>
        </w:rPr>
      </w:pPr>
      <w:r w:rsidRPr="009D4518">
        <w:rPr>
          <w:rFonts w:ascii="Times New Roman" w:hAnsi="Times New Roman"/>
          <w:sz w:val="24"/>
          <w:szCs w:val="24"/>
        </w:rPr>
        <w:t xml:space="preserve">1) </w:t>
      </w:r>
      <w:r w:rsidR="00D6079E" w:rsidRPr="00D6079E">
        <w:rPr>
          <w:rFonts w:ascii="Times New Roman" w:hAnsi="Times New Roman"/>
          <w:sz w:val="24"/>
          <w:szCs w:val="24"/>
        </w:rPr>
        <w:t>формирует прогноз расходов на реализацию мероприятий муниципальной программы (подпрограммы) и готовит обоснование финансовых ресурсов;</w:t>
      </w:r>
    </w:p>
    <w:p w:rsidR="009D4518" w:rsidRPr="009D4518" w:rsidRDefault="009D4518" w:rsidP="004C7114">
      <w:pPr>
        <w:widowControl w:val="0"/>
        <w:autoSpaceDE w:val="0"/>
        <w:autoSpaceDN w:val="0"/>
        <w:adjustRightInd w:val="0"/>
        <w:spacing w:after="0" w:line="240" w:lineRule="auto"/>
        <w:ind w:firstLine="567"/>
        <w:jc w:val="both"/>
        <w:rPr>
          <w:rFonts w:ascii="Times New Roman" w:hAnsi="Times New Roman"/>
          <w:sz w:val="24"/>
          <w:szCs w:val="24"/>
        </w:rPr>
      </w:pPr>
      <w:r w:rsidRPr="009D4518">
        <w:rPr>
          <w:rFonts w:ascii="Times New Roman" w:hAnsi="Times New Roman"/>
          <w:sz w:val="24"/>
          <w:szCs w:val="24"/>
        </w:rPr>
        <w:t xml:space="preserve">2) </w:t>
      </w:r>
      <w:r w:rsidR="000B7084" w:rsidRPr="000B7084">
        <w:rPr>
          <w:rFonts w:ascii="Times New Roman" w:hAnsi="Times New Roman"/>
          <w:sz w:val="24"/>
          <w:szCs w:val="24"/>
        </w:rPr>
        <w:t>обеспечивает взаимодействие между муниципальными заказчиками подпрограммы и ответственными за выполнение мероприятий муниципальной программы, а также координацию их действий по реализации муниципальной программы</w:t>
      </w:r>
      <w:r w:rsidR="00F84AB7">
        <w:rPr>
          <w:rFonts w:ascii="Times New Roman" w:hAnsi="Times New Roman"/>
          <w:sz w:val="24"/>
          <w:szCs w:val="24"/>
        </w:rPr>
        <w:t>;</w:t>
      </w:r>
    </w:p>
    <w:p w:rsidR="000B7084" w:rsidRPr="000B7084" w:rsidRDefault="009D4518" w:rsidP="004C7114">
      <w:pPr>
        <w:snapToGrid w:val="0"/>
        <w:spacing w:after="0" w:line="240" w:lineRule="auto"/>
        <w:ind w:firstLine="567"/>
        <w:jc w:val="both"/>
        <w:rPr>
          <w:rFonts w:ascii="Times New Roman" w:hAnsi="Times New Roman"/>
          <w:sz w:val="24"/>
          <w:szCs w:val="24"/>
        </w:rPr>
      </w:pPr>
      <w:r w:rsidRPr="009D4518">
        <w:rPr>
          <w:rFonts w:ascii="Times New Roman" w:hAnsi="Times New Roman"/>
          <w:sz w:val="24"/>
          <w:szCs w:val="24"/>
        </w:rPr>
        <w:t>3)</w:t>
      </w:r>
      <w:r w:rsidR="000B7084" w:rsidRPr="000B7084">
        <w:rPr>
          <w:rFonts w:ascii="Times New Roman" w:hAnsi="Times New Roman"/>
          <w:sz w:val="24"/>
          <w:szCs w:val="24"/>
        </w:rPr>
        <w:t xml:space="preserve"> разрабатывает «Дорожные карты» и предоставляет отчеты об их исполнении;</w:t>
      </w:r>
    </w:p>
    <w:p w:rsidR="00D6079E" w:rsidRPr="00D6079E" w:rsidRDefault="000B7084" w:rsidP="004C7114">
      <w:pPr>
        <w:snapToGrid w:val="0"/>
        <w:spacing w:after="0" w:line="240" w:lineRule="auto"/>
        <w:ind w:firstLine="567"/>
        <w:jc w:val="both"/>
        <w:rPr>
          <w:rFonts w:ascii="Times New Roman" w:hAnsi="Times New Roman"/>
          <w:sz w:val="24"/>
          <w:szCs w:val="24"/>
        </w:rPr>
      </w:pPr>
      <w:r>
        <w:rPr>
          <w:rFonts w:ascii="Times New Roman" w:hAnsi="Times New Roman"/>
          <w:sz w:val="24"/>
          <w:szCs w:val="24"/>
        </w:rPr>
        <w:t xml:space="preserve">4) </w:t>
      </w:r>
      <w:r w:rsidR="00D6079E" w:rsidRPr="00D6079E">
        <w:rPr>
          <w:rFonts w:ascii="Times New Roman" w:hAnsi="Times New Roman"/>
          <w:sz w:val="24"/>
          <w:szCs w:val="24"/>
        </w:rPr>
        <w:t>участвует в обсуждении вопросов, связанных с реализацией и финансир</w:t>
      </w:r>
      <w:r>
        <w:rPr>
          <w:rFonts w:ascii="Times New Roman" w:hAnsi="Times New Roman"/>
          <w:sz w:val="24"/>
          <w:szCs w:val="24"/>
        </w:rPr>
        <w:t>ованием муниципальной программы</w:t>
      </w:r>
      <w:r w:rsidR="00D6079E" w:rsidRPr="00D6079E">
        <w:rPr>
          <w:rFonts w:ascii="Times New Roman" w:hAnsi="Times New Roman"/>
          <w:sz w:val="24"/>
          <w:szCs w:val="24"/>
        </w:rPr>
        <w:t xml:space="preserve">; </w:t>
      </w:r>
    </w:p>
    <w:p w:rsidR="00D6079E" w:rsidRDefault="000B7084" w:rsidP="004C7114">
      <w:pPr>
        <w:snapToGrid w:val="0"/>
        <w:spacing w:after="0" w:line="240" w:lineRule="auto"/>
        <w:ind w:firstLine="567"/>
        <w:jc w:val="both"/>
        <w:rPr>
          <w:rFonts w:ascii="Times New Roman" w:hAnsi="Times New Roman"/>
          <w:sz w:val="24"/>
          <w:szCs w:val="24"/>
        </w:rPr>
      </w:pPr>
      <w:r>
        <w:rPr>
          <w:rFonts w:ascii="Times New Roman" w:hAnsi="Times New Roman"/>
          <w:sz w:val="24"/>
          <w:szCs w:val="24"/>
        </w:rPr>
        <w:t>5)</w:t>
      </w:r>
      <w:r w:rsidR="00D6079E" w:rsidRPr="00D6079E">
        <w:rPr>
          <w:rFonts w:ascii="Times New Roman" w:hAnsi="Times New Roman"/>
          <w:sz w:val="24"/>
          <w:szCs w:val="24"/>
        </w:rPr>
        <w:t xml:space="preserve"> </w:t>
      </w:r>
      <w:r w:rsidR="00F84AB7">
        <w:rPr>
          <w:rFonts w:ascii="Times New Roman" w:hAnsi="Times New Roman"/>
          <w:sz w:val="24"/>
          <w:szCs w:val="24"/>
        </w:rPr>
        <w:t>вносит информацию по П</w:t>
      </w:r>
      <w:r>
        <w:rPr>
          <w:rFonts w:ascii="Times New Roman" w:hAnsi="Times New Roman"/>
          <w:sz w:val="24"/>
          <w:szCs w:val="24"/>
        </w:rPr>
        <w:t xml:space="preserve">рограмме в </w:t>
      </w:r>
      <w:r w:rsidR="00D6079E" w:rsidRPr="00D6079E">
        <w:rPr>
          <w:rFonts w:ascii="Times New Roman" w:hAnsi="Times New Roman"/>
          <w:sz w:val="24"/>
          <w:szCs w:val="24"/>
        </w:rPr>
        <w:t>подсистем</w:t>
      </w:r>
      <w:r w:rsidR="00E2786B">
        <w:rPr>
          <w:rFonts w:ascii="Times New Roman" w:hAnsi="Times New Roman"/>
          <w:sz w:val="24"/>
          <w:szCs w:val="24"/>
        </w:rPr>
        <w:t>е</w:t>
      </w:r>
      <w:r w:rsidR="00D6079E" w:rsidRPr="00D6079E">
        <w:rPr>
          <w:rFonts w:ascii="Times New Roman" w:hAnsi="Times New Roman"/>
          <w:sz w:val="24"/>
          <w:szCs w:val="24"/>
        </w:rPr>
        <w:t xml:space="preserve"> ГАСУ МО и представляет координатору муниципальной программы и в муниципальное казенное учреждение «Центр экономического развития» отчет о реализации муниципальной программы, а также отчет о выполнении мероприятий по объектам строительства, реконструкции и капитального ремонта;</w:t>
      </w:r>
    </w:p>
    <w:p w:rsidR="007172B1" w:rsidRPr="00BB617B" w:rsidRDefault="007172B1" w:rsidP="004C7114">
      <w:pPr>
        <w:snapToGrid w:val="0"/>
        <w:spacing w:after="0" w:line="240" w:lineRule="auto"/>
        <w:ind w:firstLine="567"/>
        <w:jc w:val="both"/>
        <w:rPr>
          <w:rFonts w:ascii="Times New Roman" w:hAnsi="Times New Roman"/>
          <w:sz w:val="24"/>
          <w:szCs w:val="24"/>
        </w:rPr>
      </w:pPr>
      <w:r w:rsidRPr="00BB617B">
        <w:rPr>
          <w:rFonts w:ascii="Times New Roman" w:hAnsi="Times New Roman"/>
          <w:sz w:val="24"/>
          <w:szCs w:val="24"/>
        </w:rPr>
        <w:t>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lastRenderedPageBreak/>
        <w:t>Ответственный за выполнение меро</w:t>
      </w:r>
      <w:r>
        <w:rPr>
          <w:rFonts w:ascii="Times New Roman" w:hAnsi="Times New Roman"/>
          <w:iCs/>
          <w:snapToGrid w:val="0"/>
          <w:sz w:val="24"/>
          <w:szCs w:val="24"/>
          <w:lang w:eastAsia="ru-RU"/>
        </w:rPr>
        <w:t>приятия муниципальной программы</w:t>
      </w:r>
      <w:r w:rsidRPr="000B7084">
        <w:rPr>
          <w:rFonts w:ascii="Times New Roman" w:hAnsi="Times New Roman"/>
          <w:iCs/>
          <w:snapToGrid w:val="0"/>
          <w:sz w:val="24"/>
          <w:szCs w:val="24"/>
          <w:lang w:eastAsia="ru-RU"/>
        </w:rPr>
        <w:t>:</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1</w:t>
      </w:r>
      <w:r>
        <w:rPr>
          <w:rFonts w:ascii="Times New Roman" w:hAnsi="Times New Roman"/>
          <w:iCs/>
          <w:snapToGrid w:val="0"/>
          <w:sz w:val="24"/>
          <w:szCs w:val="24"/>
          <w:lang w:eastAsia="ru-RU"/>
        </w:rPr>
        <w:t>)</w:t>
      </w:r>
      <w:r w:rsidRPr="000B7084">
        <w:rPr>
          <w:rFonts w:ascii="Times New Roman" w:hAnsi="Times New Roman"/>
          <w:iCs/>
          <w:snapToGrid w:val="0"/>
          <w:sz w:val="24"/>
          <w:szCs w:val="24"/>
          <w:lang w:eastAsia="ru-RU"/>
        </w:rPr>
        <w:t xml:space="preserve"> формирует прогноз расходов на реализацию мероприятия муниципальной программы (подпрограммы) и направляет его муниципальному за</w:t>
      </w:r>
      <w:r>
        <w:rPr>
          <w:rFonts w:ascii="Times New Roman" w:hAnsi="Times New Roman"/>
          <w:iCs/>
          <w:snapToGrid w:val="0"/>
          <w:sz w:val="24"/>
          <w:szCs w:val="24"/>
          <w:lang w:eastAsia="ru-RU"/>
        </w:rPr>
        <w:t>казчику муниципальной программы</w:t>
      </w:r>
      <w:r w:rsidRPr="000B7084">
        <w:rPr>
          <w:rFonts w:ascii="Times New Roman" w:hAnsi="Times New Roman"/>
          <w:iCs/>
          <w:snapToGrid w:val="0"/>
          <w:sz w:val="24"/>
          <w:szCs w:val="24"/>
          <w:lang w:eastAsia="ru-RU"/>
        </w:rPr>
        <w:t>;</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2</w:t>
      </w:r>
      <w:r>
        <w:rPr>
          <w:rFonts w:ascii="Times New Roman" w:hAnsi="Times New Roman"/>
          <w:iCs/>
          <w:snapToGrid w:val="0"/>
          <w:sz w:val="24"/>
          <w:szCs w:val="24"/>
          <w:lang w:eastAsia="ru-RU"/>
        </w:rPr>
        <w:t>)</w:t>
      </w:r>
      <w:r w:rsidRPr="000B7084">
        <w:rPr>
          <w:rFonts w:ascii="Times New Roman" w:hAnsi="Times New Roman"/>
          <w:iCs/>
          <w:snapToGrid w:val="0"/>
          <w:sz w:val="24"/>
          <w:szCs w:val="24"/>
          <w:lang w:eastAsia="ru-RU"/>
        </w:rPr>
        <w:t xml:space="preserve"> определяет исполнителей мероприяти</w:t>
      </w:r>
      <w:r w:rsidR="00F84AB7">
        <w:rPr>
          <w:rFonts w:ascii="Times New Roman" w:hAnsi="Times New Roman"/>
          <w:iCs/>
          <w:snapToGrid w:val="0"/>
          <w:sz w:val="24"/>
          <w:szCs w:val="24"/>
          <w:lang w:eastAsia="ru-RU"/>
        </w:rPr>
        <w:t>й</w:t>
      </w:r>
      <w:r w:rsidRPr="000B7084">
        <w:rPr>
          <w:rFonts w:ascii="Times New Roman" w:hAnsi="Times New Roman"/>
          <w:iCs/>
          <w:snapToGrid w:val="0"/>
          <w:sz w:val="24"/>
          <w:szCs w:val="24"/>
          <w:lang w:eastAsia="ru-RU"/>
        </w:rPr>
        <w:t xml:space="preserve"> </w:t>
      </w:r>
      <w:r w:rsidR="00F84AB7">
        <w:rPr>
          <w:rFonts w:ascii="Times New Roman" w:hAnsi="Times New Roman"/>
          <w:iCs/>
          <w:snapToGrid w:val="0"/>
          <w:sz w:val="24"/>
          <w:szCs w:val="24"/>
          <w:lang w:eastAsia="ru-RU"/>
        </w:rPr>
        <w:t>П</w:t>
      </w:r>
      <w:r w:rsidRPr="000B7084">
        <w:rPr>
          <w:rFonts w:ascii="Times New Roman" w:hAnsi="Times New Roman"/>
          <w:iCs/>
          <w:snapToGrid w:val="0"/>
          <w:sz w:val="24"/>
          <w:szCs w:val="24"/>
          <w:lang w:eastAsia="ru-RU"/>
        </w:rPr>
        <w:t>рограммы, в том числе путем проведения торгов, в форме конкурса или аукциона;</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3</w:t>
      </w:r>
      <w:r>
        <w:rPr>
          <w:rFonts w:ascii="Times New Roman" w:hAnsi="Times New Roman"/>
          <w:iCs/>
          <w:snapToGrid w:val="0"/>
          <w:sz w:val="24"/>
          <w:szCs w:val="24"/>
          <w:lang w:eastAsia="ru-RU"/>
        </w:rPr>
        <w:t>)</w:t>
      </w:r>
      <w:r w:rsidRPr="000B7084">
        <w:rPr>
          <w:rFonts w:ascii="Times New Roman" w:hAnsi="Times New Roman"/>
          <w:iCs/>
          <w:snapToGrid w:val="0"/>
          <w:sz w:val="24"/>
          <w:szCs w:val="24"/>
          <w:lang w:eastAsia="ru-RU"/>
        </w:rPr>
        <w:t xml:space="preserve"> участвует в обсуждении вопросов, связанных с реализацией и финансированием муниципальной программы в части соответствующего мероприятия;</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4</w:t>
      </w:r>
      <w:r>
        <w:rPr>
          <w:rFonts w:ascii="Times New Roman" w:hAnsi="Times New Roman"/>
          <w:iCs/>
          <w:snapToGrid w:val="0"/>
          <w:sz w:val="24"/>
          <w:szCs w:val="24"/>
          <w:lang w:eastAsia="ru-RU"/>
        </w:rPr>
        <w:t>)</w:t>
      </w:r>
      <w:r w:rsidRPr="000B7084">
        <w:rPr>
          <w:rFonts w:ascii="Times New Roman" w:hAnsi="Times New Roman"/>
          <w:iCs/>
          <w:snapToGrid w:val="0"/>
          <w:sz w:val="24"/>
          <w:szCs w:val="24"/>
          <w:lang w:eastAsia="ru-RU"/>
        </w:rPr>
        <w:t xml:space="preserve"> готовит и представляет муниципальному заказчику муниципальной программы отчет о реализации мероприятий, отчет об исполнении «Дорожных карт», а также отчет о выполнении мероприятий по объектам строительства, реконструкции и капитального ремонта.</w:t>
      </w:r>
    </w:p>
    <w:p w:rsidR="00DB62A5" w:rsidRDefault="007172B1" w:rsidP="005B279C">
      <w:pPr>
        <w:autoSpaceDE w:val="0"/>
        <w:autoSpaceDN w:val="0"/>
        <w:adjustRightInd w:val="0"/>
        <w:spacing w:after="0" w:line="240" w:lineRule="auto"/>
        <w:ind w:firstLine="567"/>
        <w:jc w:val="both"/>
        <w:rPr>
          <w:rFonts w:ascii="Times New Roman" w:hAnsi="Times New Roman"/>
          <w:b/>
          <w:sz w:val="24"/>
          <w:szCs w:val="24"/>
        </w:rPr>
      </w:pPr>
      <w:r w:rsidRPr="000B7084">
        <w:rPr>
          <w:rFonts w:ascii="Times New Roman" w:hAnsi="Times New Roman"/>
          <w:iCs/>
          <w:snapToGrid w:val="0"/>
          <w:sz w:val="24"/>
          <w:szCs w:val="24"/>
          <w:lang w:eastAsia="ru-RU"/>
        </w:rPr>
        <w:t xml:space="preserve"> </w:t>
      </w:r>
    </w:p>
    <w:p w:rsidR="009D4518" w:rsidRDefault="009D4518" w:rsidP="009D4518">
      <w:pPr>
        <w:autoSpaceDE w:val="0"/>
        <w:autoSpaceDN w:val="0"/>
        <w:adjustRightInd w:val="0"/>
        <w:spacing w:after="0" w:line="240" w:lineRule="auto"/>
        <w:jc w:val="center"/>
        <w:rPr>
          <w:rFonts w:ascii="Times New Roman" w:hAnsi="Times New Roman"/>
          <w:b/>
          <w:sz w:val="24"/>
          <w:szCs w:val="24"/>
        </w:rPr>
      </w:pPr>
      <w:r w:rsidRPr="009D4518">
        <w:rPr>
          <w:rFonts w:ascii="Times New Roman" w:hAnsi="Times New Roman"/>
          <w:b/>
          <w:sz w:val="24"/>
          <w:szCs w:val="24"/>
        </w:rPr>
        <w:t>Состав, форма и сроки представления отчетности о ходе реализации мероприятий муниципальной программы</w:t>
      </w:r>
    </w:p>
    <w:p w:rsidR="006311A7" w:rsidRPr="009D4518" w:rsidRDefault="006311A7" w:rsidP="009D4518">
      <w:pPr>
        <w:autoSpaceDE w:val="0"/>
        <w:autoSpaceDN w:val="0"/>
        <w:adjustRightInd w:val="0"/>
        <w:spacing w:after="0" w:line="240" w:lineRule="auto"/>
        <w:jc w:val="center"/>
        <w:rPr>
          <w:rFonts w:ascii="Times New Roman" w:hAnsi="Times New Roman"/>
          <w:b/>
          <w:sz w:val="24"/>
          <w:szCs w:val="24"/>
        </w:rPr>
      </w:pPr>
    </w:p>
    <w:p w:rsidR="00425DCA" w:rsidRPr="00425DCA" w:rsidRDefault="00425DCA" w:rsidP="00425DCA">
      <w:pPr>
        <w:widowControl w:val="0"/>
        <w:autoSpaceDE w:val="0"/>
        <w:autoSpaceDN w:val="0"/>
        <w:adjustRightInd w:val="0"/>
        <w:spacing w:after="0" w:line="240" w:lineRule="auto"/>
        <w:ind w:firstLine="709"/>
        <w:jc w:val="both"/>
        <w:rPr>
          <w:rFonts w:ascii="Times New Roman" w:hAnsi="Times New Roman"/>
          <w:sz w:val="24"/>
          <w:szCs w:val="24"/>
        </w:rPr>
      </w:pPr>
      <w:r w:rsidRPr="00425DCA">
        <w:rPr>
          <w:rFonts w:ascii="Times New Roman" w:hAnsi="Times New Roman"/>
          <w:sz w:val="24"/>
          <w:szCs w:val="24"/>
        </w:rPr>
        <w:t xml:space="preserve">С целью контроля за реализацией муниципальной программы </w:t>
      </w:r>
      <w:r w:rsidR="008C485A" w:rsidRPr="008C485A">
        <w:rPr>
          <w:rFonts w:ascii="Times New Roman" w:hAnsi="Times New Roman"/>
          <w:sz w:val="24"/>
          <w:szCs w:val="24"/>
        </w:rPr>
        <w:t xml:space="preserve">Комитет </w:t>
      </w:r>
      <w:r w:rsidRPr="00425DCA">
        <w:rPr>
          <w:rFonts w:ascii="Times New Roman" w:hAnsi="Times New Roman"/>
          <w:sz w:val="24"/>
          <w:szCs w:val="24"/>
        </w:rPr>
        <w:t xml:space="preserve">ежеквартально до 15 числа месяца, следующего </w:t>
      </w:r>
      <w:r w:rsidR="008C485A" w:rsidRPr="00425DCA">
        <w:rPr>
          <w:rFonts w:ascii="Times New Roman" w:hAnsi="Times New Roman"/>
          <w:sz w:val="24"/>
          <w:szCs w:val="24"/>
        </w:rPr>
        <w:t>за отчетным кварталом,</w:t>
      </w:r>
      <w:r w:rsidRPr="00425DCA">
        <w:rPr>
          <w:rFonts w:ascii="Times New Roman" w:hAnsi="Times New Roman"/>
          <w:sz w:val="24"/>
          <w:szCs w:val="24"/>
        </w:rPr>
        <w:t xml:space="preserve"> формирует в подсистеме ГАСУ МО и направляет в муниципальное казенное учреждение «Центр экономического развития»:</w:t>
      </w:r>
    </w:p>
    <w:p w:rsidR="00425DCA" w:rsidRPr="00425DCA" w:rsidRDefault="00BB617B"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425DCA" w:rsidRPr="00425DCA">
        <w:rPr>
          <w:rFonts w:ascii="Times New Roman" w:hAnsi="Times New Roman"/>
          <w:sz w:val="24"/>
          <w:szCs w:val="24"/>
        </w:rPr>
        <w:t>1</w:t>
      </w:r>
      <w:r w:rsidR="008C485A">
        <w:rPr>
          <w:rFonts w:ascii="Times New Roman" w:hAnsi="Times New Roman"/>
          <w:sz w:val="24"/>
          <w:szCs w:val="24"/>
        </w:rPr>
        <w:t>)</w:t>
      </w:r>
      <w:r w:rsidR="00425DCA" w:rsidRPr="00425DCA">
        <w:rPr>
          <w:rFonts w:ascii="Times New Roman" w:hAnsi="Times New Roman"/>
          <w:sz w:val="24"/>
          <w:szCs w:val="24"/>
        </w:rPr>
        <w:t xml:space="preserve"> оперативный отчет</w:t>
      </w:r>
      <w:r w:rsidR="00CC3FF9">
        <w:rPr>
          <w:rFonts w:ascii="Times New Roman" w:hAnsi="Times New Roman"/>
          <w:sz w:val="24"/>
          <w:szCs w:val="24"/>
        </w:rPr>
        <w:t xml:space="preserve"> </w:t>
      </w:r>
      <w:r w:rsidR="00425DCA" w:rsidRPr="00425DCA">
        <w:rPr>
          <w:rFonts w:ascii="Times New Roman" w:hAnsi="Times New Roman"/>
          <w:sz w:val="24"/>
          <w:szCs w:val="24"/>
        </w:rPr>
        <w:t>о реализации мероприятий муниципальной программы</w:t>
      </w:r>
      <w:r w:rsidR="00CC3FF9">
        <w:rPr>
          <w:rFonts w:ascii="Times New Roman" w:hAnsi="Times New Roman"/>
          <w:sz w:val="24"/>
          <w:szCs w:val="24"/>
        </w:rPr>
        <w:t xml:space="preserve"> по</w:t>
      </w:r>
      <w:r w:rsidR="00CC3FF9" w:rsidRPr="00CC3FF9">
        <w:t xml:space="preserve"> </w:t>
      </w:r>
      <w:r w:rsidR="00CC3FF9" w:rsidRPr="00CC3FF9">
        <w:rPr>
          <w:rFonts w:ascii="Times New Roman" w:hAnsi="Times New Roman"/>
          <w:sz w:val="24"/>
          <w:szCs w:val="24"/>
        </w:rPr>
        <w:t>формам</w:t>
      </w:r>
      <w:r w:rsidR="002C7A6B">
        <w:rPr>
          <w:rFonts w:ascii="Times New Roman" w:hAnsi="Times New Roman"/>
          <w:sz w:val="24"/>
          <w:szCs w:val="24"/>
        </w:rPr>
        <w:t xml:space="preserve"> </w:t>
      </w:r>
      <w:r w:rsidR="006C38FC" w:rsidRPr="006C38FC">
        <w:rPr>
          <w:rFonts w:ascii="Times New Roman" w:hAnsi="Times New Roman"/>
          <w:sz w:val="24"/>
          <w:szCs w:val="24"/>
        </w:rPr>
        <w:t xml:space="preserve">согласно приложениям № </w:t>
      </w:r>
      <w:r w:rsidR="006C38FC">
        <w:rPr>
          <w:rFonts w:ascii="Times New Roman" w:hAnsi="Times New Roman"/>
          <w:sz w:val="24"/>
          <w:szCs w:val="24"/>
        </w:rPr>
        <w:t>9 и № 10</w:t>
      </w:r>
      <w:r w:rsidR="006C38FC" w:rsidRPr="006C38FC">
        <w:rPr>
          <w:rFonts w:ascii="Times New Roman" w:hAnsi="Times New Roman"/>
          <w:sz w:val="24"/>
          <w:szCs w:val="24"/>
        </w:rPr>
        <w:t xml:space="preserve"> </w:t>
      </w:r>
      <w:r w:rsidR="00A47A19">
        <w:rPr>
          <w:rFonts w:ascii="Times New Roman" w:hAnsi="Times New Roman"/>
          <w:sz w:val="24"/>
          <w:szCs w:val="24"/>
        </w:rPr>
        <w:t>в соответствии с</w:t>
      </w:r>
      <w:r w:rsidR="00CC3FF9">
        <w:rPr>
          <w:rFonts w:ascii="Times New Roman" w:hAnsi="Times New Roman"/>
          <w:sz w:val="24"/>
          <w:szCs w:val="24"/>
        </w:rPr>
        <w:t xml:space="preserve"> постановлением Главы </w:t>
      </w:r>
      <w:r w:rsidR="00A47A19">
        <w:rPr>
          <w:rFonts w:ascii="Times New Roman" w:hAnsi="Times New Roman"/>
          <w:sz w:val="24"/>
          <w:szCs w:val="24"/>
        </w:rPr>
        <w:t>Городского</w:t>
      </w:r>
      <w:r w:rsidR="00CC3FF9">
        <w:rPr>
          <w:rFonts w:ascii="Times New Roman" w:hAnsi="Times New Roman"/>
          <w:sz w:val="24"/>
          <w:szCs w:val="24"/>
        </w:rPr>
        <w:t xml:space="preserve"> округа Подольск от 11.01.2016</w:t>
      </w:r>
      <w:r w:rsidR="00F84AB7">
        <w:rPr>
          <w:rFonts w:ascii="Times New Roman" w:hAnsi="Times New Roman"/>
          <w:sz w:val="24"/>
          <w:szCs w:val="24"/>
        </w:rPr>
        <w:t xml:space="preserve"> №1</w:t>
      </w:r>
      <w:r w:rsidR="00A47A19">
        <w:rPr>
          <w:rFonts w:ascii="Times New Roman" w:hAnsi="Times New Roman"/>
          <w:sz w:val="24"/>
          <w:szCs w:val="24"/>
        </w:rPr>
        <w:t>-П «Об утверждении порядка разработки и реализации муниципальных программ Городского округа Подольск» (далее-Порядок),</w:t>
      </w:r>
      <w:r w:rsidR="00425DCA" w:rsidRPr="00425DCA">
        <w:rPr>
          <w:rFonts w:ascii="Times New Roman" w:hAnsi="Times New Roman"/>
          <w:sz w:val="24"/>
          <w:szCs w:val="24"/>
        </w:rPr>
        <w:t xml:space="preserve"> которы</w:t>
      </w:r>
      <w:r w:rsidR="004C7114">
        <w:rPr>
          <w:rFonts w:ascii="Times New Roman" w:hAnsi="Times New Roman"/>
          <w:sz w:val="24"/>
          <w:szCs w:val="24"/>
        </w:rPr>
        <w:t>й</w:t>
      </w:r>
      <w:r w:rsidR="00425DCA" w:rsidRPr="00425DCA">
        <w:rPr>
          <w:rFonts w:ascii="Times New Roman" w:hAnsi="Times New Roman"/>
          <w:sz w:val="24"/>
          <w:szCs w:val="24"/>
        </w:rPr>
        <w:t xml:space="preserve"> содерж</w:t>
      </w:r>
      <w:r w:rsidR="004C7114">
        <w:rPr>
          <w:rFonts w:ascii="Times New Roman" w:hAnsi="Times New Roman"/>
          <w:sz w:val="24"/>
          <w:szCs w:val="24"/>
        </w:rPr>
        <w:t>и</w:t>
      </w:r>
      <w:r w:rsidR="00425DCA" w:rsidRPr="00425DCA">
        <w:rPr>
          <w:rFonts w:ascii="Times New Roman" w:hAnsi="Times New Roman"/>
          <w:sz w:val="24"/>
          <w:szCs w:val="24"/>
        </w:rPr>
        <w:t>т:</w:t>
      </w:r>
    </w:p>
    <w:p w:rsidR="00425DCA" w:rsidRPr="00425DCA"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25DCA" w:rsidRPr="00425DCA">
        <w:rPr>
          <w:rFonts w:ascii="Times New Roman" w:hAnsi="Times New Roman"/>
          <w:sz w:val="24"/>
          <w:szCs w:val="24"/>
        </w:rPr>
        <w:t>перечень выполненных мероприятий 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425DCA"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25DCA" w:rsidRPr="00425DCA">
        <w:rPr>
          <w:rFonts w:ascii="Times New Roman" w:hAnsi="Times New Roman"/>
          <w:sz w:val="24"/>
          <w:szCs w:val="24"/>
        </w:rPr>
        <w:t>анализ причин несвоевременного вып</w:t>
      </w:r>
      <w:r w:rsidR="004C7114">
        <w:rPr>
          <w:rFonts w:ascii="Times New Roman" w:hAnsi="Times New Roman"/>
          <w:sz w:val="24"/>
          <w:szCs w:val="24"/>
        </w:rPr>
        <w:t>олнения программных мероприятий;</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аналитическую записку, в которой указываются:</w:t>
      </w:r>
    </w:p>
    <w:p w:rsidR="004C7114" w:rsidRP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степень достижения запланированных результатов и намеченных целей муниципальной программы;</w:t>
      </w:r>
    </w:p>
    <w:p w:rsid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общий объем фактически произведенных расходов, всего и в том числе по источникам финансирования.</w:t>
      </w:r>
    </w:p>
    <w:p w:rsidR="004C7114" w:rsidRP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2</w:t>
      </w:r>
      <w:r>
        <w:rPr>
          <w:rFonts w:ascii="Times New Roman" w:hAnsi="Times New Roman"/>
          <w:sz w:val="24"/>
          <w:szCs w:val="24"/>
        </w:rPr>
        <w:t>)</w:t>
      </w:r>
      <w:r w:rsidRPr="004C7114">
        <w:rPr>
          <w:rFonts w:ascii="Times New Roman" w:hAnsi="Times New Roman"/>
          <w:sz w:val="24"/>
          <w:szCs w:val="24"/>
        </w:rPr>
        <w:t xml:space="preserve"> оперативный (годовой) отчет о выполнении муниципальной</w:t>
      </w:r>
      <w:r w:rsidR="00C52D27">
        <w:rPr>
          <w:rFonts w:ascii="Times New Roman" w:hAnsi="Times New Roman"/>
          <w:sz w:val="24"/>
          <w:szCs w:val="24"/>
        </w:rPr>
        <w:t xml:space="preserve"> </w:t>
      </w:r>
      <w:r w:rsidR="00A47A19">
        <w:rPr>
          <w:rFonts w:ascii="Times New Roman" w:hAnsi="Times New Roman"/>
          <w:sz w:val="24"/>
          <w:szCs w:val="24"/>
        </w:rPr>
        <w:t>программы</w:t>
      </w:r>
      <w:r w:rsidR="00A47A19" w:rsidRPr="00A47A19">
        <w:t xml:space="preserve"> </w:t>
      </w:r>
      <w:r w:rsidR="00A47A19" w:rsidRPr="00A47A19">
        <w:rPr>
          <w:rFonts w:ascii="Times New Roman" w:hAnsi="Times New Roman"/>
          <w:sz w:val="24"/>
          <w:szCs w:val="24"/>
        </w:rPr>
        <w:t xml:space="preserve">по </w:t>
      </w:r>
      <w:r w:rsidR="006C38FC">
        <w:rPr>
          <w:rFonts w:ascii="Times New Roman" w:hAnsi="Times New Roman"/>
          <w:sz w:val="24"/>
          <w:szCs w:val="24"/>
        </w:rPr>
        <w:t>формам согласно п</w:t>
      </w:r>
      <w:r w:rsidR="002C7A6B">
        <w:rPr>
          <w:rFonts w:ascii="Times New Roman" w:hAnsi="Times New Roman"/>
          <w:sz w:val="24"/>
          <w:szCs w:val="24"/>
        </w:rPr>
        <w:t>риложению №</w:t>
      </w:r>
      <w:r w:rsidR="00B0465C">
        <w:rPr>
          <w:rFonts w:ascii="Times New Roman" w:hAnsi="Times New Roman"/>
          <w:sz w:val="24"/>
          <w:szCs w:val="24"/>
        </w:rPr>
        <w:t xml:space="preserve">11 </w:t>
      </w:r>
      <w:r w:rsidR="00A47A19" w:rsidRPr="00A47A19">
        <w:rPr>
          <w:rFonts w:ascii="Times New Roman" w:hAnsi="Times New Roman"/>
          <w:sz w:val="24"/>
          <w:szCs w:val="24"/>
        </w:rPr>
        <w:t>установленн</w:t>
      </w:r>
      <w:r w:rsidR="006C38FC">
        <w:rPr>
          <w:rFonts w:ascii="Times New Roman" w:hAnsi="Times New Roman"/>
          <w:sz w:val="24"/>
          <w:szCs w:val="24"/>
        </w:rPr>
        <w:t>ого</w:t>
      </w:r>
      <w:r w:rsidR="00A47A19">
        <w:rPr>
          <w:rFonts w:ascii="Times New Roman" w:hAnsi="Times New Roman"/>
          <w:sz w:val="24"/>
          <w:szCs w:val="24"/>
        </w:rPr>
        <w:t xml:space="preserve"> П</w:t>
      </w:r>
      <w:r w:rsidR="00F84AB7">
        <w:rPr>
          <w:rFonts w:ascii="Times New Roman" w:hAnsi="Times New Roman"/>
          <w:sz w:val="24"/>
          <w:szCs w:val="24"/>
        </w:rPr>
        <w:t>о</w:t>
      </w:r>
      <w:r w:rsidR="00A47A19">
        <w:rPr>
          <w:rFonts w:ascii="Times New Roman" w:hAnsi="Times New Roman"/>
          <w:sz w:val="24"/>
          <w:szCs w:val="24"/>
        </w:rPr>
        <w:t>рядк</w:t>
      </w:r>
      <w:r w:rsidR="006C38FC">
        <w:rPr>
          <w:rFonts w:ascii="Times New Roman" w:hAnsi="Times New Roman"/>
          <w:sz w:val="24"/>
          <w:szCs w:val="24"/>
        </w:rPr>
        <w:t>а</w:t>
      </w:r>
      <w:r w:rsidR="00A47A19">
        <w:rPr>
          <w:rFonts w:ascii="Times New Roman" w:hAnsi="Times New Roman"/>
          <w:sz w:val="24"/>
          <w:szCs w:val="24"/>
        </w:rPr>
        <w:t>,</w:t>
      </w:r>
      <w:r w:rsidRPr="004C7114">
        <w:rPr>
          <w:rFonts w:ascii="Times New Roman" w:hAnsi="Times New Roman"/>
          <w:sz w:val="24"/>
          <w:szCs w:val="24"/>
        </w:rPr>
        <w:t xml:space="preserve"> который содержит:</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наименование объекта, адрес объекта, планируемые работы;</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перечень фактически выполненных работ с указанием объемов, источников финансирования;</w:t>
      </w:r>
    </w:p>
    <w:p w:rsid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анализ причин невыполнения (несвоевременного выполнения) работ</w:t>
      </w:r>
      <w:r w:rsidR="004C7114">
        <w:rPr>
          <w:rFonts w:ascii="Times New Roman" w:hAnsi="Times New Roman"/>
          <w:sz w:val="24"/>
          <w:szCs w:val="24"/>
        </w:rPr>
        <w:t>;</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аналитическую записку, в которой указываются:</w:t>
      </w:r>
    </w:p>
    <w:p w:rsidR="004C7114" w:rsidRP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степень достижения запланированных результатов и намеченных целей муниципальной программы;</w:t>
      </w:r>
    </w:p>
    <w:p w:rsid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общий объем фактически произведенных расходов, всего и в том числе по источникам финансирования.</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 xml:space="preserve">Комитет </w:t>
      </w:r>
      <w:r w:rsidR="004C7114" w:rsidRPr="004C7114">
        <w:rPr>
          <w:rFonts w:ascii="Times New Roman" w:hAnsi="Times New Roman"/>
          <w:sz w:val="24"/>
          <w:szCs w:val="24"/>
        </w:rPr>
        <w:t>ежегодно формирует в подсистеме ГАСУ МО годовой отчет о реализации муниципальной программы и до 1 марта года, следующего за отчетным, представляет его в муниципальное казенное учреждение «Центр экономического развития» для оценки эффективности реализации муниципальной программы.</w:t>
      </w:r>
    </w:p>
    <w:p w:rsidR="00374E4D" w:rsidRDefault="004C7114" w:rsidP="004C7114">
      <w:pPr>
        <w:widowControl w:val="0"/>
        <w:autoSpaceDE w:val="0"/>
        <w:autoSpaceDN w:val="0"/>
        <w:adjustRightInd w:val="0"/>
        <w:spacing w:after="0" w:line="240" w:lineRule="auto"/>
        <w:ind w:firstLine="709"/>
        <w:jc w:val="both"/>
        <w:rPr>
          <w:rFonts w:ascii="Times New Roman" w:hAnsi="Times New Roman"/>
          <w:sz w:val="24"/>
          <w:szCs w:val="24"/>
        </w:rPr>
      </w:pPr>
      <w:r w:rsidRPr="004C7114">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r w:rsidR="002C7A6B">
        <w:rPr>
          <w:rFonts w:ascii="Times New Roman" w:hAnsi="Times New Roman"/>
          <w:sz w:val="24"/>
          <w:szCs w:val="24"/>
        </w:rPr>
        <w:t xml:space="preserve"> </w:t>
      </w:r>
    </w:p>
    <w:p w:rsidR="00374E4D" w:rsidRPr="00374E4D" w:rsidRDefault="00374E4D" w:rsidP="00374E4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74E4D">
        <w:rPr>
          <w:rFonts w:ascii="Times New Roman" w:eastAsia="Times New Roman" w:hAnsi="Times New Roman"/>
          <w:sz w:val="24"/>
          <w:szCs w:val="24"/>
          <w:lang w:eastAsia="ru-RU"/>
        </w:rPr>
        <w:lastRenderedPageBreak/>
        <w:t>Комплексный</w:t>
      </w:r>
      <w:r w:rsidR="008E00EA">
        <w:rPr>
          <w:rFonts w:ascii="Times New Roman" w:eastAsia="Times New Roman" w:hAnsi="Times New Roman"/>
          <w:sz w:val="24"/>
          <w:szCs w:val="24"/>
          <w:lang w:eastAsia="ru-RU"/>
        </w:rPr>
        <w:t xml:space="preserve"> и годовой</w:t>
      </w:r>
      <w:r w:rsidRPr="00374E4D">
        <w:rPr>
          <w:rFonts w:ascii="Times New Roman" w:eastAsia="Times New Roman" w:hAnsi="Times New Roman"/>
          <w:sz w:val="24"/>
          <w:szCs w:val="24"/>
          <w:lang w:eastAsia="ru-RU"/>
        </w:rPr>
        <w:t xml:space="preserve"> </w:t>
      </w:r>
      <w:r w:rsidRPr="00374E4D">
        <w:rPr>
          <w:rFonts w:ascii="Times New Roman" w:hAnsi="Times New Roman"/>
          <w:sz w:val="24"/>
          <w:szCs w:val="24"/>
        </w:rPr>
        <w:t>отчет</w:t>
      </w:r>
      <w:r w:rsidR="008E00EA">
        <w:rPr>
          <w:rFonts w:ascii="Times New Roman" w:hAnsi="Times New Roman"/>
          <w:sz w:val="24"/>
          <w:szCs w:val="24"/>
        </w:rPr>
        <w:t>ы</w:t>
      </w:r>
      <w:r w:rsidRPr="00374E4D">
        <w:rPr>
          <w:rFonts w:ascii="Times New Roman" w:hAnsi="Times New Roman"/>
          <w:sz w:val="24"/>
          <w:szCs w:val="24"/>
        </w:rPr>
        <w:t xml:space="preserve"> о реализации муниципальной программы представляется по формам согласно приложениям № </w:t>
      </w:r>
      <w:hyperlink w:anchor="Par795" w:history="1">
        <w:r w:rsidRPr="00374E4D">
          <w:rPr>
            <w:rFonts w:ascii="Times New Roman" w:hAnsi="Times New Roman"/>
            <w:sz w:val="24"/>
            <w:szCs w:val="24"/>
          </w:rPr>
          <w:t>10</w:t>
        </w:r>
      </w:hyperlink>
      <w:r w:rsidRPr="00374E4D">
        <w:rPr>
          <w:rFonts w:ascii="Times New Roman" w:hAnsi="Times New Roman"/>
          <w:sz w:val="24"/>
          <w:szCs w:val="24"/>
        </w:rPr>
        <w:t xml:space="preserve"> и </w:t>
      </w:r>
      <w:hyperlink w:anchor="Par840" w:history="1">
        <w:r w:rsidRPr="00374E4D">
          <w:rPr>
            <w:rFonts w:ascii="Times New Roman" w:hAnsi="Times New Roman"/>
            <w:sz w:val="24"/>
            <w:szCs w:val="24"/>
          </w:rPr>
          <w:t>№</w:t>
        </w:r>
      </w:hyperlink>
      <w:r w:rsidRPr="00374E4D">
        <w:rPr>
          <w:rFonts w:ascii="Times New Roman" w:hAnsi="Times New Roman"/>
          <w:sz w:val="24"/>
          <w:szCs w:val="24"/>
        </w:rPr>
        <w:t xml:space="preserve"> 13 к Порядку.</w:t>
      </w:r>
    </w:p>
    <w:p w:rsidR="004C7114" w:rsidRPr="006F6EB8" w:rsidRDefault="004C7114" w:rsidP="004C7114">
      <w:pPr>
        <w:widowControl w:val="0"/>
        <w:autoSpaceDE w:val="0"/>
        <w:autoSpaceDN w:val="0"/>
        <w:adjustRightInd w:val="0"/>
        <w:spacing w:after="0" w:line="240" w:lineRule="auto"/>
        <w:ind w:firstLine="709"/>
        <w:jc w:val="both"/>
        <w:rPr>
          <w:rFonts w:ascii="Times New Roman" w:hAnsi="Times New Roman"/>
          <w:sz w:val="24"/>
          <w:szCs w:val="24"/>
        </w:rPr>
      </w:pPr>
    </w:p>
    <w:p w:rsidR="00CB4D84" w:rsidRDefault="00CB4D84"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4"/>
          <w:szCs w:val="24"/>
          <w:lang w:eastAsia="ru-RU"/>
        </w:rPr>
      </w:pPr>
    </w:p>
    <w:p w:rsidR="00CB4D84" w:rsidRDefault="00CB4D84"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4"/>
          <w:szCs w:val="24"/>
          <w:lang w:eastAsia="ru-RU"/>
        </w:rPr>
      </w:pPr>
    </w:p>
    <w:p w:rsidR="00CB4D84" w:rsidRDefault="00CB4D84"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4"/>
          <w:szCs w:val="24"/>
          <w:lang w:eastAsia="ru-RU"/>
        </w:rPr>
      </w:pPr>
    </w:p>
    <w:p w:rsidR="00CB4D84" w:rsidRDefault="00CB4D84"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4"/>
          <w:szCs w:val="24"/>
          <w:lang w:eastAsia="ru-RU"/>
        </w:rPr>
      </w:pPr>
    </w:p>
    <w:p w:rsidR="00B63180" w:rsidRDefault="00BC2C85"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4"/>
          <w:szCs w:val="24"/>
          <w:lang w:eastAsia="ru-RU"/>
        </w:rPr>
      </w:pPr>
      <w:r w:rsidRPr="006311A7">
        <w:rPr>
          <w:rFonts w:ascii="Times New Roman" w:eastAsia="Times New Roman" w:hAnsi="Times New Roman"/>
          <w:b/>
          <w:color w:val="000000"/>
          <w:sz w:val="24"/>
          <w:szCs w:val="24"/>
          <w:lang w:eastAsia="ru-RU"/>
        </w:rPr>
        <w:t>П</w:t>
      </w:r>
      <w:r w:rsidR="00DB622A" w:rsidRPr="006311A7">
        <w:rPr>
          <w:rFonts w:ascii="Times New Roman" w:eastAsia="Times New Roman" w:hAnsi="Times New Roman"/>
          <w:b/>
          <w:color w:val="000000"/>
          <w:sz w:val="24"/>
          <w:szCs w:val="24"/>
          <w:lang w:eastAsia="ru-RU"/>
        </w:rPr>
        <w:t>ланируемые результаты реализации Программы</w:t>
      </w:r>
      <w:r w:rsidR="000F23D7" w:rsidRPr="006311A7">
        <w:rPr>
          <w:rFonts w:ascii="Times New Roman" w:eastAsia="Times New Roman" w:hAnsi="Times New Roman"/>
          <w:b/>
          <w:color w:val="000000"/>
          <w:sz w:val="24"/>
          <w:szCs w:val="24"/>
          <w:lang w:eastAsia="ru-RU"/>
        </w:rPr>
        <w:t xml:space="preserve"> </w:t>
      </w:r>
    </w:p>
    <w:p w:rsidR="00FA04ED" w:rsidRPr="0025757F" w:rsidRDefault="00FA04ED"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6"/>
          <w:szCs w:val="26"/>
          <w:lang w:eastAsia="ru-RU"/>
        </w:rPr>
      </w:pPr>
    </w:p>
    <w:tbl>
      <w:tblPr>
        <w:tblW w:w="15452" w:type="dxa"/>
        <w:tblInd w:w="-176" w:type="dxa"/>
        <w:tblLayout w:type="fixed"/>
        <w:tblLook w:val="0000" w:firstRow="0" w:lastRow="0" w:firstColumn="0" w:lastColumn="0" w:noHBand="0" w:noVBand="0"/>
      </w:tblPr>
      <w:tblGrid>
        <w:gridCol w:w="567"/>
        <w:gridCol w:w="1844"/>
        <w:gridCol w:w="1275"/>
        <w:gridCol w:w="1134"/>
        <w:gridCol w:w="3686"/>
        <w:gridCol w:w="850"/>
        <w:gridCol w:w="1345"/>
        <w:gridCol w:w="1632"/>
        <w:gridCol w:w="1559"/>
        <w:gridCol w:w="1560"/>
      </w:tblGrid>
      <w:tr w:rsidR="00E80866" w:rsidRPr="00AA2B52" w:rsidTr="0079417C">
        <w:trPr>
          <w:trHeight w:val="6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A2B52" w:rsidRPr="00193A27" w:rsidRDefault="00AA2B5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№п/п</w:t>
            </w:r>
          </w:p>
        </w:tc>
        <w:tc>
          <w:tcPr>
            <w:tcW w:w="1844" w:type="dxa"/>
            <w:tcBorders>
              <w:top w:val="single" w:sz="4" w:space="0" w:color="auto"/>
              <w:left w:val="nil"/>
              <w:bottom w:val="single" w:sz="4" w:space="0" w:color="auto"/>
              <w:right w:val="single" w:sz="4" w:space="0" w:color="auto"/>
            </w:tcBorders>
            <w:shd w:val="clear" w:color="auto" w:fill="auto"/>
            <w:vAlign w:val="center"/>
          </w:tcPr>
          <w:p w:rsidR="00AA2B52" w:rsidRPr="00193A27" w:rsidRDefault="00440693"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Задачи, направленные</w:t>
            </w:r>
            <w:r w:rsidR="00EC0130" w:rsidRPr="00193A27">
              <w:rPr>
                <w:rFonts w:ascii="Times New Roman" w:eastAsia="Times New Roman" w:hAnsi="Times New Roman"/>
                <w:sz w:val="20"/>
                <w:szCs w:val="20"/>
                <w:lang w:eastAsia="ru-RU"/>
              </w:rPr>
              <w:t xml:space="preserve"> </w:t>
            </w:r>
            <w:r w:rsidR="00AA2B52" w:rsidRPr="00193A27">
              <w:rPr>
                <w:rFonts w:ascii="Times New Roman" w:eastAsia="Times New Roman" w:hAnsi="Times New Roman"/>
                <w:sz w:val="20"/>
                <w:szCs w:val="20"/>
                <w:lang w:eastAsia="ru-RU"/>
              </w:rPr>
              <w:t>на достижение цели</w:t>
            </w:r>
          </w:p>
        </w:tc>
        <w:tc>
          <w:tcPr>
            <w:tcW w:w="2409" w:type="dxa"/>
            <w:gridSpan w:val="2"/>
            <w:tcBorders>
              <w:top w:val="single" w:sz="4" w:space="0" w:color="auto"/>
              <w:left w:val="nil"/>
              <w:bottom w:val="single" w:sz="4" w:space="0" w:color="auto"/>
              <w:right w:val="single" w:sz="4" w:space="0" w:color="auto"/>
            </w:tcBorders>
            <w:shd w:val="clear" w:color="auto" w:fill="auto"/>
            <w:vAlign w:val="center"/>
          </w:tcPr>
          <w:p w:rsidR="00AA2B52" w:rsidRPr="00193A27" w:rsidRDefault="00AA2B5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Планируемый объём финансирования на решение данной задачи</w:t>
            </w:r>
            <w:r w:rsidR="00A82AF9" w:rsidRPr="00193A27">
              <w:rPr>
                <w:rFonts w:ascii="Times New Roman" w:eastAsia="Times New Roman" w:hAnsi="Times New Roman"/>
                <w:sz w:val="20"/>
                <w:szCs w:val="20"/>
                <w:lang w:eastAsia="ru-RU"/>
              </w:rPr>
              <w:t xml:space="preserve"> </w:t>
            </w:r>
            <w:r w:rsidRPr="00193A27">
              <w:rPr>
                <w:rFonts w:ascii="Times New Roman" w:eastAsia="Times New Roman" w:hAnsi="Times New Roman"/>
                <w:sz w:val="20"/>
                <w:szCs w:val="20"/>
                <w:lang w:eastAsia="ru-RU"/>
              </w:rPr>
              <w:t xml:space="preserve">(тыс. руб.) </w:t>
            </w:r>
          </w:p>
        </w:tc>
        <w:tc>
          <w:tcPr>
            <w:tcW w:w="3686" w:type="dxa"/>
            <w:tcBorders>
              <w:top w:val="single" w:sz="4" w:space="0" w:color="auto"/>
              <w:left w:val="nil"/>
              <w:bottom w:val="single" w:sz="4" w:space="0" w:color="auto"/>
              <w:right w:val="single" w:sz="4" w:space="0" w:color="auto"/>
            </w:tcBorders>
            <w:shd w:val="clear" w:color="auto" w:fill="auto"/>
            <w:vAlign w:val="center"/>
          </w:tcPr>
          <w:p w:rsidR="00AA2B52" w:rsidRPr="00193A27" w:rsidRDefault="00FA04ED" w:rsidP="00FA04E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w:t>
            </w:r>
            <w:r w:rsidR="00AA2B52" w:rsidRPr="00193A27">
              <w:rPr>
                <w:rFonts w:ascii="Times New Roman" w:eastAsia="Times New Roman" w:hAnsi="Times New Roman"/>
                <w:sz w:val="20"/>
                <w:szCs w:val="20"/>
                <w:lang w:eastAsia="ru-RU"/>
              </w:rPr>
              <w:t>оказател</w:t>
            </w:r>
            <w:r>
              <w:rPr>
                <w:rFonts w:ascii="Times New Roman" w:eastAsia="Times New Roman" w:hAnsi="Times New Roman"/>
                <w:sz w:val="20"/>
                <w:szCs w:val="20"/>
                <w:lang w:eastAsia="ru-RU"/>
              </w:rPr>
              <w:t>ь реализации муниципальной программы</w:t>
            </w:r>
          </w:p>
        </w:tc>
        <w:tc>
          <w:tcPr>
            <w:tcW w:w="850" w:type="dxa"/>
            <w:tcBorders>
              <w:top w:val="single" w:sz="4" w:space="0" w:color="auto"/>
              <w:left w:val="nil"/>
              <w:bottom w:val="single" w:sz="4" w:space="0" w:color="auto"/>
              <w:right w:val="single" w:sz="4" w:space="0" w:color="auto"/>
            </w:tcBorders>
            <w:shd w:val="clear" w:color="auto" w:fill="auto"/>
            <w:vAlign w:val="center"/>
          </w:tcPr>
          <w:p w:rsidR="00AA2B52" w:rsidRPr="00193A27" w:rsidRDefault="00EC0130"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Единица</w:t>
            </w:r>
            <w:r w:rsidR="00AA2B52" w:rsidRPr="00193A27">
              <w:rPr>
                <w:rFonts w:ascii="Times New Roman" w:eastAsia="Times New Roman" w:hAnsi="Times New Roman"/>
                <w:sz w:val="20"/>
                <w:szCs w:val="20"/>
                <w:lang w:eastAsia="ru-RU"/>
              </w:rPr>
              <w:t xml:space="preserve"> измерения</w:t>
            </w:r>
          </w:p>
        </w:tc>
        <w:tc>
          <w:tcPr>
            <w:tcW w:w="1345" w:type="dxa"/>
            <w:tcBorders>
              <w:top w:val="single" w:sz="4" w:space="0" w:color="auto"/>
              <w:left w:val="nil"/>
              <w:bottom w:val="single" w:sz="4" w:space="0" w:color="auto"/>
              <w:right w:val="single" w:sz="4" w:space="0" w:color="auto"/>
            </w:tcBorders>
            <w:shd w:val="clear" w:color="auto" w:fill="auto"/>
            <w:vAlign w:val="center"/>
          </w:tcPr>
          <w:p w:rsidR="00AA2B52" w:rsidRPr="00193A27" w:rsidRDefault="00440693" w:rsidP="007338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Базовое значение показателя </w:t>
            </w:r>
            <w:r w:rsidR="00AA2B52" w:rsidRPr="00193A27">
              <w:rPr>
                <w:rFonts w:ascii="Times New Roman" w:eastAsia="Times New Roman" w:hAnsi="Times New Roman"/>
                <w:sz w:val="20"/>
                <w:szCs w:val="20"/>
                <w:lang w:eastAsia="ru-RU"/>
              </w:rPr>
              <w:t>(на начало реализации подпрогра</w:t>
            </w:r>
            <w:r w:rsidR="00864798">
              <w:rPr>
                <w:rFonts w:ascii="Times New Roman" w:eastAsia="Times New Roman" w:hAnsi="Times New Roman"/>
                <w:sz w:val="20"/>
                <w:szCs w:val="20"/>
                <w:lang w:eastAsia="ru-RU"/>
              </w:rPr>
              <w:t>м</w:t>
            </w:r>
            <w:r w:rsidR="00AA2B52" w:rsidRPr="00193A27">
              <w:rPr>
                <w:rFonts w:ascii="Times New Roman" w:eastAsia="Times New Roman" w:hAnsi="Times New Roman"/>
                <w:sz w:val="20"/>
                <w:szCs w:val="20"/>
                <w:lang w:eastAsia="ru-RU"/>
              </w:rPr>
              <w:t xml:space="preserve">мы) </w:t>
            </w:r>
          </w:p>
        </w:tc>
        <w:tc>
          <w:tcPr>
            <w:tcW w:w="4751" w:type="dxa"/>
            <w:gridSpan w:val="3"/>
            <w:tcBorders>
              <w:top w:val="single" w:sz="4" w:space="0" w:color="auto"/>
              <w:left w:val="nil"/>
              <w:bottom w:val="single" w:sz="4" w:space="0" w:color="auto"/>
              <w:right w:val="single" w:sz="4" w:space="0" w:color="auto"/>
            </w:tcBorders>
            <w:shd w:val="clear" w:color="auto" w:fill="auto"/>
            <w:vAlign w:val="center"/>
          </w:tcPr>
          <w:p w:rsidR="00AA2B52" w:rsidRPr="00193A27" w:rsidRDefault="00AA2B5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Планируемое значение показателя по годам реализации</w:t>
            </w:r>
          </w:p>
        </w:tc>
      </w:tr>
      <w:tr w:rsidR="000E37E2" w:rsidRPr="00AA2B52" w:rsidTr="001B53D5">
        <w:trPr>
          <w:trHeight w:val="5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844"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FA04ED">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Бюджет </w:t>
            </w:r>
            <w:r w:rsidR="00FA04ED">
              <w:rPr>
                <w:rFonts w:ascii="Times New Roman" w:eastAsia="Times New Roman" w:hAnsi="Times New Roman"/>
                <w:sz w:val="20"/>
                <w:szCs w:val="20"/>
                <w:lang w:eastAsia="ru-RU"/>
              </w:rPr>
              <w:t xml:space="preserve">Городского округа </w:t>
            </w:r>
            <w:r w:rsidR="00FA04ED" w:rsidRPr="00193A27">
              <w:rPr>
                <w:rFonts w:ascii="Times New Roman" w:eastAsia="Times New Roman" w:hAnsi="Times New Roman"/>
                <w:sz w:val="20"/>
                <w:szCs w:val="20"/>
                <w:lang w:eastAsia="ru-RU"/>
              </w:rPr>
              <w:t>Подольск</w:t>
            </w:r>
          </w:p>
        </w:tc>
        <w:tc>
          <w:tcPr>
            <w:tcW w:w="1134"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Другие источники</w:t>
            </w:r>
          </w:p>
        </w:tc>
        <w:tc>
          <w:tcPr>
            <w:tcW w:w="3686"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345"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2009</w:t>
            </w:r>
          </w:p>
        </w:tc>
        <w:tc>
          <w:tcPr>
            <w:tcW w:w="1632"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2016г.</w:t>
            </w:r>
          </w:p>
        </w:tc>
        <w:tc>
          <w:tcPr>
            <w:tcW w:w="1559"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2017г.</w:t>
            </w:r>
          </w:p>
        </w:tc>
        <w:tc>
          <w:tcPr>
            <w:tcW w:w="1560"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E80866">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2018г.</w:t>
            </w:r>
          </w:p>
        </w:tc>
      </w:tr>
      <w:tr w:rsidR="000E37E2" w:rsidRPr="00AA2B52" w:rsidTr="001B53D5">
        <w:trPr>
          <w:trHeight w:val="210"/>
        </w:trPr>
        <w:tc>
          <w:tcPr>
            <w:tcW w:w="567" w:type="dxa"/>
            <w:tcBorders>
              <w:top w:val="single" w:sz="4" w:space="0" w:color="auto"/>
              <w:left w:val="single" w:sz="4" w:space="0" w:color="auto"/>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1</w:t>
            </w:r>
          </w:p>
        </w:tc>
        <w:tc>
          <w:tcPr>
            <w:tcW w:w="1844"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2</w:t>
            </w:r>
          </w:p>
        </w:tc>
        <w:tc>
          <w:tcPr>
            <w:tcW w:w="1275"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3</w:t>
            </w:r>
          </w:p>
        </w:tc>
        <w:tc>
          <w:tcPr>
            <w:tcW w:w="1134"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4</w:t>
            </w:r>
          </w:p>
        </w:tc>
        <w:tc>
          <w:tcPr>
            <w:tcW w:w="3686"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5</w:t>
            </w:r>
          </w:p>
        </w:tc>
        <w:tc>
          <w:tcPr>
            <w:tcW w:w="850"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6</w:t>
            </w:r>
          </w:p>
        </w:tc>
        <w:tc>
          <w:tcPr>
            <w:tcW w:w="1345"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7</w:t>
            </w:r>
          </w:p>
        </w:tc>
        <w:tc>
          <w:tcPr>
            <w:tcW w:w="1632" w:type="dxa"/>
            <w:tcBorders>
              <w:top w:val="single" w:sz="4" w:space="0" w:color="auto"/>
              <w:left w:val="nil"/>
              <w:bottom w:val="single" w:sz="4" w:space="0" w:color="auto"/>
              <w:right w:val="single" w:sz="4" w:space="0" w:color="auto"/>
            </w:tcBorders>
            <w:shd w:val="clear" w:color="auto" w:fill="auto"/>
          </w:tcPr>
          <w:p w:rsidR="000E37E2" w:rsidRPr="00193A27" w:rsidRDefault="00BB617B" w:rsidP="00AA2B5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w:t>
            </w:r>
          </w:p>
        </w:tc>
        <w:tc>
          <w:tcPr>
            <w:tcW w:w="1559" w:type="dxa"/>
            <w:tcBorders>
              <w:top w:val="single" w:sz="4" w:space="0" w:color="auto"/>
              <w:left w:val="nil"/>
              <w:bottom w:val="single" w:sz="4" w:space="0" w:color="auto"/>
              <w:right w:val="single" w:sz="4" w:space="0" w:color="auto"/>
            </w:tcBorders>
            <w:shd w:val="clear" w:color="auto" w:fill="auto"/>
          </w:tcPr>
          <w:p w:rsidR="000E37E2" w:rsidRPr="00193A27" w:rsidRDefault="00BB617B" w:rsidP="00AA2B5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w:t>
            </w:r>
          </w:p>
        </w:tc>
        <w:tc>
          <w:tcPr>
            <w:tcW w:w="1560" w:type="dxa"/>
            <w:tcBorders>
              <w:top w:val="single" w:sz="4" w:space="0" w:color="auto"/>
              <w:left w:val="nil"/>
              <w:bottom w:val="single" w:sz="4" w:space="0" w:color="auto"/>
              <w:right w:val="single" w:sz="4" w:space="0" w:color="auto"/>
            </w:tcBorders>
            <w:shd w:val="clear" w:color="auto" w:fill="auto"/>
          </w:tcPr>
          <w:p w:rsidR="000E37E2" w:rsidRPr="00193A27" w:rsidRDefault="000E37E2" w:rsidP="00BB617B">
            <w:pPr>
              <w:spacing w:after="0" w:line="240" w:lineRule="auto"/>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1</w:t>
            </w:r>
            <w:r w:rsidR="00BB617B">
              <w:rPr>
                <w:rFonts w:ascii="Times New Roman" w:eastAsia="Times New Roman" w:hAnsi="Times New Roman"/>
                <w:color w:val="000000"/>
                <w:sz w:val="20"/>
                <w:szCs w:val="20"/>
                <w:lang w:eastAsia="ru-RU"/>
              </w:rPr>
              <w:t>0</w:t>
            </w:r>
          </w:p>
        </w:tc>
      </w:tr>
      <w:tr w:rsidR="004926DE" w:rsidRPr="00AA2B52" w:rsidTr="001B53D5">
        <w:trPr>
          <w:trHeight w:val="154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Default="004926DE" w:rsidP="004926DE">
            <w:pPr>
              <w:spacing w:after="0" w:line="240" w:lineRule="auto"/>
              <w:jc w:val="center"/>
              <w:rPr>
                <w:rFonts w:ascii="Times New Roman" w:eastAsia="Times New Roman" w:hAnsi="Times New Roman"/>
                <w:sz w:val="20"/>
                <w:szCs w:val="20"/>
                <w:lang w:eastAsia="ru-RU"/>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2C0E1D" w:rsidRDefault="004926DE" w:rsidP="004926DE">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Задача 1.</w:t>
            </w:r>
          </w:p>
          <w:p w:rsidR="004926DE" w:rsidRPr="002C0E1D" w:rsidRDefault="004926DE" w:rsidP="004926DE">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Создание механизмов стимулирования энергосбережения и повышения энергетической эффективности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193A27" w:rsidRDefault="00C07C12" w:rsidP="001B53D5">
            <w:pPr>
              <w:spacing w:after="0" w:line="240" w:lineRule="auto"/>
              <w:jc w:val="center"/>
              <w:rPr>
                <w:rFonts w:ascii="Times New Roman" w:eastAsia="Times New Roman" w:hAnsi="Times New Roman"/>
                <w:sz w:val="20"/>
                <w:szCs w:val="20"/>
                <w:lang w:eastAsia="ru-RU"/>
              </w:rPr>
            </w:pPr>
            <w:r w:rsidRPr="00C07C12">
              <w:rPr>
                <w:rFonts w:ascii="Times New Roman" w:eastAsia="Times New Roman" w:hAnsi="Times New Roman"/>
                <w:sz w:val="20"/>
                <w:szCs w:val="20"/>
                <w:lang w:eastAsia="ru-RU"/>
              </w:rPr>
              <w:t>1</w:t>
            </w:r>
            <w:r w:rsidR="001B53D5">
              <w:rPr>
                <w:rFonts w:ascii="Times New Roman" w:eastAsia="Times New Roman" w:hAnsi="Times New Roman"/>
                <w:sz w:val="20"/>
                <w:szCs w:val="20"/>
                <w:lang w:eastAsia="ru-RU"/>
              </w:rPr>
              <w:t>3</w:t>
            </w:r>
            <w:r w:rsidRPr="00C07C12">
              <w:rPr>
                <w:rFonts w:ascii="Times New Roman" w:eastAsia="Times New Roman" w:hAnsi="Times New Roman"/>
                <w:sz w:val="20"/>
                <w:szCs w:val="20"/>
                <w:lang w:eastAsia="ru-RU"/>
              </w:rPr>
              <w:t>97,50</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Default="004926DE" w:rsidP="004926DE">
            <w:pPr>
              <w:spacing w:after="0" w:line="240" w:lineRule="auto"/>
              <w:jc w:val="center"/>
              <w:rPr>
                <w:rFonts w:ascii="Times New Roman" w:eastAsia="Times New Roman" w:hAnsi="Times New Roman"/>
                <w:sz w:val="20"/>
                <w:szCs w:val="20"/>
                <w:lang w:eastAsia="ru-RU"/>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Default="004926DE" w:rsidP="004926DE">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CE4426" w:rsidRDefault="00CE4426" w:rsidP="00CE4426">
            <w:pPr>
              <w:spacing w:after="0" w:line="480" w:lineRule="auto"/>
              <w:jc w:val="center"/>
              <w:rPr>
                <w:rFonts w:ascii="Times New Roman" w:hAnsi="Times New Roman"/>
                <w:bCs/>
                <w:color w:val="000000"/>
                <w:sz w:val="18"/>
                <w:szCs w:val="18"/>
              </w:rPr>
            </w:pPr>
          </w:p>
          <w:p w:rsidR="00CE4426" w:rsidRDefault="00CE4426" w:rsidP="00CE4426">
            <w:pPr>
              <w:spacing w:after="0" w:line="480" w:lineRule="auto"/>
              <w:jc w:val="center"/>
              <w:rPr>
                <w:rFonts w:ascii="Times New Roman" w:hAnsi="Times New Roman"/>
                <w:bCs/>
                <w:color w:val="000000"/>
                <w:sz w:val="18"/>
                <w:szCs w:val="18"/>
              </w:rPr>
            </w:pPr>
          </w:p>
          <w:p w:rsidR="004926DE" w:rsidRPr="00CE4426" w:rsidRDefault="004926DE" w:rsidP="001B53D5">
            <w:pPr>
              <w:spacing w:after="0" w:line="480" w:lineRule="auto"/>
              <w:jc w:val="center"/>
              <w:rPr>
                <w:rFonts w:ascii="Times New Roman" w:hAnsi="Times New Roman"/>
                <w:bCs/>
                <w:color w:val="000000"/>
                <w:sz w:val="18"/>
                <w:szCs w:val="18"/>
                <w:lang w:eastAsia="ru-RU"/>
              </w:rPr>
            </w:pPr>
            <w:r w:rsidRPr="00CE4426">
              <w:rPr>
                <w:rFonts w:ascii="Times New Roman" w:hAnsi="Times New Roman"/>
                <w:bCs/>
                <w:color w:val="000000"/>
                <w:sz w:val="18"/>
                <w:szCs w:val="18"/>
              </w:rPr>
              <w:t>62,00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E4426" w:rsidRDefault="00CE4426" w:rsidP="00CE4426">
            <w:pPr>
              <w:spacing w:after="0" w:line="480" w:lineRule="auto"/>
              <w:jc w:val="center"/>
              <w:rPr>
                <w:rFonts w:ascii="Times New Roman" w:hAnsi="Times New Roman"/>
                <w:bCs/>
                <w:color w:val="000000"/>
                <w:sz w:val="18"/>
                <w:szCs w:val="18"/>
              </w:rPr>
            </w:pPr>
          </w:p>
          <w:p w:rsidR="00CE4426" w:rsidRDefault="00CE4426" w:rsidP="00CE4426">
            <w:pPr>
              <w:spacing w:after="0" w:line="480" w:lineRule="auto"/>
              <w:jc w:val="center"/>
              <w:rPr>
                <w:rFonts w:ascii="Times New Roman" w:hAnsi="Times New Roman"/>
                <w:bCs/>
                <w:color w:val="000000"/>
                <w:sz w:val="18"/>
                <w:szCs w:val="18"/>
              </w:rPr>
            </w:pPr>
          </w:p>
          <w:p w:rsidR="004926DE" w:rsidRPr="00CE4426" w:rsidRDefault="004926DE" w:rsidP="00CE4426">
            <w:pPr>
              <w:spacing w:after="0" w:line="480" w:lineRule="auto"/>
              <w:jc w:val="center"/>
              <w:rPr>
                <w:rFonts w:ascii="Times New Roman" w:hAnsi="Times New Roman"/>
                <w:bCs/>
                <w:color w:val="000000"/>
                <w:sz w:val="18"/>
                <w:szCs w:val="18"/>
              </w:rPr>
            </w:pPr>
            <w:r w:rsidRPr="00CE4426">
              <w:rPr>
                <w:rFonts w:ascii="Times New Roman" w:hAnsi="Times New Roman"/>
                <w:bCs/>
                <w:color w:val="000000"/>
                <w:sz w:val="18"/>
                <w:szCs w:val="18"/>
              </w:rPr>
              <w:t>652,50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E4426" w:rsidRDefault="00CE4426" w:rsidP="00CE4426">
            <w:pPr>
              <w:spacing w:after="0" w:line="480" w:lineRule="auto"/>
              <w:jc w:val="center"/>
              <w:rPr>
                <w:rFonts w:ascii="Times New Roman" w:hAnsi="Times New Roman"/>
                <w:bCs/>
                <w:color w:val="000000"/>
                <w:sz w:val="18"/>
                <w:szCs w:val="18"/>
              </w:rPr>
            </w:pPr>
          </w:p>
          <w:p w:rsidR="00CE4426" w:rsidRDefault="00CE4426" w:rsidP="00CE4426">
            <w:pPr>
              <w:spacing w:after="0" w:line="480" w:lineRule="auto"/>
              <w:jc w:val="center"/>
              <w:rPr>
                <w:rFonts w:ascii="Times New Roman" w:hAnsi="Times New Roman"/>
                <w:bCs/>
                <w:color w:val="000000"/>
                <w:sz w:val="18"/>
                <w:szCs w:val="18"/>
              </w:rPr>
            </w:pPr>
          </w:p>
          <w:p w:rsidR="004926DE" w:rsidRPr="00CE4426" w:rsidRDefault="004926DE" w:rsidP="00CE4426">
            <w:pPr>
              <w:spacing w:after="0" w:line="480" w:lineRule="auto"/>
              <w:jc w:val="center"/>
              <w:rPr>
                <w:rFonts w:ascii="Times New Roman" w:hAnsi="Times New Roman"/>
                <w:bCs/>
                <w:color w:val="000000"/>
                <w:sz w:val="18"/>
                <w:szCs w:val="18"/>
              </w:rPr>
            </w:pPr>
            <w:r w:rsidRPr="00CE4426">
              <w:rPr>
                <w:rFonts w:ascii="Times New Roman" w:hAnsi="Times New Roman"/>
                <w:bCs/>
                <w:color w:val="000000"/>
                <w:sz w:val="18"/>
                <w:szCs w:val="18"/>
              </w:rPr>
              <w:t>683,00</w:t>
            </w:r>
          </w:p>
        </w:tc>
      </w:tr>
      <w:tr w:rsidR="004926DE" w:rsidRPr="00AA2B52" w:rsidTr="001B53D5">
        <w:trPr>
          <w:trHeight w:val="154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844" w:type="dxa"/>
            <w:tcBorders>
              <w:top w:val="single" w:sz="4" w:space="0" w:color="auto"/>
              <w:left w:val="nil"/>
              <w:bottom w:val="single" w:sz="4" w:space="0" w:color="auto"/>
              <w:right w:val="single" w:sz="4" w:space="0" w:color="auto"/>
            </w:tcBorders>
            <w:shd w:val="clear" w:color="auto" w:fill="auto"/>
            <w:vAlign w:val="center"/>
          </w:tcPr>
          <w:p w:rsidR="004926DE" w:rsidRPr="002C0E1D" w:rsidRDefault="004926DE" w:rsidP="004926DE">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Основное мероприятие 1.</w:t>
            </w:r>
          </w:p>
          <w:p w:rsidR="004926DE" w:rsidRPr="002C0E1D" w:rsidRDefault="004926DE" w:rsidP="004926DE">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Создание механизмов стимулирования энергосбережения и повышения энергетической эффективности</w:t>
            </w:r>
          </w:p>
        </w:tc>
        <w:tc>
          <w:tcPr>
            <w:tcW w:w="127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r w:rsidRPr="00D40166">
              <w:rPr>
                <w:rFonts w:ascii="Times New Roman" w:eastAsia="Times New Roman" w:hAnsi="Times New Roman"/>
                <w:sz w:val="20"/>
                <w:szCs w:val="20"/>
                <w:lang w:eastAsia="ru-RU"/>
              </w:rPr>
              <w:t xml:space="preserve">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78,0</w:t>
            </w:r>
          </w:p>
        </w:tc>
        <w:tc>
          <w:tcPr>
            <w:tcW w:w="1632"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98,6</w:t>
            </w:r>
          </w:p>
        </w:tc>
        <w:tc>
          <w:tcPr>
            <w:tcW w:w="1559"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98,7</w:t>
            </w:r>
          </w:p>
        </w:tc>
        <w:tc>
          <w:tcPr>
            <w:tcW w:w="1560" w:type="dxa"/>
            <w:tcBorders>
              <w:top w:val="nil"/>
              <w:left w:val="nil"/>
              <w:bottom w:val="single" w:sz="4" w:space="0" w:color="auto"/>
              <w:right w:val="single" w:sz="4" w:space="0" w:color="auto"/>
            </w:tcBorders>
            <w:shd w:val="clear" w:color="auto" w:fill="auto"/>
            <w:vAlign w:val="center"/>
          </w:tcPr>
          <w:p w:rsidR="004926DE" w:rsidRPr="005B13AA" w:rsidRDefault="004926DE" w:rsidP="004926DE">
            <w:pPr>
              <w:spacing w:after="0" w:line="240" w:lineRule="auto"/>
              <w:jc w:val="center"/>
              <w:rPr>
                <w:rFonts w:ascii="Times New Roman" w:eastAsia="Times New Roman" w:hAnsi="Times New Roman"/>
                <w:sz w:val="20"/>
                <w:szCs w:val="20"/>
                <w:lang w:eastAsia="ru-RU"/>
              </w:rPr>
            </w:pPr>
            <w:r w:rsidRPr="005B13AA">
              <w:rPr>
                <w:rFonts w:ascii="Times New Roman" w:eastAsia="Times New Roman" w:hAnsi="Times New Roman"/>
                <w:sz w:val="20"/>
                <w:szCs w:val="20"/>
                <w:lang w:eastAsia="ru-RU"/>
              </w:rPr>
              <w:t>98,8</w:t>
            </w:r>
          </w:p>
        </w:tc>
      </w:tr>
      <w:tr w:rsidR="004926DE" w:rsidRPr="00AA2B52" w:rsidTr="001B53D5">
        <w:trPr>
          <w:trHeight w:val="148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193A27" w:rsidRDefault="005C1130"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w:t>
            </w:r>
          </w:p>
        </w:tc>
        <w:tc>
          <w:tcPr>
            <w:tcW w:w="184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r w:rsidRPr="00D40166">
              <w:rPr>
                <w:rFonts w:ascii="Times New Roman" w:eastAsia="Times New Roman" w:hAnsi="Times New Roman"/>
                <w:sz w:val="20"/>
                <w:szCs w:val="20"/>
                <w:lang w:eastAsia="ru-RU"/>
              </w:rPr>
              <w:t xml:space="preserve">Доля объемов тепловой энергии (далее -ТЭ), расчеты за которую осуществляются с использованием приборов учета, в общем объеме ТЭ, потребляемой (используемой)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12,5</w:t>
            </w:r>
          </w:p>
        </w:tc>
        <w:tc>
          <w:tcPr>
            <w:tcW w:w="1632"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49</w:t>
            </w:r>
            <w:r>
              <w:rPr>
                <w:rFonts w:ascii="Times New Roman" w:eastAsia="Times New Roman" w:hAnsi="Times New Roman"/>
                <w:sz w:val="20"/>
                <w:szCs w:val="20"/>
                <w:lang w:eastAsia="ru-RU"/>
              </w:rPr>
              <w:t>,0</w:t>
            </w:r>
          </w:p>
        </w:tc>
        <w:tc>
          <w:tcPr>
            <w:tcW w:w="1559"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52</w:t>
            </w:r>
            <w:r>
              <w:rPr>
                <w:rFonts w:ascii="Times New Roman" w:eastAsia="Times New Roman" w:hAnsi="Times New Roman"/>
                <w:sz w:val="20"/>
                <w:szCs w:val="20"/>
                <w:lang w:eastAsia="ru-RU"/>
              </w:rPr>
              <w:t>,0</w:t>
            </w:r>
          </w:p>
        </w:tc>
        <w:tc>
          <w:tcPr>
            <w:tcW w:w="1560" w:type="dxa"/>
            <w:tcBorders>
              <w:top w:val="single" w:sz="4" w:space="0" w:color="auto"/>
              <w:left w:val="nil"/>
              <w:bottom w:val="single" w:sz="4" w:space="0" w:color="auto"/>
              <w:right w:val="single" w:sz="4" w:space="0" w:color="auto"/>
            </w:tcBorders>
            <w:shd w:val="clear" w:color="auto" w:fill="auto"/>
            <w:vAlign w:val="center"/>
          </w:tcPr>
          <w:p w:rsidR="004926DE" w:rsidRPr="005B13AA" w:rsidRDefault="004926DE" w:rsidP="004926DE">
            <w:pPr>
              <w:spacing w:after="0" w:line="240" w:lineRule="auto"/>
              <w:jc w:val="center"/>
              <w:rPr>
                <w:rFonts w:ascii="Times New Roman" w:eastAsia="Times New Roman" w:hAnsi="Times New Roman"/>
                <w:sz w:val="20"/>
                <w:szCs w:val="20"/>
                <w:lang w:eastAsia="ru-RU"/>
              </w:rPr>
            </w:pPr>
            <w:r w:rsidRPr="005B13AA">
              <w:rPr>
                <w:rFonts w:ascii="Times New Roman" w:eastAsia="Times New Roman" w:hAnsi="Times New Roman"/>
                <w:sz w:val="20"/>
                <w:szCs w:val="20"/>
                <w:lang w:eastAsia="ru-RU"/>
              </w:rPr>
              <w:t>59,0</w:t>
            </w:r>
          </w:p>
        </w:tc>
      </w:tr>
      <w:tr w:rsidR="004926DE" w:rsidRPr="00AA2B52" w:rsidTr="001B53D5">
        <w:trPr>
          <w:trHeight w:val="1559"/>
        </w:trPr>
        <w:tc>
          <w:tcPr>
            <w:tcW w:w="567" w:type="dxa"/>
            <w:tcBorders>
              <w:top w:val="nil"/>
              <w:left w:val="single" w:sz="4" w:space="0" w:color="auto"/>
              <w:bottom w:val="single" w:sz="4" w:space="0" w:color="auto"/>
              <w:right w:val="single" w:sz="4" w:space="0" w:color="auto"/>
            </w:tcBorders>
            <w:shd w:val="clear" w:color="auto" w:fill="auto"/>
            <w:vAlign w:val="center"/>
          </w:tcPr>
          <w:p w:rsidR="004926DE" w:rsidRPr="00193A27" w:rsidRDefault="005C1130"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844"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3686" w:type="dxa"/>
            <w:tcBorders>
              <w:top w:val="nil"/>
              <w:left w:val="nil"/>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r w:rsidRPr="00D40166">
              <w:rPr>
                <w:rFonts w:ascii="Times New Roman" w:eastAsia="Times New Roman" w:hAnsi="Times New Roman"/>
                <w:sz w:val="20"/>
                <w:szCs w:val="20"/>
                <w:lang w:eastAsia="ru-RU"/>
              </w:rPr>
              <w:t xml:space="preserve">Доля объемов холодной воды, расчеты за которую осуществляются с использованием приборов, в общем объеме воды, потребляемой (используемой)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w:t>
            </w:r>
          </w:p>
        </w:tc>
        <w:tc>
          <w:tcPr>
            <w:tcW w:w="1345"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17,7</w:t>
            </w:r>
          </w:p>
        </w:tc>
        <w:tc>
          <w:tcPr>
            <w:tcW w:w="1632"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80,5</w:t>
            </w:r>
          </w:p>
        </w:tc>
        <w:tc>
          <w:tcPr>
            <w:tcW w:w="1559"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80,9</w:t>
            </w:r>
          </w:p>
        </w:tc>
        <w:tc>
          <w:tcPr>
            <w:tcW w:w="1560" w:type="dxa"/>
            <w:tcBorders>
              <w:top w:val="nil"/>
              <w:left w:val="nil"/>
              <w:bottom w:val="single" w:sz="4" w:space="0" w:color="auto"/>
              <w:right w:val="single" w:sz="4" w:space="0" w:color="auto"/>
            </w:tcBorders>
            <w:shd w:val="clear" w:color="auto" w:fill="auto"/>
            <w:vAlign w:val="center"/>
          </w:tcPr>
          <w:p w:rsidR="004926DE" w:rsidRPr="005B13AA" w:rsidRDefault="004926DE" w:rsidP="004926DE">
            <w:pPr>
              <w:spacing w:after="0" w:line="240" w:lineRule="auto"/>
              <w:jc w:val="center"/>
              <w:rPr>
                <w:rFonts w:ascii="Times New Roman" w:eastAsia="Times New Roman" w:hAnsi="Times New Roman"/>
                <w:sz w:val="20"/>
                <w:szCs w:val="20"/>
                <w:lang w:eastAsia="ru-RU"/>
              </w:rPr>
            </w:pPr>
            <w:r w:rsidRPr="005B13AA">
              <w:rPr>
                <w:rFonts w:ascii="Times New Roman" w:eastAsia="Times New Roman" w:hAnsi="Times New Roman"/>
                <w:sz w:val="20"/>
                <w:szCs w:val="20"/>
                <w:lang w:eastAsia="ru-RU"/>
              </w:rPr>
              <w:t>81,0</w:t>
            </w:r>
          </w:p>
        </w:tc>
      </w:tr>
      <w:tr w:rsidR="004926DE" w:rsidRPr="00AA2B52" w:rsidTr="001B53D5">
        <w:trPr>
          <w:trHeight w:val="144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193A27" w:rsidRDefault="005C1130"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r w:rsidR="004926DE" w:rsidRPr="00193A27">
              <w:rPr>
                <w:rFonts w:ascii="Times New Roman" w:eastAsia="Times New Roman" w:hAnsi="Times New Roman"/>
                <w:sz w:val="20"/>
                <w:szCs w:val="20"/>
                <w:lang w:eastAsia="ru-RU"/>
              </w:rPr>
              <w:t> </w:t>
            </w:r>
          </w:p>
        </w:tc>
        <w:tc>
          <w:tcPr>
            <w:tcW w:w="184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3686" w:type="dxa"/>
            <w:tcBorders>
              <w:top w:val="single" w:sz="4" w:space="0" w:color="auto"/>
              <w:left w:val="nil"/>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r w:rsidRPr="00D40166">
              <w:rPr>
                <w:rFonts w:ascii="Times New Roman" w:eastAsia="Times New Roman" w:hAnsi="Times New Roman"/>
                <w:sz w:val="20"/>
                <w:szCs w:val="20"/>
                <w:lang w:eastAsia="ru-RU"/>
              </w:rPr>
              <w:t>Доля объемов горячей воды, расчеты за которую осуществляются с использованием приборов учета, в общем объеме воды, потребляемой (используемой) на территории</w:t>
            </w:r>
            <w:r>
              <w:t xml:space="preserve">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21,5</w:t>
            </w:r>
          </w:p>
        </w:tc>
        <w:tc>
          <w:tcPr>
            <w:tcW w:w="1632"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38,1</w:t>
            </w:r>
          </w:p>
        </w:tc>
        <w:tc>
          <w:tcPr>
            <w:tcW w:w="1559"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43,5</w:t>
            </w:r>
          </w:p>
        </w:tc>
        <w:tc>
          <w:tcPr>
            <w:tcW w:w="1560" w:type="dxa"/>
            <w:tcBorders>
              <w:top w:val="single" w:sz="4" w:space="0" w:color="auto"/>
              <w:left w:val="nil"/>
              <w:bottom w:val="single" w:sz="4" w:space="0" w:color="auto"/>
              <w:right w:val="single" w:sz="4" w:space="0" w:color="auto"/>
            </w:tcBorders>
            <w:shd w:val="clear" w:color="auto" w:fill="auto"/>
            <w:vAlign w:val="center"/>
          </w:tcPr>
          <w:p w:rsidR="004926DE" w:rsidRPr="005B13AA" w:rsidRDefault="004926DE" w:rsidP="004926DE">
            <w:pPr>
              <w:spacing w:after="0" w:line="240" w:lineRule="auto"/>
              <w:jc w:val="center"/>
              <w:rPr>
                <w:rFonts w:ascii="Times New Roman" w:eastAsia="Times New Roman" w:hAnsi="Times New Roman"/>
                <w:sz w:val="20"/>
                <w:szCs w:val="20"/>
                <w:lang w:eastAsia="ru-RU"/>
              </w:rPr>
            </w:pPr>
            <w:r w:rsidRPr="005B13AA">
              <w:rPr>
                <w:rFonts w:ascii="Times New Roman" w:eastAsia="Times New Roman" w:hAnsi="Times New Roman"/>
                <w:sz w:val="20"/>
                <w:szCs w:val="20"/>
                <w:lang w:eastAsia="ru-RU"/>
              </w:rPr>
              <w:t>46,5</w:t>
            </w:r>
          </w:p>
        </w:tc>
      </w:tr>
      <w:tr w:rsidR="00C41302" w:rsidRPr="00AA2B52" w:rsidTr="0022598F">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51132A" w:rsidRDefault="00C41302" w:rsidP="00C41302">
            <w:pPr>
              <w:spacing w:after="0" w:line="240" w:lineRule="auto"/>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A06740" w:rsidRDefault="00C41302" w:rsidP="00C41302">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Количество энергосервисных договоров, заключенных органами местного самоуправления и муниципальными учреждениями</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Pr="002F4E1A" w:rsidRDefault="00C41302" w:rsidP="00C41302">
            <w:pPr>
              <w:spacing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0</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r>
      <w:tr w:rsidR="00C41302"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Задача 2.</w:t>
            </w:r>
          </w:p>
          <w:p w:rsidR="00C41302" w:rsidRDefault="00C41302" w:rsidP="00C41302">
            <w:pPr>
              <w:spacing w:after="0" w:line="240" w:lineRule="auto"/>
              <w:rPr>
                <w:rFonts w:ascii="Times New Roman" w:eastAsia="Times New Roman" w:hAnsi="Times New Roman"/>
                <w:b/>
                <w:color w:val="000000"/>
                <w:sz w:val="18"/>
                <w:szCs w:val="18"/>
                <w:lang w:eastAsia="ru-RU"/>
              </w:rPr>
            </w:pPr>
            <w:r w:rsidRPr="00C07C12">
              <w:rPr>
                <w:rFonts w:ascii="Times New Roman" w:eastAsia="Times New Roman" w:hAnsi="Times New Roman"/>
                <w:b/>
                <w:color w:val="000000"/>
                <w:sz w:val="18"/>
                <w:szCs w:val="18"/>
                <w:lang w:eastAsia="ru-RU"/>
              </w:rPr>
              <w:t>Повышение энергетической эффективности в бюджетной сфере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18347,0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12308</w:t>
            </w:r>
            <w:r>
              <w:rPr>
                <w:rFonts w:ascii="Times New Roman" w:eastAsia="Times New Roman" w:hAnsi="Times New Roman"/>
                <w:sz w:val="20"/>
                <w:szCs w:val="20"/>
                <w:lang w:eastAsia="ru-RU"/>
              </w:rPr>
              <w:t>,2</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E80866" w:rsidRDefault="00C41302" w:rsidP="00C41302">
            <w:pPr>
              <w:spacing w:after="0" w:line="240" w:lineRule="auto"/>
              <w:rPr>
                <w:rFonts w:ascii="Times New Roman" w:eastAsia="Times New Roman" w:hAnsi="Times New Roman"/>
                <w:b/>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sidRPr="00CA459B">
              <w:rPr>
                <w:rFonts w:ascii="Times New Roman" w:eastAsia="Times New Roman" w:hAnsi="Times New Roman"/>
                <w:sz w:val="20"/>
                <w:szCs w:val="20"/>
                <w:lang w:eastAsia="ru-RU"/>
              </w:rPr>
              <w:t>тыс. руб.</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4A4F3A" w:rsidRDefault="00C41302" w:rsidP="00C41302">
            <w:pPr>
              <w:spacing w:after="0"/>
              <w:jc w:val="center"/>
              <w:rPr>
                <w:rFonts w:ascii="Times New Roman" w:eastAsia="Times New Roman" w:hAnsi="Times New Roman"/>
                <w:sz w:val="20"/>
                <w:szCs w:val="20"/>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p w:rsidR="00C41302" w:rsidRPr="004A4F3A" w:rsidRDefault="00C41302" w:rsidP="00C41302">
            <w:pPr>
              <w:spacing w:after="0" w:line="60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23045,4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4A4F3A" w:rsidRDefault="00C41302" w:rsidP="00C41302">
            <w:pPr>
              <w:spacing w:after="0" w:line="36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4409,4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4A4F3A" w:rsidRDefault="00C41302" w:rsidP="00C41302">
            <w:pPr>
              <w:spacing w:after="0" w:line="36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3200,4</w:t>
            </w:r>
          </w:p>
        </w:tc>
      </w:tr>
      <w:tr w:rsidR="00C41302" w:rsidRPr="00AA2B52" w:rsidTr="001B53D5">
        <w:trPr>
          <w:trHeight w:val="6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2C0E1D" w:rsidRDefault="00C41302" w:rsidP="00C41302">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Основное мероприятие 2.</w:t>
            </w:r>
          </w:p>
          <w:p w:rsidR="00C41302" w:rsidRPr="00193A27" w:rsidRDefault="00C41302" w:rsidP="00C41302">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Повышение энергетической эффективности в бюджетной сфере</w:t>
            </w:r>
            <w:r w:rsidRPr="002C0E1D">
              <w:rPr>
                <w:rFonts w:ascii="Times New Roman" w:eastAsia="Times New Roman" w:hAnsi="Times New Roman"/>
                <w:b/>
                <w:sz w:val="20"/>
                <w:szCs w:val="20"/>
                <w:lang w:eastAsia="ru-RU"/>
              </w:rPr>
              <w:tab/>
            </w: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A06740" w:rsidRDefault="00C41302" w:rsidP="00C41302">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электрической энергии,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электрической энергии,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55</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41302"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A06740" w:rsidRDefault="00C41302" w:rsidP="00C41302">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тепловой энергии,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тепловой энергии,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97</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41302"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A06740" w:rsidRDefault="00C41302" w:rsidP="00C41302">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холодной воды,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холодной воды,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41302"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A06740" w:rsidRDefault="00C41302" w:rsidP="00C41302">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горячей воды,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горячей воды,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97</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41302" w:rsidRPr="00AA2B52" w:rsidTr="001B53D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A06740" w:rsidRDefault="00C41302" w:rsidP="00C41302">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природного газа, потребляемого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природного газа, потребляемого (используемой) муниципальными учреждениями на </w:t>
            </w:r>
            <w:r w:rsidRPr="00A06740">
              <w:rPr>
                <w:rFonts w:ascii="Times New Roman" w:eastAsia="Times New Roman" w:hAnsi="Times New Roman"/>
                <w:sz w:val="20"/>
                <w:szCs w:val="20"/>
                <w:lang w:eastAsia="ru-RU"/>
              </w:rPr>
              <w:lastRenderedPageBreak/>
              <w:t xml:space="preserve">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lastRenderedPageBreak/>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40</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41302" w:rsidRPr="00AA2B52" w:rsidTr="001B53D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6</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A06740" w:rsidRDefault="00C41302" w:rsidP="00C41302">
            <w:pPr>
              <w:spacing w:after="0" w:line="240" w:lineRule="auto"/>
              <w:rPr>
                <w:rFonts w:ascii="Times New Roman" w:eastAsia="Times New Roman" w:hAnsi="Times New Roman"/>
                <w:sz w:val="20"/>
                <w:szCs w:val="20"/>
                <w:lang w:eastAsia="ru-RU"/>
              </w:rPr>
            </w:pPr>
            <w:r w:rsidRPr="00133A43">
              <w:rPr>
                <w:rFonts w:ascii="Times New Roman" w:eastAsia="Times New Roman" w:hAnsi="Times New Roman"/>
                <w:sz w:val="20"/>
                <w:szCs w:val="20"/>
                <w:lang w:eastAsia="ru-RU"/>
              </w:rPr>
              <w:t>Доля зданий, строений, сооружений органов местного самоуправления и муниципальных учреждений, оснащенных приборами учета потребляемых</w:t>
            </w:r>
            <w:r>
              <w:rPr>
                <w:rFonts w:ascii="Times New Roman" w:eastAsia="Times New Roman" w:hAnsi="Times New Roman"/>
                <w:sz w:val="20"/>
                <w:szCs w:val="20"/>
                <w:lang w:eastAsia="ru-RU"/>
              </w:rPr>
              <w:t xml:space="preserve"> энергетических ресурсов</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EE51B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93,1</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41302"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40646A" w:rsidRDefault="00C41302" w:rsidP="00C41302">
            <w:pPr>
              <w:spacing w:after="0" w:line="240" w:lineRule="auto"/>
              <w:rPr>
                <w:rFonts w:ascii="Times New Roman" w:eastAsia="Times New Roman" w:hAnsi="Times New Roman"/>
                <w:sz w:val="20"/>
                <w:szCs w:val="20"/>
                <w:highlight w:val="cyan"/>
                <w:lang w:eastAsia="ru-RU"/>
              </w:rPr>
            </w:pPr>
            <w:r w:rsidRPr="001C2E78">
              <w:rPr>
                <w:rFonts w:ascii="Times New Roman" w:eastAsia="Times New Roman" w:hAnsi="Times New Roman"/>
                <w:sz w:val="20"/>
                <w:szCs w:val="20"/>
                <w:lang w:eastAsia="ru-RU"/>
              </w:rPr>
              <w:t>Удельная величина потребления электрической энергии муниципальными бюджетными учреждениями</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кВт/ч на 1 человека населения</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116,2</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83,85</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80,45</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77,75</w:t>
            </w:r>
          </w:p>
        </w:tc>
      </w:tr>
      <w:tr w:rsidR="00C41302" w:rsidRPr="00AA2B52" w:rsidTr="001B53D5">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D37C47" w:rsidRDefault="00C41302" w:rsidP="00C41302">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Удельная величина потребления тепловой энергии муниципальными бюджетными учреждениями</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Гкал на 1 кв. метр общей площади</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0,18</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0,16</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0,15</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0,14</w:t>
            </w:r>
          </w:p>
        </w:tc>
      </w:tr>
      <w:tr w:rsidR="00C41302" w:rsidRPr="00AA2B52" w:rsidTr="001B53D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D37C47" w:rsidRDefault="00C41302" w:rsidP="00C41302">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Удельная величина потребления холодной воды муниципальными бюджетными учреждениями</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метров на 1 человека населения</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8,75</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5,82</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5,74</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5,72</w:t>
            </w:r>
          </w:p>
        </w:tc>
      </w:tr>
      <w:tr w:rsidR="00C41302"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41302" w:rsidRPr="00D37C47" w:rsidRDefault="00C41302" w:rsidP="00C41302">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Удельная величина потребления горячей воды муниципальными бюджетными учреждениями</w:t>
            </w:r>
          </w:p>
        </w:tc>
        <w:tc>
          <w:tcPr>
            <w:tcW w:w="850"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метров на 1 человека населения</w:t>
            </w:r>
          </w:p>
        </w:tc>
        <w:tc>
          <w:tcPr>
            <w:tcW w:w="1345" w:type="dxa"/>
            <w:tcBorders>
              <w:top w:val="nil"/>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1,09</w:t>
            </w:r>
          </w:p>
        </w:tc>
        <w:tc>
          <w:tcPr>
            <w:tcW w:w="1632" w:type="dxa"/>
            <w:tcBorders>
              <w:top w:val="nil"/>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0,60</w:t>
            </w:r>
          </w:p>
        </w:tc>
        <w:tc>
          <w:tcPr>
            <w:tcW w:w="1559" w:type="dxa"/>
            <w:tcBorders>
              <w:top w:val="nil"/>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0,60</w:t>
            </w:r>
          </w:p>
        </w:tc>
        <w:tc>
          <w:tcPr>
            <w:tcW w:w="1560" w:type="dxa"/>
            <w:tcBorders>
              <w:top w:val="nil"/>
              <w:left w:val="nil"/>
              <w:bottom w:val="single" w:sz="4" w:space="0" w:color="auto"/>
              <w:right w:val="single" w:sz="4" w:space="0" w:color="auto"/>
            </w:tcBorders>
            <w:shd w:val="clear" w:color="auto" w:fill="auto"/>
            <w:vAlign w:val="center"/>
          </w:tcPr>
          <w:p w:rsidR="00C41302" w:rsidRPr="004A4F3A"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0,6</w:t>
            </w:r>
          </w:p>
        </w:tc>
      </w:tr>
      <w:tr w:rsidR="00C41302" w:rsidRPr="00AA2B52" w:rsidTr="001B53D5">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1844"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41302" w:rsidRPr="00D37C47" w:rsidRDefault="00C41302" w:rsidP="00C41302">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Удельная величина потребления газа муниципальными бюджетными учреждениями</w:t>
            </w:r>
          </w:p>
        </w:tc>
        <w:tc>
          <w:tcPr>
            <w:tcW w:w="850"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метров на 1 человека населения</w:t>
            </w:r>
          </w:p>
        </w:tc>
        <w:tc>
          <w:tcPr>
            <w:tcW w:w="1345" w:type="dxa"/>
            <w:tcBorders>
              <w:top w:val="nil"/>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0,23</w:t>
            </w:r>
          </w:p>
        </w:tc>
        <w:tc>
          <w:tcPr>
            <w:tcW w:w="1632" w:type="dxa"/>
            <w:tcBorders>
              <w:top w:val="nil"/>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0,16</w:t>
            </w:r>
          </w:p>
        </w:tc>
        <w:tc>
          <w:tcPr>
            <w:tcW w:w="1559" w:type="dxa"/>
            <w:tcBorders>
              <w:top w:val="nil"/>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0,15</w:t>
            </w:r>
          </w:p>
        </w:tc>
        <w:tc>
          <w:tcPr>
            <w:tcW w:w="1560" w:type="dxa"/>
            <w:tcBorders>
              <w:top w:val="nil"/>
              <w:left w:val="nil"/>
              <w:bottom w:val="single" w:sz="4" w:space="0" w:color="auto"/>
              <w:right w:val="single" w:sz="4" w:space="0" w:color="auto"/>
            </w:tcBorders>
            <w:shd w:val="clear" w:color="auto" w:fill="auto"/>
            <w:vAlign w:val="center"/>
          </w:tcPr>
          <w:p w:rsidR="00C41302" w:rsidRPr="004A4F3A" w:rsidRDefault="00C41302" w:rsidP="00C41302">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0,15</w:t>
            </w:r>
          </w:p>
        </w:tc>
      </w:tr>
      <w:tr w:rsidR="00C41302"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12</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D3435C" w:rsidRDefault="00C41302" w:rsidP="00C41302">
            <w:pPr>
              <w:spacing w:after="0" w:line="240" w:lineRule="auto"/>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Удельный расход электрической энергии на снабжение органов местного самоуправления и муниципальных учреждений</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кВт/ч на 1 кв. м</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nil"/>
              <w:bottom w:val="single" w:sz="4" w:space="0" w:color="auto"/>
              <w:right w:val="single" w:sz="4" w:space="0" w:color="auto"/>
            </w:tcBorders>
            <w:shd w:val="clear" w:color="auto" w:fill="auto"/>
            <w:vAlign w:val="bottom"/>
          </w:tcPr>
          <w:p w:rsidR="00C41302" w:rsidRPr="000C01DF" w:rsidRDefault="00C41302" w:rsidP="00C41302">
            <w:pPr>
              <w:pStyle w:val="2"/>
              <w:spacing w:after="0" w:line="720" w:lineRule="auto"/>
              <w:jc w:val="center"/>
              <w:rPr>
                <w:rFonts w:ascii="Times New Roman" w:eastAsia="Times New Roman" w:hAnsi="Times New Roman"/>
                <w:lang w:val="ru-RU"/>
              </w:rPr>
            </w:pPr>
            <w:r>
              <w:rPr>
                <w:rFonts w:ascii="Times New Roman" w:eastAsia="Times New Roman" w:hAnsi="Times New Roman"/>
                <w:lang w:val="ru-RU"/>
              </w:rPr>
              <w:t>38,42</w:t>
            </w:r>
          </w:p>
        </w:tc>
        <w:tc>
          <w:tcPr>
            <w:tcW w:w="1559" w:type="dxa"/>
            <w:tcBorders>
              <w:top w:val="single" w:sz="4" w:space="0" w:color="auto"/>
              <w:left w:val="nil"/>
              <w:bottom w:val="single" w:sz="4" w:space="0" w:color="auto"/>
              <w:right w:val="single" w:sz="4" w:space="0" w:color="auto"/>
            </w:tcBorders>
            <w:shd w:val="clear" w:color="auto" w:fill="auto"/>
            <w:vAlign w:val="bottom"/>
          </w:tcPr>
          <w:p w:rsidR="00C41302" w:rsidRPr="006D7012" w:rsidRDefault="00C41302" w:rsidP="00C41302">
            <w:pPr>
              <w:pStyle w:val="2"/>
              <w:spacing w:after="0" w:line="720" w:lineRule="auto"/>
              <w:jc w:val="center"/>
              <w:rPr>
                <w:rFonts w:ascii="Times New Roman" w:eastAsia="Times New Roman" w:hAnsi="Times New Roman"/>
              </w:rPr>
            </w:pPr>
            <w:r>
              <w:rPr>
                <w:rFonts w:ascii="Times New Roman" w:eastAsia="Times New Roman" w:hAnsi="Times New Roman"/>
                <w:lang w:val="ru-RU"/>
              </w:rPr>
              <w:t>37,20</w:t>
            </w:r>
          </w:p>
        </w:tc>
        <w:tc>
          <w:tcPr>
            <w:tcW w:w="1560" w:type="dxa"/>
            <w:tcBorders>
              <w:top w:val="single" w:sz="4" w:space="0" w:color="auto"/>
              <w:left w:val="nil"/>
              <w:bottom w:val="single" w:sz="4" w:space="0" w:color="auto"/>
              <w:right w:val="single" w:sz="4" w:space="0" w:color="auto"/>
            </w:tcBorders>
            <w:shd w:val="clear" w:color="auto" w:fill="auto"/>
            <w:vAlign w:val="bottom"/>
          </w:tcPr>
          <w:p w:rsidR="00C41302" w:rsidRPr="000C01DF" w:rsidRDefault="00C41302" w:rsidP="00C41302">
            <w:pPr>
              <w:pStyle w:val="2"/>
              <w:spacing w:after="0" w:line="720" w:lineRule="auto"/>
              <w:jc w:val="center"/>
              <w:rPr>
                <w:rFonts w:ascii="Times New Roman" w:eastAsia="Times New Roman" w:hAnsi="Times New Roman"/>
                <w:lang w:val="ru-RU"/>
              </w:rPr>
            </w:pPr>
            <w:r>
              <w:rPr>
                <w:rFonts w:ascii="Times New Roman" w:eastAsia="Times New Roman" w:hAnsi="Times New Roman"/>
                <w:lang w:val="ru-RU"/>
              </w:rPr>
              <w:t>36,01</w:t>
            </w:r>
          </w:p>
        </w:tc>
      </w:tr>
      <w:tr w:rsidR="00C41302" w:rsidRPr="00AA2B52" w:rsidTr="001B53D5">
        <w:trPr>
          <w:trHeight w:val="13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BD236E" w:rsidRDefault="00C41302" w:rsidP="00C41302">
            <w:pPr>
              <w:spacing w:after="0" w:line="240" w:lineRule="auto"/>
              <w:rPr>
                <w:rFonts w:ascii="Times New Roman" w:eastAsia="Times New Roman" w:hAnsi="Times New Roman"/>
                <w:sz w:val="20"/>
                <w:szCs w:val="20"/>
                <w:lang w:eastAsia="ru-RU"/>
              </w:rPr>
            </w:pPr>
            <w:r w:rsidRPr="00BD236E">
              <w:rPr>
                <w:rFonts w:ascii="Times New Roman" w:eastAsia="Times New Roman" w:hAnsi="Times New Roman"/>
                <w:sz w:val="20"/>
                <w:szCs w:val="20"/>
                <w:lang w:eastAsia="ru-RU"/>
              </w:rPr>
              <w:t>Удельный расход тепловой энергии на снабжение органов местного самоуправления и муниципальных учреждений</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Гкал на 1 кв. метр общей площади</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0,18</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Pr="00D3435C" w:rsidRDefault="00C41302" w:rsidP="00C41302">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0,1</w:t>
            </w:r>
            <w:r>
              <w:rPr>
                <w:rFonts w:ascii="Times New Roman" w:eastAsia="Times New Roman" w:hAnsi="Times New Roman"/>
                <w:color w:val="000000"/>
                <w:sz w:val="20"/>
                <w:szCs w:val="20"/>
                <w:lang w:eastAsia="ru-RU"/>
              </w:rPr>
              <w:t>4</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Pr="00D3435C" w:rsidRDefault="00C41302" w:rsidP="00C41302">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0,1</w:t>
            </w:r>
            <w:r>
              <w:rPr>
                <w:rFonts w:ascii="Times New Roman" w:eastAsia="Times New Roman" w:hAnsi="Times New Roman"/>
                <w:color w:val="000000"/>
                <w:sz w:val="20"/>
                <w:szCs w:val="20"/>
                <w:lang w:eastAsia="ru-RU"/>
              </w:rPr>
              <w:t>4</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Pr="00D3435C" w:rsidRDefault="00C41302" w:rsidP="00C41302">
            <w:pPr>
              <w:spacing w:after="0"/>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0,1</w:t>
            </w:r>
            <w:r>
              <w:rPr>
                <w:rFonts w:ascii="Times New Roman" w:eastAsia="Times New Roman" w:hAnsi="Times New Roman"/>
                <w:color w:val="000000"/>
                <w:sz w:val="20"/>
                <w:szCs w:val="20"/>
                <w:lang w:eastAsia="ru-RU"/>
              </w:rPr>
              <w:t>4</w:t>
            </w:r>
          </w:p>
        </w:tc>
      </w:tr>
      <w:tr w:rsidR="00C41302"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BD236E" w:rsidRDefault="00C41302" w:rsidP="00C41302">
            <w:pPr>
              <w:spacing w:after="0" w:line="240" w:lineRule="auto"/>
              <w:rPr>
                <w:rFonts w:ascii="Times New Roman" w:eastAsia="Times New Roman" w:hAnsi="Times New Roman"/>
                <w:sz w:val="20"/>
                <w:szCs w:val="20"/>
                <w:lang w:eastAsia="ru-RU"/>
              </w:rPr>
            </w:pPr>
            <w:r w:rsidRPr="00BD236E">
              <w:rPr>
                <w:rFonts w:ascii="Times New Roman" w:eastAsia="Times New Roman" w:hAnsi="Times New Roman"/>
                <w:sz w:val="20"/>
                <w:szCs w:val="20"/>
                <w:lang w:eastAsia="ru-RU"/>
              </w:rPr>
              <w:t>Удельный расход холодной воды на снабжение органов местного самоуправления и муниципальных учреждений</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куб. метров на </w:t>
            </w:r>
            <w:r w:rsidRPr="006914B8">
              <w:rPr>
                <w:rFonts w:ascii="Times New Roman" w:eastAsia="Times New Roman" w:hAnsi="Times New Roman"/>
                <w:sz w:val="20"/>
                <w:szCs w:val="20"/>
                <w:lang w:eastAsia="ru-RU"/>
              </w:rPr>
              <w:t xml:space="preserve">1 работника </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Pr="00D3435C" w:rsidRDefault="00C41302" w:rsidP="00C41302">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13</w:t>
            </w:r>
            <w:r>
              <w:rPr>
                <w:rFonts w:ascii="Times New Roman" w:eastAsia="Times New Roman" w:hAnsi="Times New Roman"/>
                <w:color w:val="000000"/>
                <w:sz w:val="20"/>
                <w:szCs w:val="20"/>
                <w:lang w:eastAsia="ru-RU"/>
              </w:rPr>
              <w:t>2,47</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Pr="00D3435C" w:rsidRDefault="00C41302" w:rsidP="00C41302">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1</w:t>
            </w:r>
            <w:r>
              <w:rPr>
                <w:rFonts w:ascii="Times New Roman" w:eastAsia="Times New Roman" w:hAnsi="Times New Roman"/>
                <w:color w:val="000000"/>
                <w:sz w:val="20"/>
                <w:szCs w:val="20"/>
                <w:lang w:eastAsia="ru-RU"/>
              </w:rPr>
              <w:t>30,67</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Pr="00D3435C" w:rsidRDefault="00C41302" w:rsidP="00C41302">
            <w:pPr>
              <w:spacing w:after="0"/>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eastAsia="ru-RU"/>
              </w:rPr>
              <w:t>5,53</w:t>
            </w:r>
          </w:p>
        </w:tc>
      </w:tr>
      <w:tr w:rsidR="00C41302"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BD236E" w:rsidRDefault="00C41302" w:rsidP="00C41302">
            <w:pPr>
              <w:spacing w:after="0" w:line="240" w:lineRule="auto"/>
              <w:rPr>
                <w:rFonts w:ascii="Times New Roman" w:eastAsia="Times New Roman" w:hAnsi="Times New Roman"/>
                <w:sz w:val="20"/>
                <w:szCs w:val="20"/>
                <w:lang w:eastAsia="ru-RU"/>
              </w:rPr>
            </w:pPr>
            <w:r w:rsidRPr="00BD236E">
              <w:rPr>
                <w:rFonts w:ascii="Times New Roman" w:eastAsia="Times New Roman" w:hAnsi="Times New Roman"/>
                <w:sz w:val="20"/>
                <w:szCs w:val="20"/>
                <w:lang w:eastAsia="ru-RU"/>
              </w:rPr>
              <w:t>Удельный расход горячей воды на снабжение органов местного самоуправления и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куб. метров на </w:t>
            </w:r>
            <w:r w:rsidRPr="006914B8">
              <w:rPr>
                <w:rFonts w:ascii="Times New Roman" w:eastAsia="Times New Roman" w:hAnsi="Times New Roman"/>
                <w:sz w:val="20"/>
                <w:szCs w:val="20"/>
                <w:lang w:eastAsia="ru-RU"/>
              </w:rPr>
              <w:t xml:space="preserve">1 работника </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Pr="00D3435C" w:rsidRDefault="00C41302" w:rsidP="00C4130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10,57</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Pr="00D3435C" w:rsidRDefault="00C41302" w:rsidP="00C4130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10,49</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Pr="00D3435C" w:rsidRDefault="00C41302" w:rsidP="00C41302">
            <w:pPr>
              <w:spacing w:after="0"/>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10,43</w:t>
            </w:r>
          </w:p>
        </w:tc>
      </w:tr>
      <w:tr w:rsidR="00C41302"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BD236E" w:rsidRDefault="00C41302" w:rsidP="00C41302">
            <w:pPr>
              <w:spacing w:after="0" w:line="240" w:lineRule="auto"/>
              <w:rPr>
                <w:rFonts w:ascii="Times New Roman" w:eastAsia="Times New Roman" w:hAnsi="Times New Roman"/>
                <w:sz w:val="20"/>
                <w:szCs w:val="20"/>
                <w:lang w:eastAsia="ru-RU"/>
              </w:rPr>
            </w:pPr>
            <w:r w:rsidRPr="00BD236E">
              <w:rPr>
                <w:rFonts w:ascii="Times New Roman" w:eastAsia="Times New Roman" w:hAnsi="Times New Roman"/>
                <w:sz w:val="20"/>
                <w:szCs w:val="20"/>
                <w:lang w:eastAsia="ru-RU"/>
              </w:rPr>
              <w:t>Удельный расход природного газа на снабжение органов местного самоуправления и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куб. метров на </w:t>
            </w:r>
            <w:r w:rsidRPr="006914B8">
              <w:rPr>
                <w:rFonts w:ascii="Times New Roman" w:eastAsia="Times New Roman" w:hAnsi="Times New Roman"/>
                <w:sz w:val="20"/>
                <w:szCs w:val="20"/>
                <w:lang w:eastAsia="ru-RU"/>
              </w:rPr>
              <w:t xml:space="preserve">1 работника </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4A4F3A" w:rsidRDefault="00C41302" w:rsidP="00C41302">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D3435C" w:rsidRDefault="00C41302" w:rsidP="00C41302">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3,</w:t>
            </w:r>
            <w:r>
              <w:rPr>
                <w:rFonts w:ascii="Times New Roman" w:eastAsia="Times New Roman" w:hAnsi="Times New Roman"/>
                <w:color w:val="000000"/>
                <w:sz w:val="20"/>
                <w:szCs w:val="20"/>
                <w:lang w:eastAsia="ru-RU"/>
              </w:rPr>
              <w:t>3</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Pr="00D3435C" w:rsidRDefault="00C41302" w:rsidP="00C4130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Pr="00D3435C" w:rsidRDefault="00C41302" w:rsidP="00C41302">
            <w:pPr>
              <w:spacing w:after="0"/>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3,1</w:t>
            </w:r>
          </w:p>
        </w:tc>
      </w:tr>
      <w:tr w:rsidR="00C41302"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1</w:t>
            </w:r>
            <w:r>
              <w:rPr>
                <w:rFonts w:ascii="Times New Roman" w:eastAsia="Times New Roman" w:hAnsi="Times New Roman"/>
                <w:sz w:val="20"/>
                <w:szCs w:val="20"/>
                <w:lang w:eastAsia="ru-RU"/>
              </w:rPr>
              <w:t>7</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BD236E" w:rsidRDefault="00C41302" w:rsidP="00C41302">
            <w:pPr>
              <w:spacing w:after="0" w:line="240" w:lineRule="auto"/>
              <w:jc w:val="center"/>
              <w:rPr>
                <w:rFonts w:ascii="Times New Roman" w:eastAsia="Times New Roman" w:hAnsi="Times New Roman"/>
                <w:color w:val="FF0000"/>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Pr="00BD236E" w:rsidRDefault="00C41302" w:rsidP="00C41302">
            <w:pPr>
              <w:spacing w:after="0" w:line="240" w:lineRule="auto"/>
              <w:jc w:val="center"/>
              <w:rPr>
                <w:rFonts w:ascii="Times New Roman" w:eastAsia="Times New Roman" w:hAnsi="Times New Roman"/>
                <w:color w:val="FF0000"/>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000000" w:fill="FFFFFF"/>
          </w:tcPr>
          <w:p w:rsidR="00C41302" w:rsidRPr="00C950FA" w:rsidRDefault="00C41302" w:rsidP="00C41302">
            <w:pPr>
              <w:spacing w:after="0" w:line="240" w:lineRule="auto"/>
              <w:rPr>
                <w:rFonts w:ascii="Times New Roman" w:hAnsi="Times New Roman"/>
                <w:sz w:val="20"/>
                <w:szCs w:val="20"/>
              </w:rPr>
            </w:pPr>
            <w:r w:rsidRPr="00C950FA">
              <w:rPr>
                <w:rFonts w:ascii="Times New Roman" w:hAnsi="Times New Roman"/>
                <w:sz w:val="20"/>
                <w:szCs w:val="20"/>
              </w:rPr>
              <w:t>Удельный суммарный расход энергетических ресурсов на снабжение органов местного самоуправления и муниципальных учреждений (в расчете на 1 кв. метр общей площади)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950FA" w:rsidRDefault="00C41302" w:rsidP="00C41302">
            <w:pPr>
              <w:spacing w:after="0" w:line="24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кг у. т. /кв.м</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950FA" w:rsidRDefault="00C41302" w:rsidP="00C41302">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C41302" w:rsidRDefault="00C41302" w:rsidP="00C41302">
            <w:pPr>
              <w:spacing w:after="0" w:line="480" w:lineRule="auto"/>
              <w:jc w:val="center"/>
              <w:rPr>
                <w:rFonts w:ascii="Times New Roman" w:hAnsi="Times New Roman"/>
                <w:sz w:val="20"/>
                <w:szCs w:val="20"/>
              </w:rPr>
            </w:pPr>
          </w:p>
          <w:p w:rsidR="00C41302" w:rsidRPr="00B20268" w:rsidRDefault="00C41302" w:rsidP="00C41302">
            <w:pPr>
              <w:spacing w:after="0" w:line="480" w:lineRule="auto"/>
              <w:jc w:val="center"/>
              <w:rPr>
                <w:rFonts w:ascii="Times New Roman" w:hAnsi="Times New Roman"/>
                <w:sz w:val="20"/>
                <w:szCs w:val="20"/>
              </w:rPr>
            </w:pPr>
            <w:r>
              <w:rPr>
                <w:rFonts w:ascii="Times New Roman" w:hAnsi="Times New Roman"/>
                <w:sz w:val="20"/>
                <w:szCs w:val="20"/>
              </w:rPr>
              <w:t>37,88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41302" w:rsidRDefault="00C41302" w:rsidP="00C41302">
            <w:pPr>
              <w:spacing w:after="0" w:line="480" w:lineRule="auto"/>
              <w:jc w:val="center"/>
              <w:rPr>
                <w:rFonts w:ascii="Times New Roman" w:hAnsi="Times New Roman"/>
                <w:sz w:val="20"/>
                <w:szCs w:val="20"/>
              </w:rPr>
            </w:pPr>
          </w:p>
          <w:p w:rsidR="00C41302" w:rsidRPr="00B20268" w:rsidRDefault="00C41302" w:rsidP="00C41302">
            <w:pPr>
              <w:spacing w:after="0" w:line="480" w:lineRule="auto"/>
              <w:jc w:val="center"/>
              <w:rPr>
                <w:rFonts w:ascii="Times New Roman" w:hAnsi="Times New Roman"/>
                <w:sz w:val="20"/>
                <w:szCs w:val="20"/>
              </w:rPr>
            </w:pPr>
            <w:r>
              <w:rPr>
                <w:rFonts w:ascii="Times New Roman" w:hAnsi="Times New Roman"/>
                <w:sz w:val="20"/>
                <w:szCs w:val="20"/>
              </w:rPr>
              <w:t>37,64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41302" w:rsidRDefault="00C41302" w:rsidP="00C41302">
            <w:pPr>
              <w:spacing w:after="0" w:line="480" w:lineRule="auto"/>
              <w:jc w:val="center"/>
              <w:rPr>
                <w:rFonts w:ascii="Times New Roman" w:hAnsi="Times New Roman"/>
                <w:sz w:val="20"/>
                <w:szCs w:val="20"/>
              </w:rPr>
            </w:pPr>
          </w:p>
          <w:p w:rsidR="00C41302" w:rsidRPr="00B20268" w:rsidRDefault="00C41302" w:rsidP="00C41302">
            <w:pPr>
              <w:spacing w:after="0" w:line="480" w:lineRule="auto"/>
              <w:jc w:val="center"/>
              <w:rPr>
                <w:rFonts w:ascii="Times New Roman" w:hAnsi="Times New Roman"/>
                <w:sz w:val="20"/>
                <w:szCs w:val="20"/>
              </w:rPr>
            </w:pPr>
            <w:r>
              <w:rPr>
                <w:rFonts w:ascii="Times New Roman" w:hAnsi="Times New Roman"/>
                <w:sz w:val="20"/>
                <w:szCs w:val="20"/>
              </w:rPr>
              <w:t>37,00</w:t>
            </w:r>
          </w:p>
        </w:tc>
      </w:tr>
      <w:tr w:rsidR="00C41302" w:rsidRPr="00AA2B52" w:rsidTr="001B53D5">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1844" w:type="dxa"/>
            <w:tcBorders>
              <w:top w:val="nil"/>
              <w:left w:val="nil"/>
              <w:bottom w:val="single" w:sz="4" w:space="0" w:color="auto"/>
              <w:right w:val="single" w:sz="4" w:space="0" w:color="auto"/>
            </w:tcBorders>
            <w:shd w:val="clear" w:color="auto" w:fill="auto"/>
            <w:vAlign w:val="center"/>
          </w:tcPr>
          <w:p w:rsidR="00C41302" w:rsidRPr="0051132A" w:rsidRDefault="00C41302" w:rsidP="00C41302">
            <w:pPr>
              <w:spacing w:after="0" w:line="240" w:lineRule="auto"/>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41302" w:rsidRPr="00A06740" w:rsidRDefault="00C41302" w:rsidP="00C41302">
            <w:pPr>
              <w:spacing w:after="0" w:line="240" w:lineRule="auto"/>
              <w:rPr>
                <w:rFonts w:ascii="Times New Roman" w:eastAsia="Times New Roman" w:hAnsi="Times New Roman"/>
                <w:sz w:val="20"/>
                <w:szCs w:val="20"/>
                <w:lang w:eastAsia="ru-RU"/>
              </w:rPr>
            </w:pPr>
            <w:r w:rsidRPr="00133A43">
              <w:rPr>
                <w:rFonts w:ascii="Times New Roman" w:eastAsia="Times New Roman" w:hAnsi="Times New Roman"/>
                <w:sz w:val="20"/>
                <w:szCs w:val="20"/>
                <w:lang w:eastAsia="ru-RU"/>
              </w:rPr>
              <w:t>Доля муниципальных учреждений в общем количестве муниципальных учреждений, представивших информацию в информационные системы в области энергосбережения</w:t>
            </w:r>
          </w:p>
        </w:tc>
        <w:tc>
          <w:tcPr>
            <w:tcW w:w="850" w:type="dxa"/>
            <w:tcBorders>
              <w:top w:val="nil"/>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nil"/>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632" w:type="dxa"/>
            <w:tcBorders>
              <w:top w:val="nil"/>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nil"/>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41302" w:rsidRPr="00AA2B52" w:rsidTr="001B53D5">
        <w:trPr>
          <w:trHeight w:val="142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19</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51132A" w:rsidRDefault="00C41302" w:rsidP="00C41302">
            <w:pPr>
              <w:spacing w:after="0" w:line="240" w:lineRule="auto"/>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rPr>
                <w:rFonts w:ascii="Times New Roman" w:eastAsia="Times New Roman" w:hAnsi="Times New Roman"/>
                <w:sz w:val="20"/>
                <w:szCs w:val="20"/>
                <w:lang w:eastAsia="ru-RU"/>
              </w:rPr>
            </w:pPr>
            <w:r w:rsidRPr="003E644A">
              <w:rPr>
                <w:rFonts w:ascii="Times New Roman" w:eastAsia="Times New Roman" w:hAnsi="Times New Roman"/>
                <w:sz w:val="20"/>
                <w:szCs w:val="20"/>
                <w:lang w:eastAsia="ru-RU"/>
              </w:rPr>
              <w:t>Доля зданий, строений, сооружений, занимаемых организациями бюджетной сферы, оборудованных автоматизированными индивидуальными</w:t>
            </w:r>
            <w:r>
              <w:rPr>
                <w:rFonts w:ascii="Times New Roman" w:eastAsia="Times New Roman" w:hAnsi="Times New Roman"/>
                <w:sz w:val="20"/>
                <w:szCs w:val="20"/>
                <w:lang w:eastAsia="ru-RU"/>
              </w:rPr>
              <w:t xml:space="preserve"> </w:t>
            </w:r>
            <w:r w:rsidRPr="001419B3">
              <w:rPr>
                <w:rFonts w:ascii="Times New Roman" w:eastAsia="Times New Roman" w:hAnsi="Times New Roman"/>
                <w:sz w:val="20"/>
                <w:szCs w:val="20"/>
                <w:lang w:eastAsia="ru-RU"/>
              </w:rPr>
              <w:t>тепловыми пунктами (ИТП)</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632" w:type="dxa"/>
            <w:tcBorders>
              <w:top w:val="single" w:sz="4" w:space="0" w:color="auto"/>
              <w:left w:val="single" w:sz="4" w:space="0" w:color="auto"/>
              <w:bottom w:val="single" w:sz="4" w:space="0" w:color="auto"/>
              <w:right w:val="single" w:sz="4" w:space="0" w:color="auto"/>
            </w:tcBorders>
          </w:tcPr>
          <w:p w:rsidR="00C41302" w:rsidRPr="002F4E1A" w:rsidRDefault="00C41302" w:rsidP="00C41302">
            <w:pPr>
              <w:spacing w:after="0" w:line="240" w:lineRule="auto"/>
              <w:jc w:val="center"/>
              <w:rPr>
                <w:rFonts w:ascii="Times New Roman" w:eastAsia="Times New Roman" w:hAnsi="Times New Roman"/>
                <w:sz w:val="20"/>
                <w:szCs w:val="20"/>
                <w:lang w:eastAsia="ru-RU"/>
              </w:rPr>
            </w:pPr>
          </w:p>
          <w:p w:rsidR="00C41302" w:rsidRPr="002F4E1A" w:rsidRDefault="00C41302" w:rsidP="00C41302">
            <w:pPr>
              <w:spacing w:after="0" w:line="240" w:lineRule="auto"/>
              <w:jc w:val="center"/>
              <w:rPr>
                <w:rFonts w:ascii="Times New Roman" w:eastAsia="Times New Roman" w:hAnsi="Times New Roman"/>
                <w:sz w:val="20"/>
                <w:szCs w:val="20"/>
                <w:lang w:eastAsia="ru-RU"/>
              </w:rPr>
            </w:pPr>
          </w:p>
          <w:p w:rsidR="00C41302" w:rsidRPr="002F4E1A" w:rsidRDefault="00C41302" w:rsidP="00C41302">
            <w:pPr>
              <w:spacing w:after="0" w:line="240" w:lineRule="auto"/>
              <w:jc w:val="center"/>
              <w:rPr>
                <w:rFonts w:ascii="Times New Roman" w:eastAsia="Times New Roman" w:hAnsi="Times New Roman"/>
                <w:sz w:val="20"/>
                <w:szCs w:val="20"/>
                <w:lang w:eastAsia="ru-RU"/>
              </w:rPr>
            </w:pPr>
          </w:p>
          <w:p w:rsidR="00C41302" w:rsidRPr="002F4E1A" w:rsidRDefault="00C41302" w:rsidP="00C41302">
            <w:pPr>
              <w:spacing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8,0</w:t>
            </w:r>
          </w:p>
        </w:tc>
        <w:tc>
          <w:tcPr>
            <w:tcW w:w="1559" w:type="dxa"/>
            <w:tcBorders>
              <w:top w:val="single" w:sz="4" w:space="0" w:color="auto"/>
              <w:left w:val="single" w:sz="4" w:space="0" w:color="auto"/>
              <w:bottom w:val="single" w:sz="4" w:space="0" w:color="auto"/>
              <w:right w:val="single" w:sz="4" w:space="0" w:color="auto"/>
            </w:tcBorders>
          </w:tcPr>
          <w:p w:rsidR="00C41302" w:rsidRPr="00F850A0" w:rsidRDefault="00C41302" w:rsidP="00C41302">
            <w:pPr>
              <w:spacing w:after="0" w:line="240" w:lineRule="auto"/>
              <w:jc w:val="center"/>
              <w:rPr>
                <w:rFonts w:ascii="Times New Roman" w:eastAsia="Times New Roman" w:hAnsi="Times New Roman"/>
                <w:sz w:val="20"/>
                <w:szCs w:val="20"/>
                <w:lang w:eastAsia="ru-RU"/>
              </w:rPr>
            </w:pPr>
          </w:p>
          <w:p w:rsidR="00C41302" w:rsidRPr="00F850A0" w:rsidRDefault="00C41302" w:rsidP="00C41302">
            <w:pPr>
              <w:spacing w:after="0" w:line="240" w:lineRule="auto"/>
              <w:jc w:val="center"/>
              <w:rPr>
                <w:rFonts w:ascii="Times New Roman" w:eastAsia="Times New Roman" w:hAnsi="Times New Roman"/>
                <w:sz w:val="20"/>
                <w:szCs w:val="20"/>
                <w:lang w:eastAsia="ru-RU"/>
              </w:rPr>
            </w:pPr>
          </w:p>
          <w:p w:rsidR="00C41302" w:rsidRPr="00F850A0" w:rsidRDefault="00C41302" w:rsidP="00C41302">
            <w:pPr>
              <w:spacing w:after="0" w:line="240" w:lineRule="auto"/>
              <w:jc w:val="center"/>
              <w:rPr>
                <w:rFonts w:ascii="Times New Roman" w:eastAsia="Times New Roman" w:hAnsi="Times New Roman"/>
                <w:sz w:val="20"/>
                <w:szCs w:val="20"/>
                <w:lang w:eastAsia="ru-RU"/>
              </w:rPr>
            </w:pPr>
          </w:p>
          <w:p w:rsidR="00C41302" w:rsidRPr="00F850A0" w:rsidRDefault="00C41302" w:rsidP="00C41302">
            <w:pPr>
              <w:spacing w:after="0" w:line="240" w:lineRule="auto"/>
              <w:jc w:val="center"/>
              <w:rPr>
                <w:rFonts w:ascii="Times New Roman" w:eastAsia="Times New Roman" w:hAnsi="Times New Roman"/>
                <w:sz w:val="20"/>
                <w:szCs w:val="20"/>
                <w:lang w:eastAsia="ru-RU"/>
              </w:rPr>
            </w:pPr>
            <w:r w:rsidRPr="00F850A0">
              <w:rPr>
                <w:rFonts w:ascii="Times New Roman" w:eastAsia="Times New Roman" w:hAnsi="Times New Roman"/>
                <w:sz w:val="20"/>
                <w:szCs w:val="20"/>
                <w:lang w:eastAsia="ru-RU"/>
              </w:rPr>
              <w:t>12</w:t>
            </w:r>
          </w:p>
        </w:tc>
        <w:tc>
          <w:tcPr>
            <w:tcW w:w="1560" w:type="dxa"/>
            <w:tcBorders>
              <w:top w:val="single" w:sz="4" w:space="0" w:color="auto"/>
              <w:left w:val="single" w:sz="4" w:space="0" w:color="auto"/>
              <w:bottom w:val="single" w:sz="4" w:space="0" w:color="auto"/>
              <w:right w:val="single" w:sz="4" w:space="0" w:color="auto"/>
            </w:tcBorders>
          </w:tcPr>
          <w:p w:rsidR="00C41302" w:rsidRPr="00F850A0" w:rsidRDefault="00C41302" w:rsidP="00C41302">
            <w:pPr>
              <w:spacing w:after="0" w:line="240" w:lineRule="auto"/>
              <w:jc w:val="center"/>
              <w:rPr>
                <w:rFonts w:ascii="Times New Roman" w:eastAsia="Times New Roman" w:hAnsi="Times New Roman"/>
                <w:sz w:val="20"/>
                <w:szCs w:val="20"/>
                <w:lang w:eastAsia="ru-RU"/>
              </w:rPr>
            </w:pPr>
          </w:p>
          <w:p w:rsidR="00C41302" w:rsidRPr="00F850A0" w:rsidRDefault="00C41302" w:rsidP="00C41302">
            <w:pPr>
              <w:spacing w:after="0" w:line="240" w:lineRule="auto"/>
              <w:jc w:val="center"/>
              <w:rPr>
                <w:rFonts w:ascii="Times New Roman" w:eastAsia="Times New Roman" w:hAnsi="Times New Roman"/>
                <w:sz w:val="20"/>
                <w:szCs w:val="20"/>
                <w:lang w:eastAsia="ru-RU"/>
              </w:rPr>
            </w:pPr>
          </w:p>
          <w:p w:rsidR="00C41302" w:rsidRPr="00F850A0" w:rsidRDefault="00C41302" w:rsidP="00C41302">
            <w:pPr>
              <w:spacing w:after="0" w:line="240" w:lineRule="auto"/>
              <w:jc w:val="center"/>
              <w:rPr>
                <w:rFonts w:ascii="Times New Roman" w:eastAsia="Times New Roman" w:hAnsi="Times New Roman"/>
                <w:sz w:val="20"/>
                <w:szCs w:val="20"/>
                <w:lang w:eastAsia="ru-RU"/>
              </w:rPr>
            </w:pPr>
          </w:p>
          <w:p w:rsidR="00C41302" w:rsidRPr="00F850A0" w:rsidRDefault="00C41302" w:rsidP="00C41302">
            <w:pPr>
              <w:spacing w:after="0" w:line="240" w:lineRule="auto"/>
              <w:jc w:val="center"/>
              <w:rPr>
                <w:rFonts w:ascii="Times New Roman" w:eastAsia="Times New Roman" w:hAnsi="Times New Roman"/>
                <w:sz w:val="20"/>
                <w:szCs w:val="20"/>
                <w:lang w:eastAsia="ru-RU"/>
              </w:rPr>
            </w:pPr>
            <w:r w:rsidRPr="00F850A0">
              <w:rPr>
                <w:rFonts w:ascii="Times New Roman" w:eastAsia="Times New Roman" w:hAnsi="Times New Roman"/>
                <w:sz w:val="20"/>
                <w:szCs w:val="20"/>
                <w:lang w:eastAsia="ru-RU"/>
              </w:rPr>
              <w:t>15</w:t>
            </w:r>
          </w:p>
        </w:tc>
      </w:tr>
      <w:tr w:rsidR="00C41302" w:rsidRPr="00AA2B52" w:rsidTr="001B53D5">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1844" w:type="dxa"/>
            <w:tcBorders>
              <w:top w:val="nil"/>
              <w:left w:val="nil"/>
              <w:bottom w:val="single" w:sz="4" w:space="0" w:color="auto"/>
              <w:right w:val="single" w:sz="4" w:space="0" w:color="auto"/>
            </w:tcBorders>
            <w:shd w:val="clear" w:color="auto" w:fill="auto"/>
            <w:vAlign w:val="center"/>
          </w:tcPr>
          <w:p w:rsidR="00C41302" w:rsidRPr="0051132A" w:rsidRDefault="00C41302" w:rsidP="00C41302">
            <w:pPr>
              <w:spacing w:after="0" w:line="240" w:lineRule="auto"/>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rPr>
                <w:rFonts w:ascii="Times New Roman" w:eastAsia="Times New Roman" w:hAnsi="Times New Roman"/>
                <w:sz w:val="20"/>
                <w:szCs w:val="20"/>
                <w:lang w:eastAsia="ru-RU"/>
              </w:rPr>
            </w:pPr>
            <w:r w:rsidRPr="001419B3">
              <w:rPr>
                <w:rFonts w:ascii="Times New Roman" w:eastAsia="Times New Roman" w:hAnsi="Times New Roman"/>
                <w:sz w:val="20"/>
                <w:szCs w:val="20"/>
                <w:lang w:eastAsia="ru-RU"/>
              </w:rPr>
              <w:t>Доля приборов учета энергетических ресурсов в общем объеме приборов учета энергетических ресурсов, охваченных автоматизированными системами контроля учета энергетических ресурсов</w:t>
            </w:r>
          </w:p>
        </w:tc>
        <w:tc>
          <w:tcPr>
            <w:tcW w:w="850"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632" w:type="dxa"/>
            <w:tcBorders>
              <w:top w:val="nil"/>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559" w:type="dxa"/>
            <w:tcBorders>
              <w:top w:val="nil"/>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560" w:type="dxa"/>
            <w:tcBorders>
              <w:top w:val="nil"/>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r>
      <w:tr w:rsidR="00C41302" w:rsidRPr="00AA2B52" w:rsidTr="001B53D5">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844" w:type="dxa"/>
            <w:tcBorders>
              <w:top w:val="nil"/>
              <w:left w:val="nil"/>
              <w:bottom w:val="single" w:sz="4" w:space="0" w:color="auto"/>
              <w:right w:val="single" w:sz="4" w:space="0" w:color="auto"/>
            </w:tcBorders>
            <w:shd w:val="clear" w:color="auto" w:fill="auto"/>
            <w:vAlign w:val="center"/>
          </w:tcPr>
          <w:p w:rsidR="00C41302" w:rsidRDefault="00C41302" w:rsidP="00C41302">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Задача 3.</w:t>
            </w:r>
          </w:p>
          <w:p w:rsidR="00C41302" w:rsidRPr="0051132A" w:rsidRDefault="00C41302" w:rsidP="00C41302">
            <w:pPr>
              <w:spacing w:after="0" w:line="240" w:lineRule="auto"/>
              <w:rPr>
                <w:rFonts w:ascii="Times New Roman" w:eastAsia="Times New Roman" w:hAnsi="Times New Roman"/>
                <w:b/>
                <w:sz w:val="20"/>
                <w:szCs w:val="20"/>
                <w:lang w:eastAsia="ru-RU"/>
              </w:rPr>
            </w:pPr>
            <w:r w:rsidRPr="00CA459B">
              <w:rPr>
                <w:rFonts w:ascii="Times New Roman" w:eastAsia="Times New Roman" w:hAnsi="Times New Roman"/>
                <w:b/>
                <w:sz w:val="20"/>
                <w:szCs w:val="20"/>
                <w:lang w:eastAsia="ru-RU"/>
              </w:rPr>
              <w:t>Повышение энергетической эффективности в жилищном фонде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12185,00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73509,60</w:t>
            </w:r>
          </w:p>
        </w:tc>
        <w:tc>
          <w:tcPr>
            <w:tcW w:w="3686"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rPr>
                <w:rFonts w:ascii="Times New Roman" w:eastAsia="Times New Roman" w:hAnsi="Times New Roman"/>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CA459B">
              <w:rPr>
                <w:rFonts w:ascii="Times New Roman" w:eastAsia="Times New Roman" w:hAnsi="Times New Roman"/>
                <w:sz w:val="20"/>
                <w:szCs w:val="20"/>
                <w:lang w:eastAsia="ru-RU"/>
              </w:rPr>
              <w:t>тыс. руб</w:t>
            </w:r>
          </w:p>
        </w:tc>
        <w:tc>
          <w:tcPr>
            <w:tcW w:w="1345" w:type="dxa"/>
            <w:tcBorders>
              <w:top w:val="nil"/>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4A4F3A" w:rsidRDefault="00C41302" w:rsidP="00C41302">
            <w:pPr>
              <w:spacing w:after="0" w:line="36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27889,7</w:t>
            </w:r>
            <w:r w:rsidRPr="00C950FA">
              <w:rPr>
                <w:rFonts w:ascii="Times New Roman" w:eastAsia="Times New Roman" w:hAnsi="Times New Roman"/>
                <w:sz w:val="20"/>
                <w:szCs w:val="20"/>
                <w:lang w:eastAsia="ru-RU"/>
              </w:rPr>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4A4F3A" w:rsidRDefault="00C41302" w:rsidP="00C41302">
            <w:pPr>
              <w:spacing w:after="0" w:line="36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29 719,80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4A4F3A" w:rsidRDefault="00C41302" w:rsidP="00C41302">
            <w:pPr>
              <w:spacing w:after="0" w:line="36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28 085,10</w:t>
            </w:r>
          </w:p>
        </w:tc>
      </w:tr>
      <w:tr w:rsidR="00C41302" w:rsidRPr="00AA2B52" w:rsidTr="001B53D5">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1</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Основное мероприятие 3.</w:t>
            </w:r>
          </w:p>
          <w:p w:rsidR="00C41302" w:rsidRPr="00193A27" w:rsidRDefault="00C41302" w:rsidP="00C41302">
            <w:pPr>
              <w:spacing w:after="0" w:line="240" w:lineRule="auto"/>
              <w:rPr>
                <w:rFonts w:ascii="Times New Roman" w:eastAsia="Times New Roman" w:hAnsi="Times New Roman"/>
                <w:sz w:val="20"/>
                <w:szCs w:val="20"/>
                <w:lang w:eastAsia="ru-RU"/>
              </w:rPr>
            </w:pPr>
            <w:r w:rsidRPr="0051132A">
              <w:rPr>
                <w:rFonts w:ascii="Times New Roman" w:eastAsia="Times New Roman" w:hAnsi="Times New Roman"/>
                <w:b/>
                <w:sz w:val="20"/>
                <w:szCs w:val="20"/>
                <w:lang w:eastAsia="ru-RU"/>
              </w:rPr>
              <w:t>Повышение энергетической эффективности в жилищном фонде</w:t>
            </w: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rPr>
                <w:rFonts w:ascii="Times New Roman" w:eastAsia="Times New Roman" w:hAnsi="Times New Roman"/>
                <w:sz w:val="20"/>
                <w:szCs w:val="20"/>
                <w:lang w:eastAsia="ru-RU"/>
              </w:rPr>
            </w:pPr>
            <w:r w:rsidRPr="00300CA8">
              <w:rPr>
                <w:rFonts w:ascii="Times New Roman" w:eastAsia="Times New Roman" w:hAnsi="Times New Roman"/>
                <w:sz w:val="20"/>
                <w:szCs w:val="20"/>
                <w:lang w:eastAsia="ru-RU"/>
              </w:rPr>
              <w:t>Удельный расход электрической энергии в многоквартирных домах</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300CA8">
              <w:rPr>
                <w:rFonts w:ascii="Times New Roman" w:eastAsia="Times New Roman" w:hAnsi="Times New Roman"/>
                <w:sz w:val="20"/>
                <w:szCs w:val="20"/>
                <w:lang w:eastAsia="ru-RU"/>
              </w:rPr>
              <w:t>кВт. ч</w:t>
            </w:r>
            <w:r>
              <w:rPr>
                <w:rFonts w:ascii="Times New Roman" w:eastAsia="Times New Roman" w:hAnsi="Times New Roman"/>
                <w:sz w:val="20"/>
                <w:szCs w:val="20"/>
                <w:lang w:eastAsia="ru-RU"/>
              </w:rPr>
              <w:t xml:space="preserve"> на </w:t>
            </w:r>
            <w:smartTag w:uri="urn:schemas-microsoft-com:office:smarttags" w:element="metricconverter">
              <w:smartTagPr>
                <w:attr w:name="ProductID" w:val="1 кв. м"/>
              </w:smartTagPr>
              <w:r w:rsidRPr="00300CA8">
                <w:rPr>
                  <w:rFonts w:ascii="Times New Roman" w:eastAsia="Times New Roman" w:hAnsi="Times New Roman"/>
                  <w:sz w:val="20"/>
                  <w:szCs w:val="20"/>
                  <w:lang w:eastAsia="ru-RU"/>
                </w:rPr>
                <w:t>1 кв. м</w:t>
              </w:r>
            </w:smartTag>
            <w:r w:rsidRPr="00300CA8">
              <w:rPr>
                <w:rFonts w:ascii="Times New Roman" w:eastAsia="Times New Roman" w:hAnsi="Times New Roman"/>
                <w:sz w:val="20"/>
                <w:szCs w:val="20"/>
                <w:lang w:eastAsia="ru-RU"/>
              </w:rPr>
              <w:t xml:space="preserve"> общей площади</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24,5</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23,73</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23,26</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23,02</w:t>
            </w:r>
          </w:p>
        </w:tc>
      </w:tr>
      <w:tr w:rsidR="00C41302" w:rsidRPr="00AA2B52" w:rsidTr="001B53D5">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p w:rsidR="00C41302" w:rsidRPr="00C8480C" w:rsidRDefault="00C41302" w:rsidP="00C41302">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2</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Удельн</w:t>
            </w:r>
            <w:r>
              <w:rPr>
                <w:rFonts w:ascii="Times New Roman" w:eastAsia="Times New Roman" w:hAnsi="Times New Roman"/>
                <w:sz w:val="20"/>
                <w:szCs w:val="20"/>
                <w:lang w:eastAsia="ru-RU"/>
              </w:rPr>
              <w:t>ая величина потребления</w:t>
            </w:r>
            <w:r w:rsidRPr="00193A27">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электрической</w:t>
            </w:r>
            <w:r w:rsidRPr="00193A27">
              <w:rPr>
                <w:rFonts w:ascii="Times New Roman" w:eastAsia="Times New Roman" w:hAnsi="Times New Roman"/>
                <w:sz w:val="20"/>
                <w:szCs w:val="20"/>
                <w:lang w:eastAsia="ru-RU"/>
              </w:rPr>
              <w:t xml:space="preserve"> энергии в многоквартирных домах</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кВт. ч на 1 проживающего</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690,2</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673,8</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673,75</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673,7</w:t>
            </w:r>
          </w:p>
        </w:tc>
      </w:tr>
      <w:tr w:rsidR="00C41302" w:rsidRPr="00AA2B52" w:rsidTr="001B53D5">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3</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Удельный расход тепловой энергии в многоквартирных домах </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Гкал на </w:t>
            </w:r>
            <w:smartTag w:uri="urn:schemas-microsoft-com:office:smarttags" w:element="metricconverter">
              <w:smartTagPr>
                <w:attr w:name="ProductID" w:val="1 кв. м"/>
              </w:smartTagPr>
              <w:r w:rsidRPr="00193A27">
                <w:rPr>
                  <w:rFonts w:ascii="Times New Roman" w:eastAsia="Times New Roman" w:hAnsi="Times New Roman"/>
                  <w:sz w:val="20"/>
                  <w:szCs w:val="20"/>
                  <w:lang w:eastAsia="ru-RU"/>
                </w:rPr>
                <w:t>1 кв. м</w:t>
              </w:r>
            </w:smartTag>
            <w:r w:rsidRPr="00193A27">
              <w:rPr>
                <w:rFonts w:ascii="Times New Roman" w:eastAsia="Times New Roman" w:hAnsi="Times New Roman"/>
                <w:sz w:val="20"/>
                <w:szCs w:val="20"/>
                <w:lang w:eastAsia="ru-RU"/>
              </w:rPr>
              <w:t xml:space="preserve"> общей площади</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0,23</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0,2</w:t>
            </w:r>
            <w:r>
              <w:rPr>
                <w:rFonts w:ascii="Times New Roman" w:eastAsia="Times New Roman" w:hAnsi="Times New Roman"/>
                <w:sz w:val="20"/>
                <w:szCs w:val="20"/>
                <w:lang w:eastAsia="ru-RU"/>
              </w:rPr>
              <w:t>1</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0,2</w:t>
            </w:r>
            <w:r>
              <w:rPr>
                <w:rFonts w:ascii="Times New Roman" w:eastAsia="Times New Roman" w:hAnsi="Times New Roman"/>
                <w:sz w:val="20"/>
                <w:szCs w:val="20"/>
                <w:lang w:eastAsia="ru-RU"/>
              </w:rPr>
              <w:t>1</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0,20</w:t>
            </w:r>
          </w:p>
        </w:tc>
      </w:tr>
      <w:tr w:rsidR="00C41302" w:rsidRPr="00AA2B52" w:rsidTr="001B53D5">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4</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Удельный расход холодной воды в многоквартирных домах </w:t>
            </w:r>
            <w:r>
              <w:rPr>
                <w:rFonts w:ascii="Times New Roman" w:eastAsia="Times New Roman" w:hAnsi="Times New Roman"/>
                <w:sz w:val="20"/>
                <w:szCs w:val="20"/>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куб. м на 1 проживающего</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84,3</w:t>
            </w:r>
          </w:p>
        </w:tc>
        <w:tc>
          <w:tcPr>
            <w:tcW w:w="1632" w:type="dxa"/>
            <w:tcBorders>
              <w:top w:val="single" w:sz="4" w:space="0" w:color="auto"/>
              <w:left w:val="nil"/>
              <w:bottom w:val="single" w:sz="4" w:space="0" w:color="auto"/>
              <w:right w:val="single" w:sz="4" w:space="0" w:color="auto"/>
            </w:tcBorders>
            <w:shd w:val="clear" w:color="auto" w:fill="auto"/>
          </w:tcPr>
          <w:p w:rsidR="00C41302" w:rsidRDefault="00C41302" w:rsidP="00C41302">
            <w:pPr>
              <w:spacing w:after="0" w:line="240" w:lineRule="auto"/>
              <w:jc w:val="center"/>
              <w:rPr>
                <w:rFonts w:ascii="Times New Roman" w:hAnsi="Times New Roman"/>
                <w:sz w:val="20"/>
                <w:szCs w:val="20"/>
              </w:rPr>
            </w:pPr>
          </w:p>
          <w:p w:rsidR="00C41302" w:rsidRDefault="00C41302" w:rsidP="00C41302">
            <w:pPr>
              <w:spacing w:after="0" w:line="240" w:lineRule="auto"/>
              <w:jc w:val="center"/>
              <w:rPr>
                <w:rFonts w:ascii="Times New Roman" w:hAnsi="Times New Roman"/>
                <w:sz w:val="20"/>
                <w:szCs w:val="20"/>
              </w:rPr>
            </w:pPr>
          </w:p>
          <w:p w:rsidR="00C41302" w:rsidRPr="00001001" w:rsidRDefault="00C41302" w:rsidP="00C41302">
            <w:pPr>
              <w:spacing w:after="0" w:line="240" w:lineRule="auto"/>
              <w:jc w:val="center"/>
              <w:rPr>
                <w:rFonts w:ascii="Times New Roman" w:hAnsi="Times New Roman"/>
                <w:sz w:val="20"/>
                <w:szCs w:val="20"/>
              </w:rPr>
            </w:pPr>
            <w:r>
              <w:rPr>
                <w:rFonts w:ascii="Times New Roman" w:hAnsi="Times New Roman"/>
                <w:sz w:val="20"/>
                <w:szCs w:val="20"/>
              </w:rPr>
              <w:t>56,10</w:t>
            </w:r>
          </w:p>
        </w:tc>
        <w:tc>
          <w:tcPr>
            <w:tcW w:w="1559" w:type="dxa"/>
            <w:tcBorders>
              <w:top w:val="single" w:sz="4" w:space="0" w:color="auto"/>
              <w:left w:val="nil"/>
              <w:bottom w:val="single" w:sz="4" w:space="0" w:color="auto"/>
              <w:right w:val="single" w:sz="4" w:space="0" w:color="auto"/>
            </w:tcBorders>
            <w:shd w:val="clear" w:color="auto" w:fill="auto"/>
          </w:tcPr>
          <w:p w:rsidR="00C41302" w:rsidRDefault="00C41302" w:rsidP="00C41302">
            <w:pPr>
              <w:spacing w:after="0" w:line="240" w:lineRule="auto"/>
              <w:jc w:val="center"/>
              <w:rPr>
                <w:rFonts w:ascii="Times New Roman" w:hAnsi="Times New Roman"/>
                <w:sz w:val="20"/>
                <w:szCs w:val="20"/>
              </w:rPr>
            </w:pPr>
          </w:p>
          <w:p w:rsidR="00C41302" w:rsidRDefault="00C41302" w:rsidP="00C41302">
            <w:pPr>
              <w:spacing w:after="0" w:line="240" w:lineRule="auto"/>
              <w:jc w:val="center"/>
              <w:rPr>
                <w:rFonts w:ascii="Times New Roman" w:hAnsi="Times New Roman"/>
                <w:sz w:val="20"/>
                <w:szCs w:val="20"/>
              </w:rPr>
            </w:pPr>
          </w:p>
          <w:p w:rsidR="00C41302" w:rsidRPr="00001001" w:rsidRDefault="00C41302" w:rsidP="00C41302">
            <w:pPr>
              <w:spacing w:after="0" w:line="240" w:lineRule="auto"/>
              <w:jc w:val="center"/>
              <w:rPr>
                <w:rFonts w:ascii="Times New Roman" w:hAnsi="Times New Roman"/>
                <w:sz w:val="20"/>
                <w:szCs w:val="20"/>
              </w:rPr>
            </w:pPr>
            <w:r>
              <w:rPr>
                <w:rFonts w:ascii="Times New Roman" w:hAnsi="Times New Roman"/>
                <w:sz w:val="20"/>
                <w:szCs w:val="20"/>
              </w:rPr>
              <w:t>56,08</w:t>
            </w:r>
          </w:p>
        </w:tc>
        <w:tc>
          <w:tcPr>
            <w:tcW w:w="1560" w:type="dxa"/>
            <w:tcBorders>
              <w:top w:val="single" w:sz="4" w:space="0" w:color="auto"/>
              <w:left w:val="nil"/>
              <w:bottom w:val="single" w:sz="4" w:space="0" w:color="auto"/>
              <w:right w:val="single" w:sz="4" w:space="0" w:color="auto"/>
            </w:tcBorders>
            <w:shd w:val="clear" w:color="auto" w:fill="auto"/>
          </w:tcPr>
          <w:p w:rsidR="00C41302" w:rsidRDefault="00C41302" w:rsidP="00C41302">
            <w:pPr>
              <w:spacing w:after="0" w:line="240" w:lineRule="auto"/>
              <w:jc w:val="center"/>
              <w:rPr>
                <w:rFonts w:ascii="Times New Roman" w:hAnsi="Times New Roman"/>
                <w:sz w:val="20"/>
                <w:szCs w:val="20"/>
              </w:rPr>
            </w:pPr>
          </w:p>
          <w:p w:rsidR="00C41302" w:rsidRDefault="00C41302" w:rsidP="00C41302">
            <w:pPr>
              <w:spacing w:after="0" w:line="240" w:lineRule="auto"/>
              <w:jc w:val="center"/>
              <w:rPr>
                <w:rFonts w:ascii="Times New Roman" w:hAnsi="Times New Roman"/>
                <w:sz w:val="20"/>
                <w:szCs w:val="20"/>
              </w:rPr>
            </w:pPr>
          </w:p>
          <w:p w:rsidR="00C41302" w:rsidRPr="00001001" w:rsidRDefault="00C41302" w:rsidP="00C41302">
            <w:pPr>
              <w:spacing w:after="0" w:line="240" w:lineRule="auto"/>
              <w:jc w:val="center"/>
              <w:rPr>
                <w:rFonts w:ascii="Times New Roman" w:hAnsi="Times New Roman"/>
                <w:sz w:val="20"/>
                <w:szCs w:val="20"/>
              </w:rPr>
            </w:pPr>
            <w:r>
              <w:rPr>
                <w:rFonts w:ascii="Times New Roman" w:hAnsi="Times New Roman"/>
                <w:sz w:val="20"/>
                <w:szCs w:val="20"/>
              </w:rPr>
              <w:t>55,05</w:t>
            </w:r>
          </w:p>
        </w:tc>
      </w:tr>
      <w:tr w:rsidR="00C41302" w:rsidRPr="00AA2B52" w:rsidTr="001B53D5">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lastRenderedPageBreak/>
              <w:t>5</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Удельный расход горячей воды в многоквартирных домах </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куб. м на 1 проживающего</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43,2</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3</w:t>
            </w:r>
            <w:r>
              <w:rPr>
                <w:rFonts w:ascii="Times New Roman" w:eastAsia="Times New Roman" w:hAnsi="Times New Roman"/>
                <w:sz w:val="20"/>
                <w:szCs w:val="20"/>
                <w:lang w:eastAsia="ru-RU"/>
              </w:rPr>
              <w:t>1,07</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3</w:t>
            </w:r>
            <w:r>
              <w:rPr>
                <w:rFonts w:ascii="Times New Roman" w:eastAsia="Times New Roman" w:hAnsi="Times New Roman"/>
                <w:sz w:val="20"/>
                <w:szCs w:val="20"/>
                <w:lang w:eastAsia="ru-RU"/>
              </w:rPr>
              <w:t>1,05</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3</w:t>
            </w:r>
            <w:r>
              <w:rPr>
                <w:rFonts w:ascii="Times New Roman" w:eastAsia="Times New Roman" w:hAnsi="Times New Roman"/>
                <w:sz w:val="20"/>
                <w:szCs w:val="20"/>
                <w:lang w:eastAsia="ru-RU"/>
              </w:rPr>
              <w:t>1,03</w:t>
            </w:r>
          </w:p>
        </w:tc>
      </w:tr>
      <w:tr w:rsidR="00C41302" w:rsidRPr="00AA2B52" w:rsidTr="001B53D5">
        <w:trPr>
          <w:trHeight w:val="84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6</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rPr>
                <w:rFonts w:ascii="Times New Roman" w:eastAsia="Times New Roman" w:hAnsi="Times New Roman"/>
                <w:sz w:val="20"/>
                <w:szCs w:val="20"/>
                <w:lang w:eastAsia="ru-RU"/>
              </w:rPr>
            </w:pPr>
            <w:r w:rsidRPr="00300CA8">
              <w:rPr>
                <w:rFonts w:ascii="Times New Roman" w:eastAsia="Times New Roman" w:hAnsi="Times New Roman"/>
                <w:sz w:val="20"/>
                <w:szCs w:val="20"/>
                <w:lang w:eastAsia="ru-RU"/>
              </w:rPr>
              <w:t>Удельный расход природного газа в многоквартирных домах с иными системами теплоснабжения (в расчёте на 1 жителя)</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522D31" w:rsidRDefault="00C41302" w:rsidP="00C41302">
            <w:pPr>
              <w:spacing w:after="0" w:line="240" w:lineRule="auto"/>
              <w:jc w:val="center"/>
              <w:rPr>
                <w:rFonts w:ascii="Times New Roman" w:eastAsia="Times New Roman" w:hAnsi="Times New Roman"/>
                <w:sz w:val="20"/>
                <w:szCs w:val="20"/>
                <w:lang w:eastAsia="ru-RU"/>
              </w:rPr>
            </w:pPr>
            <w:r w:rsidRPr="00522D31">
              <w:rPr>
                <w:rFonts w:ascii="Times New Roman" w:eastAsia="Times New Roman" w:hAnsi="Times New Roman"/>
                <w:sz w:val="20"/>
                <w:szCs w:val="20"/>
                <w:lang w:eastAsia="ru-RU"/>
              </w:rPr>
              <w:t>тыс. куб. м/чел.</w:t>
            </w:r>
          </w:p>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522D31" w:rsidRDefault="00C41302" w:rsidP="00C41302">
            <w:pPr>
              <w:spacing w:after="0" w:line="240" w:lineRule="auto"/>
              <w:jc w:val="center"/>
              <w:rPr>
                <w:rFonts w:ascii="Times New Roman" w:eastAsia="Times New Roman" w:hAnsi="Times New Roman"/>
                <w:color w:val="FF0000"/>
                <w:sz w:val="20"/>
                <w:szCs w:val="20"/>
                <w:lang w:eastAsia="ru-RU"/>
              </w:rPr>
            </w:pPr>
          </w:p>
        </w:tc>
        <w:tc>
          <w:tcPr>
            <w:tcW w:w="1632" w:type="dxa"/>
            <w:tcBorders>
              <w:top w:val="single" w:sz="4" w:space="0" w:color="auto"/>
              <w:left w:val="nil"/>
              <w:bottom w:val="single" w:sz="4" w:space="0" w:color="auto"/>
              <w:right w:val="single" w:sz="4" w:space="0" w:color="auto"/>
            </w:tcBorders>
            <w:shd w:val="clear" w:color="auto" w:fill="auto"/>
          </w:tcPr>
          <w:p w:rsidR="00C41302" w:rsidRPr="006D7012" w:rsidRDefault="00C41302" w:rsidP="00C41302">
            <w:pPr>
              <w:pStyle w:val="2"/>
              <w:spacing w:after="0" w:line="240" w:lineRule="auto"/>
              <w:jc w:val="center"/>
              <w:rPr>
                <w:rFonts w:ascii="Times New Roman" w:eastAsia="Times New Roman" w:hAnsi="Times New Roman"/>
              </w:rPr>
            </w:pPr>
          </w:p>
          <w:p w:rsidR="00C41302" w:rsidRDefault="00C41302" w:rsidP="00C41302">
            <w:pPr>
              <w:pStyle w:val="2"/>
              <w:spacing w:after="0" w:line="240" w:lineRule="auto"/>
              <w:jc w:val="center"/>
              <w:rPr>
                <w:rFonts w:ascii="Times New Roman" w:eastAsia="Times New Roman" w:hAnsi="Times New Roman"/>
              </w:rPr>
            </w:pPr>
          </w:p>
          <w:p w:rsidR="00C41302" w:rsidRPr="006D7012" w:rsidRDefault="00C41302" w:rsidP="00C41302">
            <w:pPr>
              <w:pStyle w:val="2"/>
              <w:spacing w:after="0" w:line="240" w:lineRule="auto"/>
              <w:jc w:val="center"/>
              <w:rPr>
                <w:rFonts w:ascii="Times New Roman" w:eastAsia="Times New Roman" w:hAnsi="Times New Roman"/>
              </w:rPr>
            </w:pPr>
            <w:r w:rsidRPr="006D7012">
              <w:rPr>
                <w:rFonts w:ascii="Times New Roman" w:eastAsia="Times New Roman" w:hAnsi="Times New Roman"/>
              </w:rPr>
              <w:t>15</w:t>
            </w:r>
            <w:r>
              <w:rPr>
                <w:rFonts w:ascii="Times New Roman" w:eastAsia="Times New Roman" w:hAnsi="Times New Roman"/>
                <w:lang w:val="ru-RU"/>
              </w:rPr>
              <w:t>8,67</w:t>
            </w:r>
          </w:p>
        </w:tc>
        <w:tc>
          <w:tcPr>
            <w:tcW w:w="1559" w:type="dxa"/>
            <w:tcBorders>
              <w:top w:val="single" w:sz="4" w:space="0" w:color="auto"/>
              <w:left w:val="nil"/>
              <w:bottom w:val="single" w:sz="4" w:space="0" w:color="auto"/>
              <w:right w:val="single" w:sz="4" w:space="0" w:color="auto"/>
            </w:tcBorders>
            <w:shd w:val="clear" w:color="auto" w:fill="auto"/>
          </w:tcPr>
          <w:p w:rsidR="00C41302" w:rsidRPr="006D7012" w:rsidRDefault="00C41302" w:rsidP="00C41302">
            <w:pPr>
              <w:pStyle w:val="2"/>
              <w:spacing w:after="0" w:line="240" w:lineRule="auto"/>
              <w:jc w:val="center"/>
              <w:rPr>
                <w:rFonts w:ascii="Times New Roman" w:eastAsia="Times New Roman" w:hAnsi="Times New Roman"/>
              </w:rPr>
            </w:pPr>
          </w:p>
          <w:p w:rsidR="00C41302" w:rsidRDefault="00C41302" w:rsidP="00C41302">
            <w:pPr>
              <w:pStyle w:val="2"/>
              <w:spacing w:after="0" w:line="240" w:lineRule="auto"/>
              <w:jc w:val="center"/>
              <w:rPr>
                <w:rFonts w:ascii="Times New Roman" w:eastAsia="Times New Roman" w:hAnsi="Times New Roman"/>
              </w:rPr>
            </w:pPr>
          </w:p>
          <w:p w:rsidR="00C41302" w:rsidRPr="006D7012" w:rsidRDefault="00C41302" w:rsidP="00C41302">
            <w:pPr>
              <w:pStyle w:val="2"/>
              <w:spacing w:after="0" w:line="240" w:lineRule="auto"/>
              <w:jc w:val="center"/>
              <w:rPr>
                <w:rFonts w:ascii="Times New Roman" w:eastAsia="Times New Roman" w:hAnsi="Times New Roman"/>
              </w:rPr>
            </w:pPr>
            <w:r w:rsidRPr="006D7012">
              <w:rPr>
                <w:rFonts w:ascii="Times New Roman" w:eastAsia="Times New Roman" w:hAnsi="Times New Roman"/>
              </w:rPr>
              <w:t>15</w:t>
            </w:r>
            <w:r>
              <w:rPr>
                <w:rFonts w:ascii="Times New Roman" w:eastAsia="Times New Roman" w:hAnsi="Times New Roman"/>
                <w:lang w:val="ru-RU"/>
              </w:rPr>
              <w:t>8,61</w:t>
            </w:r>
          </w:p>
        </w:tc>
        <w:tc>
          <w:tcPr>
            <w:tcW w:w="1560" w:type="dxa"/>
            <w:tcBorders>
              <w:top w:val="single" w:sz="4" w:space="0" w:color="auto"/>
              <w:left w:val="nil"/>
              <w:bottom w:val="single" w:sz="4" w:space="0" w:color="auto"/>
              <w:right w:val="single" w:sz="4" w:space="0" w:color="auto"/>
            </w:tcBorders>
            <w:shd w:val="clear" w:color="auto" w:fill="auto"/>
          </w:tcPr>
          <w:p w:rsidR="00C41302" w:rsidRPr="006D7012" w:rsidRDefault="00C41302" w:rsidP="00C41302">
            <w:pPr>
              <w:pStyle w:val="2"/>
              <w:jc w:val="center"/>
              <w:rPr>
                <w:rFonts w:ascii="Times New Roman" w:eastAsia="Times New Roman" w:hAnsi="Times New Roman"/>
              </w:rPr>
            </w:pPr>
          </w:p>
          <w:p w:rsidR="00C41302" w:rsidRPr="006D7012" w:rsidRDefault="00C41302" w:rsidP="00C41302">
            <w:pPr>
              <w:pStyle w:val="2"/>
              <w:jc w:val="center"/>
              <w:rPr>
                <w:rFonts w:ascii="Times New Roman" w:eastAsia="Times New Roman" w:hAnsi="Times New Roman"/>
              </w:rPr>
            </w:pPr>
            <w:r w:rsidRPr="006D7012">
              <w:rPr>
                <w:rFonts w:ascii="Times New Roman" w:eastAsia="Times New Roman" w:hAnsi="Times New Roman"/>
              </w:rPr>
              <w:t>15</w:t>
            </w:r>
            <w:r>
              <w:rPr>
                <w:rFonts w:ascii="Times New Roman" w:eastAsia="Times New Roman" w:hAnsi="Times New Roman"/>
                <w:lang w:val="ru-RU"/>
              </w:rPr>
              <w:t>8,54</w:t>
            </w:r>
          </w:p>
        </w:tc>
      </w:tr>
      <w:tr w:rsidR="00C41302" w:rsidRPr="00AA2B52" w:rsidTr="001B53D5">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7</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2922B9" w:rsidRDefault="00C41302" w:rsidP="00C41302">
            <w:pPr>
              <w:spacing w:after="0" w:line="240" w:lineRule="auto"/>
              <w:rPr>
                <w:rFonts w:ascii="Times New Roman" w:eastAsia="Times New Roman" w:hAnsi="Times New Roman"/>
                <w:bCs/>
                <w:sz w:val="20"/>
                <w:szCs w:val="20"/>
                <w:lang w:eastAsia="ru-RU"/>
              </w:rPr>
            </w:pPr>
            <w:r w:rsidRPr="002922B9">
              <w:rPr>
                <w:rFonts w:ascii="Times New Roman" w:eastAsia="Times New Roman" w:hAnsi="Times New Roman"/>
                <w:bCs/>
                <w:sz w:val="20"/>
                <w:szCs w:val="20"/>
                <w:lang w:eastAsia="ru-RU"/>
              </w:rPr>
              <w:t>Удельный суммарный расход энергетических ресурсов в многоквартирных домах</w:t>
            </w:r>
            <w:r>
              <w:t xml:space="preserve"> </w:t>
            </w:r>
            <w:r w:rsidRPr="00B63C32">
              <w:rPr>
                <w:rFonts w:ascii="Times New Roman" w:eastAsia="Times New Roman" w:hAnsi="Times New Roman"/>
                <w:bCs/>
                <w:sz w:val="20"/>
                <w:szCs w:val="20"/>
                <w:lang w:eastAsia="ru-RU"/>
              </w:rPr>
              <w:t>в расчёте на 1 кв. м. общей площади</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F75B95">
              <w:rPr>
                <w:rFonts w:ascii="Times New Roman" w:eastAsia="Times New Roman" w:hAnsi="Times New Roman"/>
                <w:sz w:val="20"/>
                <w:szCs w:val="20"/>
                <w:lang w:eastAsia="ru-RU"/>
              </w:rPr>
              <w:t>(т у.т./кв. м),</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nil"/>
              <w:bottom w:val="single" w:sz="4" w:space="0" w:color="auto"/>
              <w:right w:val="single" w:sz="4" w:space="0" w:color="auto"/>
            </w:tcBorders>
            <w:shd w:val="clear" w:color="auto" w:fill="FFFFFF"/>
            <w:vAlign w:val="bottom"/>
          </w:tcPr>
          <w:p w:rsidR="00C41302" w:rsidRPr="00EA5AD2" w:rsidRDefault="00C41302" w:rsidP="00C41302">
            <w:pPr>
              <w:pStyle w:val="af0"/>
              <w:spacing w:line="360" w:lineRule="auto"/>
              <w:jc w:val="center"/>
              <w:rPr>
                <w:rFonts w:ascii="Times New Roman" w:hAnsi="Times New Roman"/>
                <w:sz w:val="20"/>
                <w:szCs w:val="20"/>
              </w:rPr>
            </w:pPr>
            <w:r w:rsidRPr="00241D06">
              <w:rPr>
                <w:rFonts w:ascii="Times New Roman" w:hAnsi="Times New Roman"/>
                <w:sz w:val="20"/>
                <w:szCs w:val="20"/>
              </w:rPr>
              <w:t>0,05</w:t>
            </w:r>
          </w:p>
        </w:tc>
        <w:tc>
          <w:tcPr>
            <w:tcW w:w="1559" w:type="dxa"/>
            <w:tcBorders>
              <w:top w:val="single" w:sz="4" w:space="0" w:color="auto"/>
              <w:left w:val="nil"/>
              <w:bottom w:val="single" w:sz="4" w:space="0" w:color="auto"/>
              <w:right w:val="single" w:sz="4" w:space="0" w:color="auto"/>
            </w:tcBorders>
            <w:shd w:val="clear" w:color="auto" w:fill="FFFFFF"/>
            <w:vAlign w:val="bottom"/>
          </w:tcPr>
          <w:p w:rsidR="00C41302" w:rsidRPr="00EA5AD2" w:rsidRDefault="00C41302" w:rsidP="00C41302">
            <w:pPr>
              <w:pStyle w:val="af0"/>
              <w:spacing w:line="360" w:lineRule="auto"/>
              <w:jc w:val="center"/>
              <w:rPr>
                <w:rFonts w:ascii="Times New Roman" w:hAnsi="Times New Roman"/>
                <w:sz w:val="20"/>
                <w:szCs w:val="20"/>
              </w:rPr>
            </w:pPr>
            <w:r>
              <w:rPr>
                <w:rFonts w:ascii="Times New Roman" w:hAnsi="Times New Roman"/>
                <w:sz w:val="20"/>
                <w:szCs w:val="20"/>
              </w:rPr>
              <w:t>0,05</w:t>
            </w:r>
          </w:p>
        </w:tc>
        <w:tc>
          <w:tcPr>
            <w:tcW w:w="1560" w:type="dxa"/>
            <w:tcBorders>
              <w:top w:val="single" w:sz="4" w:space="0" w:color="auto"/>
              <w:left w:val="nil"/>
              <w:bottom w:val="single" w:sz="4" w:space="0" w:color="auto"/>
              <w:right w:val="single" w:sz="4" w:space="0" w:color="auto"/>
            </w:tcBorders>
            <w:shd w:val="clear" w:color="auto" w:fill="FFFFFF"/>
            <w:vAlign w:val="bottom"/>
          </w:tcPr>
          <w:p w:rsidR="00C41302" w:rsidRPr="00EA5AD2" w:rsidRDefault="00C41302" w:rsidP="00C41302">
            <w:pPr>
              <w:pStyle w:val="af0"/>
              <w:spacing w:line="360" w:lineRule="auto"/>
              <w:jc w:val="center"/>
              <w:rPr>
                <w:rFonts w:ascii="Times New Roman" w:hAnsi="Times New Roman"/>
                <w:sz w:val="20"/>
                <w:szCs w:val="20"/>
              </w:rPr>
            </w:pPr>
            <w:r>
              <w:rPr>
                <w:rFonts w:ascii="Times New Roman" w:hAnsi="Times New Roman"/>
                <w:sz w:val="20"/>
                <w:szCs w:val="20"/>
              </w:rPr>
              <w:t>0,05</w:t>
            </w:r>
          </w:p>
        </w:tc>
      </w:tr>
      <w:tr w:rsidR="00C41302" w:rsidRPr="00AA2B52" w:rsidTr="001B53D5">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C8480C" w:rsidRDefault="00C41302" w:rsidP="00C41302">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8</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rPr>
                <w:rFonts w:ascii="Times New Roman" w:eastAsia="Times New Roman" w:hAnsi="Times New Roman"/>
                <w:bCs/>
                <w:sz w:val="20"/>
                <w:szCs w:val="20"/>
                <w:lang w:eastAsia="ru-RU"/>
              </w:rPr>
            </w:pPr>
            <w:r w:rsidRPr="00133A43">
              <w:rPr>
                <w:rFonts w:ascii="Times New Roman" w:eastAsia="Times New Roman" w:hAnsi="Times New Roman"/>
                <w:bCs/>
                <w:sz w:val="20"/>
                <w:szCs w:val="20"/>
                <w:lang w:eastAsia="ru-RU"/>
              </w:rPr>
              <w:t>Доля многоквартирных домов, оснащенных общедомовыми приборами учета потребляемых энергетических ресурсов</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28,7</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Pr="002F4E1A" w:rsidRDefault="00C41302" w:rsidP="00C41302">
            <w:pPr>
              <w:spacing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68,4</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Pr="002F4E1A" w:rsidRDefault="00C41302" w:rsidP="00C41302">
            <w:pPr>
              <w:spacing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84</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41302" w:rsidRPr="00AA2B52" w:rsidTr="001B53D5">
        <w:trPr>
          <w:trHeight w:val="41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1302" w:rsidRPr="004E7182" w:rsidRDefault="00C41302" w:rsidP="00C41302">
            <w:pPr>
              <w:spacing w:after="0" w:line="240" w:lineRule="auto"/>
              <w:jc w:val="center"/>
              <w:rPr>
                <w:rFonts w:ascii="Times New Roman" w:eastAsia="Times New Roman" w:hAnsi="Times New Roman"/>
                <w:sz w:val="20"/>
                <w:szCs w:val="20"/>
                <w:lang w:eastAsia="ru-RU"/>
              </w:rPr>
            </w:pPr>
            <w:r w:rsidRPr="004E7182">
              <w:rPr>
                <w:rFonts w:ascii="Times New Roman" w:eastAsia="Times New Roman" w:hAnsi="Times New Roman"/>
                <w:sz w:val="20"/>
                <w:szCs w:val="20"/>
                <w:lang w:eastAsia="ru-RU"/>
              </w:rPr>
              <w:t>9</w:t>
            </w:r>
          </w:p>
        </w:tc>
        <w:tc>
          <w:tcPr>
            <w:tcW w:w="1844" w:type="dxa"/>
            <w:tcBorders>
              <w:top w:val="single" w:sz="4" w:space="0" w:color="auto"/>
              <w:left w:val="nil"/>
              <w:bottom w:val="single" w:sz="4" w:space="0" w:color="auto"/>
              <w:right w:val="single" w:sz="4" w:space="0" w:color="auto"/>
            </w:tcBorders>
            <w:shd w:val="clear" w:color="auto" w:fill="auto"/>
            <w:vAlign w:val="center"/>
          </w:tcPr>
          <w:p w:rsidR="00C41302" w:rsidRPr="0051132A" w:rsidRDefault="00C41302" w:rsidP="00C41302">
            <w:pPr>
              <w:spacing w:after="0" w:line="240" w:lineRule="auto"/>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41302" w:rsidRDefault="00C41302" w:rsidP="00C41302">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41302" w:rsidRPr="00133A43" w:rsidRDefault="00C41302" w:rsidP="00C41302">
            <w:pPr>
              <w:spacing w:after="0" w:line="240" w:lineRule="auto"/>
              <w:rPr>
                <w:rFonts w:ascii="Times New Roman" w:eastAsia="Times New Roman" w:hAnsi="Times New Roman"/>
                <w:bCs/>
                <w:sz w:val="20"/>
                <w:szCs w:val="20"/>
                <w:lang w:eastAsia="ru-RU"/>
              </w:rPr>
            </w:pPr>
            <w:r w:rsidRPr="00133A43">
              <w:rPr>
                <w:rFonts w:ascii="Times New Roman" w:eastAsia="Times New Roman" w:hAnsi="Times New Roman"/>
                <w:bCs/>
                <w:sz w:val="20"/>
                <w:szCs w:val="20"/>
                <w:lang w:eastAsia="ru-RU"/>
              </w:rPr>
              <w:t>Доля ответственных за энергосбережение и повышение энергетической эффективности, прошедших обучение по образовательным программам в области энергосбережения и повышения энергетической эффективности</w:t>
            </w:r>
          </w:p>
        </w:tc>
        <w:tc>
          <w:tcPr>
            <w:tcW w:w="850" w:type="dxa"/>
            <w:tcBorders>
              <w:top w:val="single" w:sz="4" w:space="0" w:color="auto"/>
              <w:left w:val="nil"/>
              <w:bottom w:val="single" w:sz="4" w:space="0" w:color="auto"/>
              <w:right w:val="single" w:sz="4" w:space="0" w:color="auto"/>
            </w:tcBorders>
            <w:shd w:val="clear" w:color="auto" w:fill="auto"/>
            <w:vAlign w:val="center"/>
          </w:tcPr>
          <w:p w:rsidR="00C41302" w:rsidRPr="00193A27" w:rsidRDefault="00C41302" w:rsidP="00C4130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41302" w:rsidRPr="00E10534" w:rsidRDefault="00C41302" w:rsidP="00C41302">
            <w:pPr>
              <w:spacing w:after="0" w:line="240" w:lineRule="auto"/>
              <w:jc w:val="center"/>
              <w:rPr>
                <w:rFonts w:ascii="Times New Roman" w:eastAsia="Times New Roman" w:hAnsi="Times New Roman"/>
                <w:sz w:val="20"/>
                <w:szCs w:val="20"/>
                <w:lang w:eastAsia="ru-RU"/>
              </w:rPr>
            </w:pPr>
            <w:r w:rsidRPr="00E10534">
              <w:rPr>
                <w:rFonts w:ascii="Times New Roman" w:eastAsia="Times New Roman" w:hAnsi="Times New Roman"/>
                <w:sz w:val="20"/>
                <w:szCs w:val="20"/>
                <w:lang w:eastAsia="ru-RU"/>
              </w:rPr>
              <w:t>0,1</w:t>
            </w:r>
          </w:p>
        </w:tc>
        <w:tc>
          <w:tcPr>
            <w:tcW w:w="1632" w:type="dxa"/>
            <w:tcBorders>
              <w:top w:val="single" w:sz="4" w:space="0" w:color="auto"/>
              <w:left w:val="nil"/>
              <w:bottom w:val="single" w:sz="4" w:space="0" w:color="auto"/>
              <w:right w:val="single" w:sz="4" w:space="0" w:color="auto"/>
            </w:tcBorders>
            <w:shd w:val="clear" w:color="auto" w:fill="auto"/>
            <w:vAlign w:val="center"/>
          </w:tcPr>
          <w:p w:rsidR="00C41302" w:rsidRPr="00E10534" w:rsidRDefault="00C41302" w:rsidP="00C41302">
            <w:pPr>
              <w:spacing w:after="0" w:line="240" w:lineRule="auto"/>
              <w:jc w:val="center"/>
              <w:rPr>
                <w:rFonts w:ascii="Times New Roman" w:eastAsia="Times New Roman" w:hAnsi="Times New Roman"/>
                <w:sz w:val="20"/>
                <w:szCs w:val="20"/>
                <w:lang w:eastAsia="ru-RU"/>
              </w:rPr>
            </w:pPr>
            <w:r w:rsidRPr="00E10534">
              <w:rPr>
                <w:rFonts w:ascii="Times New Roman" w:eastAsia="Times New Roman" w:hAnsi="Times New Roman"/>
                <w:sz w:val="20"/>
                <w:szCs w:val="20"/>
                <w:lang w:eastAsia="ru-RU"/>
              </w:rPr>
              <w:t>6</w:t>
            </w:r>
          </w:p>
        </w:tc>
        <w:tc>
          <w:tcPr>
            <w:tcW w:w="1559" w:type="dxa"/>
            <w:tcBorders>
              <w:top w:val="single" w:sz="4" w:space="0" w:color="auto"/>
              <w:left w:val="nil"/>
              <w:bottom w:val="single" w:sz="4" w:space="0" w:color="auto"/>
              <w:right w:val="single" w:sz="4" w:space="0" w:color="auto"/>
            </w:tcBorders>
            <w:shd w:val="clear" w:color="auto" w:fill="auto"/>
            <w:vAlign w:val="center"/>
          </w:tcPr>
          <w:p w:rsidR="00C41302" w:rsidRPr="00E10534" w:rsidRDefault="00C41302" w:rsidP="00C41302">
            <w:pPr>
              <w:spacing w:after="0" w:line="240" w:lineRule="auto"/>
              <w:jc w:val="center"/>
              <w:rPr>
                <w:rFonts w:ascii="Times New Roman" w:eastAsia="Times New Roman" w:hAnsi="Times New Roman"/>
                <w:sz w:val="20"/>
                <w:szCs w:val="20"/>
                <w:lang w:eastAsia="ru-RU"/>
              </w:rPr>
            </w:pPr>
            <w:r w:rsidRPr="00E10534">
              <w:rPr>
                <w:rFonts w:ascii="Times New Roman" w:eastAsia="Times New Roman" w:hAnsi="Times New Roman"/>
                <w:sz w:val="20"/>
                <w:szCs w:val="20"/>
                <w:lang w:eastAsia="ru-RU"/>
              </w:rPr>
              <w:t>10</w:t>
            </w:r>
          </w:p>
        </w:tc>
        <w:tc>
          <w:tcPr>
            <w:tcW w:w="1560" w:type="dxa"/>
            <w:tcBorders>
              <w:top w:val="single" w:sz="4" w:space="0" w:color="auto"/>
              <w:left w:val="nil"/>
              <w:bottom w:val="single" w:sz="4" w:space="0" w:color="auto"/>
              <w:right w:val="single" w:sz="4" w:space="0" w:color="auto"/>
            </w:tcBorders>
            <w:shd w:val="clear" w:color="auto" w:fill="auto"/>
            <w:vAlign w:val="center"/>
          </w:tcPr>
          <w:p w:rsidR="00C41302" w:rsidRPr="00E10534" w:rsidRDefault="00C41302" w:rsidP="00C41302">
            <w:pPr>
              <w:spacing w:after="0" w:line="240" w:lineRule="auto"/>
              <w:jc w:val="center"/>
              <w:rPr>
                <w:rFonts w:ascii="Times New Roman" w:eastAsia="Times New Roman" w:hAnsi="Times New Roman"/>
                <w:sz w:val="20"/>
                <w:szCs w:val="20"/>
                <w:lang w:eastAsia="ru-RU"/>
              </w:rPr>
            </w:pPr>
            <w:r w:rsidRPr="00E10534">
              <w:rPr>
                <w:rFonts w:ascii="Times New Roman" w:eastAsia="Times New Roman" w:hAnsi="Times New Roman"/>
                <w:sz w:val="20"/>
                <w:szCs w:val="20"/>
                <w:lang w:eastAsia="ru-RU"/>
              </w:rPr>
              <w:t>12</w:t>
            </w:r>
          </w:p>
        </w:tc>
      </w:tr>
      <w:tr w:rsidR="00E10534" w:rsidRPr="00E10534" w:rsidTr="00E10534">
        <w:trPr>
          <w:trHeight w:val="11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10534" w:rsidRPr="00C8480C" w:rsidRDefault="00E10534" w:rsidP="00E10534">
            <w:pPr>
              <w:spacing w:after="0" w:line="240" w:lineRule="auto"/>
              <w:jc w:val="center"/>
              <w:rPr>
                <w:rFonts w:ascii="Times New Roman" w:eastAsia="Times New Roman" w:hAnsi="Times New Roman"/>
                <w:b/>
                <w:sz w:val="20"/>
                <w:szCs w:val="20"/>
                <w:lang w:eastAsia="ru-RU"/>
              </w:rPr>
            </w:pPr>
            <w:r w:rsidRPr="00C8480C">
              <w:rPr>
                <w:rFonts w:ascii="Times New Roman" w:eastAsia="Times New Roman" w:hAnsi="Times New Roman"/>
                <w:b/>
                <w:sz w:val="20"/>
                <w:szCs w:val="20"/>
                <w:lang w:eastAsia="ru-RU"/>
              </w:rPr>
              <w:t>4.</w:t>
            </w:r>
          </w:p>
        </w:tc>
        <w:tc>
          <w:tcPr>
            <w:tcW w:w="1844" w:type="dxa"/>
            <w:tcBorders>
              <w:top w:val="single" w:sz="4" w:space="0" w:color="auto"/>
              <w:left w:val="nil"/>
              <w:bottom w:val="single" w:sz="4" w:space="0" w:color="auto"/>
              <w:right w:val="single" w:sz="4" w:space="0" w:color="auto"/>
            </w:tcBorders>
            <w:shd w:val="clear" w:color="auto" w:fill="auto"/>
            <w:vAlign w:val="center"/>
          </w:tcPr>
          <w:p w:rsidR="00E10534" w:rsidRPr="0051132A" w:rsidRDefault="00E10534" w:rsidP="00E10534">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Задача 4. </w:t>
            </w:r>
            <w:r w:rsidRPr="0051132A">
              <w:rPr>
                <w:rFonts w:ascii="Times New Roman" w:eastAsia="Times New Roman" w:hAnsi="Times New Roman"/>
                <w:b/>
                <w:sz w:val="20"/>
                <w:szCs w:val="20"/>
                <w:lang w:eastAsia="ru-RU"/>
              </w:rPr>
              <w:t>Повышение энергетической эффективности систем коммунальной инфраструктуры</w:t>
            </w:r>
          </w:p>
        </w:tc>
        <w:tc>
          <w:tcPr>
            <w:tcW w:w="1275" w:type="dxa"/>
            <w:tcBorders>
              <w:top w:val="single" w:sz="4" w:space="0" w:color="auto"/>
              <w:left w:val="nil"/>
              <w:bottom w:val="single" w:sz="4" w:space="0" w:color="auto"/>
              <w:right w:val="single" w:sz="4" w:space="0" w:color="auto"/>
            </w:tcBorders>
            <w:shd w:val="clear" w:color="auto" w:fill="auto"/>
            <w:vAlign w:val="bottom"/>
          </w:tcPr>
          <w:p w:rsidR="00E10534" w:rsidRPr="00193A27" w:rsidRDefault="00E10534" w:rsidP="00E10534">
            <w:pPr>
              <w:spacing w:after="0" w:line="72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E10534" w:rsidRPr="00E10534" w:rsidRDefault="007B0F06" w:rsidP="0079775E">
            <w:pPr>
              <w:spacing w:after="0" w:line="240" w:lineRule="auto"/>
              <w:jc w:val="center"/>
              <w:rPr>
                <w:rFonts w:ascii="Times New Roman" w:eastAsia="Times New Roman" w:hAnsi="Times New Roman"/>
                <w:b/>
                <w:sz w:val="20"/>
                <w:szCs w:val="20"/>
                <w:lang w:eastAsia="ru-RU"/>
              </w:rPr>
            </w:pPr>
            <w:r w:rsidRPr="007B0F06">
              <w:rPr>
                <w:rFonts w:ascii="Times New Roman" w:hAnsi="Times New Roman"/>
                <w:b/>
                <w:bCs/>
                <w:sz w:val="18"/>
                <w:szCs w:val="18"/>
              </w:rPr>
              <w:t>7</w:t>
            </w:r>
            <w:r w:rsidR="0079775E">
              <w:rPr>
                <w:rFonts w:ascii="Times New Roman" w:hAnsi="Times New Roman"/>
                <w:b/>
                <w:bCs/>
                <w:sz w:val="18"/>
                <w:szCs w:val="18"/>
              </w:rPr>
              <w:t>20662,</w:t>
            </w:r>
          </w:p>
        </w:tc>
        <w:tc>
          <w:tcPr>
            <w:tcW w:w="3686" w:type="dxa"/>
            <w:tcBorders>
              <w:top w:val="single" w:sz="4" w:space="0" w:color="auto"/>
              <w:left w:val="nil"/>
              <w:bottom w:val="single" w:sz="4" w:space="0" w:color="auto"/>
              <w:right w:val="single" w:sz="4" w:space="0" w:color="auto"/>
            </w:tcBorders>
            <w:shd w:val="clear" w:color="auto" w:fill="auto"/>
            <w:vAlign w:val="center"/>
          </w:tcPr>
          <w:p w:rsidR="00E10534" w:rsidRPr="00E10534" w:rsidRDefault="00E10534" w:rsidP="00E10534">
            <w:pPr>
              <w:spacing w:after="0" w:line="240" w:lineRule="auto"/>
              <w:rPr>
                <w:rFonts w:ascii="Times New Roman" w:eastAsia="Times New Roman" w:hAnsi="Times New Roman"/>
                <w:b/>
                <w:bCs/>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E10534" w:rsidRPr="00E10534" w:rsidRDefault="00E10534" w:rsidP="00E10534">
            <w:pPr>
              <w:spacing w:after="0" w:line="240" w:lineRule="auto"/>
              <w:jc w:val="center"/>
              <w:rPr>
                <w:rFonts w:ascii="Times New Roman" w:eastAsia="Times New Roman" w:hAnsi="Times New Roman"/>
                <w:b/>
                <w:sz w:val="20"/>
                <w:szCs w:val="20"/>
                <w:lang w:eastAsia="ru-RU"/>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E10534" w:rsidRPr="00E10534" w:rsidRDefault="001367E1" w:rsidP="00E10534">
            <w:pPr>
              <w:spacing w:after="0" w:line="240" w:lineRule="auto"/>
              <w:jc w:val="center"/>
              <w:rPr>
                <w:rFonts w:ascii="Times New Roman" w:hAnsi="Times New Roman"/>
                <w:b/>
                <w:bCs/>
                <w:sz w:val="18"/>
                <w:szCs w:val="18"/>
                <w:lang w:eastAsia="ru-RU"/>
              </w:rPr>
            </w:pPr>
            <w:r>
              <w:rPr>
                <w:rFonts w:ascii="Times New Roman" w:hAnsi="Times New Roman"/>
                <w:b/>
                <w:bCs/>
                <w:sz w:val="18"/>
                <w:szCs w:val="18"/>
                <w:lang w:eastAsia="ru-RU"/>
              </w:rPr>
              <w:t>46100</w:t>
            </w:r>
          </w:p>
        </w:tc>
        <w:tc>
          <w:tcPr>
            <w:tcW w:w="1632" w:type="dxa"/>
            <w:tcBorders>
              <w:top w:val="single" w:sz="4" w:space="0" w:color="auto"/>
              <w:left w:val="nil"/>
              <w:bottom w:val="single" w:sz="4" w:space="0" w:color="auto"/>
              <w:right w:val="single" w:sz="4" w:space="0" w:color="auto"/>
            </w:tcBorders>
            <w:shd w:val="clear" w:color="auto" w:fill="auto"/>
            <w:vAlign w:val="center"/>
          </w:tcPr>
          <w:p w:rsidR="00E10534" w:rsidRPr="00E10534" w:rsidRDefault="007B0F06" w:rsidP="0079775E">
            <w:pPr>
              <w:spacing w:after="0" w:line="240" w:lineRule="auto"/>
              <w:jc w:val="center"/>
              <w:rPr>
                <w:rFonts w:ascii="Times New Roman" w:hAnsi="Times New Roman"/>
                <w:b/>
                <w:bCs/>
                <w:sz w:val="18"/>
                <w:szCs w:val="18"/>
              </w:rPr>
            </w:pPr>
            <w:r w:rsidRPr="007B0F06">
              <w:rPr>
                <w:rFonts w:ascii="Times New Roman" w:hAnsi="Times New Roman"/>
                <w:b/>
                <w:bCs/>
                <w:sz w:val="18"/>
                <w:szCs w:val="18"/>
              </w:rPr>
              <w:t>12</w:t>
            </w:r>
            <w:r w:rsidR="0079775E">
              <w:rPr>
                <w:rFonts w:ascii="Times New Roman" w:hAnsi="Times New Roman"/>
                <w:b/>
                <w:bCs/>
                <w:sz w:val="18"/>
                <w:szCs w:val="18"/>
              </w:rPr>
              <w:t>2402,4</w:t>
            </w:r>
          </w:p>
        </w:tc>
        <w:tc>
          <w:tcPr>
            <w:tcW w:w="1559" w:type="dxa"/>
            <w:tcBorders>
              <w:top w:val="single" w:sz="4" w:space="0" w:color="auto"/>
              <w:left w:val="nil"/>
              <w:bottom w:val="single" w:sz="4" w:space="0" w:color="auto"/>
              <w:right w:val="single" w:sz="4" w:space="0" w:color="auto"/>
            </w:tcBorders>
            <w:shd w:val="clear" w:color="auto" w:fill="auto"/>
            <w:vAlign w:val="center"/>
          </w:tcPr>
          <w:p w:rsidR="00E10534" w:rsidRPr="00E10534" w:rsidRDefault="00E10534" w:rsidP="00E10534">
            <w:pPr>
              <w:spacing w:after="0" w:line="240" w:lineRule="auto"/>
              <w:jc w:val="center"/>
              <w:rPr>
                <w:rFonts w:ascii="Times New Roman" w:hAnsi="Times New Roman"/>
                <w:b/>
                <w:bCs/>
                <w:sz w:val="18"/>
                <w:szCs w:val="18"/>
              </w:rPr>
            </w:pPr>
            <w:r w:rsidRPr="00E10534">
              <w:rPr>
                <w:rFonts w:ascii="Times New Roman" w:hAnsi="Times New Roman"/>
                <w:b/>
                <w:bCs/>
                <w:sz w:val="18"/>
                <w:szCs w:val="18"/>
              </w:rPr>
              <w:t>298220,0</w:t>
            </w:r>
          </w:p>
        </w:tc>
        <w:tc>
          <w:tcPr>
            <w:tcW w:w="1560" w:type="dxa"/>
            <w:tcBorders>
              <w:top w:val="single" w:sz="4" w:space="0" w:color="auto"/>
              <w:left w:val="nil"/>
              <w:bottom w:val="single" w:sz="4" w:space="0" w:color="auto"/>
              <w:right w:val="single" w:sz="4" w:space="0" w:color="auto"/>
            </w:tcBorders>
            <w:shd w:val="clear" w:color="auto" w:fill="auto"/>
            <w:vAlign w:val="center"/>
          </w:tcPr>
          <w:p w:rsidR="00E10534" w:rsidRPr="00E10534" w:rsidRDefault="00E10534" w:rsidP="00E10534">
            <w:pPr>
              <w:spacing w:after="0" w:line="240" w:lineRule="auto"/>
              <w:jc w:val="center"/>
              <w:rPr>
                <w:rFonts w:ascii="Times New Roman" w:hAnsi="Times New Roman"/>
                <w:b/>
                <w:bCs/>
                <w:sz w:val="18"/>
                <w:szCs w:val="18"/>
              </w:rPr>
            </w:pPr>
            <w:r w:rsidRPr="00E10534">
              <w:rPr>
                <w:rFonts w:ascii="Times New Roman" w:hAnsi="Times New Roman"/>
                <w:b/>
                <w:bCs/>
                <w:sz w:val="18"/>
                <w:szCs w:val="18"/>
              </w:rPr>
              <w:t>300040,0</w:t>
            </w:r>
          </w:p>
        </w:tc>
      </w:tr>
      <w:tr w:rsidR="00E10534" w:rsidRPr="00AA2B52" w:rsidTr="008011B1">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0534" w:rsidRPr="00193A27" w:rsidRDefault="00E10534" w:rsidP="00E10534">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844" w:type="dxa"/>
            <w:tcBorders>
              <w:top w:val="nil"/>
              <w:left w:val="nil"/>
              <w:bottom w:val="single" w:sz="4" w:space="0" w:color="auto"/>
              <w:right w:val="single" w:sz="4" w:space="0" w:color="auto"/>
            </w:tcBorders>
            <w:shd w:val="clear" w:color="auto" w:fill="auto"/>
            <w:noWrap/>
            <w:vAlign w:val="bottom"/>
          </w:tcPr>
          <w:p w:rsidR="00E10534" w:rsidRPr="000F632E" w:rsidRDefault="00E10534" w:rsidP="00E10534">
            <w:pPr>
              <w:spacing w:after="0" w:line="240" w:lineRule="auto"/>
              <w:rPr>
                <w:rFonts w:ascii="PT Sans" w:hAnsi="PT Sans"/>
                <w:b/>
                <w:bCs/>
                <w:sz w:val="18"/>
                <w:szCs w:val="18"/>
                <w:shd w:val="clear" w:color="auto" w:fill="F2F1ED"/>
              </w:rPr>
            </w:pPr>
            <w:r w:rsidRPr="000F632E">
              <w:rPr>
                <w:rFonts w:ascii="PT Sans" w:hAnsi="PT Sans"/>
                <w:b/>
                <w:bCs/>
                <w:sz w:val="18"/>
                <w:szCs w:val="18"/>
                <w:shd w:val="clear" w:color="auto" w:fill="F2F1ED"/>
              </w:rPr>
              <w:t>Основное мероприятие 4.1.</w:t>
            </w:r>
          </w:p>
          <w:p w:rsidR="00E10534" w:rsidRPr="000F632E" w:rsidRDefault="00E10534" w:rsidP="00E10534">
            <w:pPr>
              <w:spacing w:after="0" w:line="240" w:lineRule="auto"/>
              <w:rPr>
                <w:rFonts w:ascii="PT Sans" w:hAnsi="PT Sans"/>
                <w:b/>
                <w:bCs/>
                <w:sz w:val="18"/>
                <w:szCs w:val="18"/>
                <w:shd w:val="clear" w:color="auto" w:fill="F2F1ED"/>
              </w:rPr>
            </w:pPr>
            <w:r w:rsidRPr="000F632E">
              <w:rPr>
                <w:rFonts w:ascii="PT Sans" w:hAnsi="PT Sans"/>
                <w:b/>
                <w:bCs/>
                <w:sz w:val="18"/>
                <w:szCs w:val="18"/>
                <w:shd w:val="clear" w:color="auto" w:fill="F2F1ED"/>
              </w:rPr>
              <w:t>Повышение энергетической эффективности систем водоснабжения и водоотведения.</w:t>
            </w:r>
          </w:p>
          <w:p w:rsidR="00E10534" w:rsidRPr="000F632E" w:rsidRDefault="00E10534" w:rsidP="00E10534">
            <w:pPr>
              <w:spacing w:after="0" w:line="240" w:lineRule="auto"/>
              <w:rPr>
                <w:rFonts w:ascii="Times New Roman" w:eastAsia="Times New Roman" w:hAnsi="Times New Roman"/>
                <w:b/>
                <w:bCs/>
                <w:sz w:val="18"/>
                <w:szCs w:val="18"/>
                <w:lang w:eastAsia="ru-RU"/>
              </w:rPr>
            </w:pPr>
            <w:r w:rsidRPr="000F632E">
              <w:rPr>
                <w:rFonts w:ascii="Times New Roman" w:eastAsia="Times New Roman" w:hAnsi="Times New Roman"/>
                <w:b/>
                <w:bCs/>
                <w:sz w:val="18"/>
                <w:szCs w:val="18"/>
                <w:lang w:eastAsia="ru-RU"/>
              </w:rPr>
              <w:t>МУП «Водоканал» г. Подольска</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E10534" w:rsidRPr="00193A27" w:rsidRDefault="00E10534" w:rsidP="00E10534">
            <w:pPr>
              <w:spacing w:after="0" w:line="360" w:lineRule="auto"/>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10534" w:rsidRPr="00193A27" w:rsidRDefault="0079775E" w:rsidP="00E105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7054</w:t>
            </w:r>
            <w:r w:rsidR="007B0F06">
              <w:rPr>
                <w:rFonts w:ascii="Times New Roman" w:eastAsia="Times New Roman" w:hAnsi="Times New Roman"/>
                <w:sz w:val="20"/>
                <w:szCs w:val="20"/>
                <w:lang w:eastAsia="ru-RU"/>
              </w:rPr>
              <w:t>84,7</w:t>
            </w:r>
          </w:p>
        </w:tc>
        <w:tc>
          <w:tcPr>
            <w:tcW w:w="3686" w:type="dxa"/>
            <w:tcBorders>
              <w:top w:val="single" w:sz="4" w:space="0" w:color="auto"/>
              <w:left w:val="nil"/>
              <w:bottom w:val="single" w:sz="4" w:space="0" w:color="auto"/>
              <w:right w:val="single" w:sz="4" w:space="0" w:color="auto"/>
            </w:tcBorders>
            <w:shd w:val="clear" w:color="auto" w:fill="auto"/>
            <w:vAlign w:val="center"/>
          </w:tcPr>
          <w:p w:rsidR="00E10534" w:rsidRPr="00193A27" w:rsidRDefault="00E10534" w:rsidP="00E10534">
            <w:pPr>
              <w:spacing w:after="0" w:line="240" w:lineRule="auto"/>
              <w:rPr>
                <w:rFonts w:ascii="Times New Roman" w:eastAsia="Times New Roman" w:hAnsi="Times New Roman"/>
                <w:b/>
                <w:bCs/>
                <w:sz w:val="20"/>
                <w:szCs w:val="20"/>
                <w:lang w:eastAsia="ru-RU"/>
              </w:rPr>
            </w:pPr>
            <w:r w:rsidRPr="00193A27">
              <w:rPr>
                <w:rFonts w:ascii="Times New Roman" w:eastAsia="Times New Roman" w:hAnsi="Times New Roman"/>
                <w:b/>
                <w:bCs/>
                <w:sz w:val="20"/>
                <w:szCs w:val="20"/>
                <w:lang w:eastAsia="ru-RU"/>
              </w:rPr>
              <w:t>МУП «Водоканал»</w:t>
            </w:r>
            <w:r>
              <w:rPr>
                <w:rFonts w:ascii="Times New Roman" w:eastAsia="Times New Roman" w:hAnsi="Times New Roman"/>
                <w:b/>
                <w:bCs/>
                <w:sz w:val="20"/>
                <w:szCs w:val="20"/>
                <w:lang w:eastAsia="ru-RU"/>
              </w:rPr>
              <w:t xml:space="preserve"> </w:t>
            </w:r>
            <w:r w:rsidRPr="00193A27">
              <w:rPr>
                <w:rFonts w:ascii="Times New Roman" w:eastAsia="Times New Roman" w:hAnsi="Times New Roman"/>
                <w:b/>
                <w:bCs/>
                <w:sz w:val="20"/>
                <w:szCs w:val="20"/>
                <w:lang w:eastAsia="ru-RU"/>
              </w:rPr>
              <w:t>г. Подольска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10534" w:rsidRPr="00193A27" w:rsidRDefault="00E10534" w:rsidP="00E105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тыс. руб.</w:t>
            </w:r>
            <w:r w:rsidRPr="00193A27">
              <w:rPr>
                <w:rFonts w:ascii="Times New Roman" w:eastAsia="Times New Roman" w:hAnsi="Times New Roman"/>
                <w:sz w:val="20"/>
                <w:szCs w:val="20"/>
                <w:lang w:eastAsia="ru-RU"/>
              </w:rPr>
              <w:t> </w:t>
            </w:r>
          </w:p>
        </w:tc>
        <w:tc>
          <w:tcPr>
            <w:tcW w:w="1345" w:type="dxa"/>
            <w:tcBorders>
              <w:top w:val="single" w:sz="4" w:space="0" w:color="auto"/>
              <w:left w:val="nil"/>
              <w:bottom w:val="single" w:sz="4" w:space="0" w:color="auto"/>
              <w:right w:val="single" w:sz="4" w:space="0" w:color="auto"/>
            </w:tcBorders>
            <w:shd w:val="clear" w:color="auto" w:fill="auto"/>
            <w:noWrap/>
            <w:vAlign w:val="center"/>
          </w:tcPr>
          <w:p w:rsidR="00E10534" w:rsidRPr="00E10534" w:rsidRDefault="00E10534" w:rsidP="00E10534">
            <w:pPr>
              <w:spacing w:after="0" w:line="240" w:lineRule="auto"/>
              <w:jc w:val="center"/>
              <w:rPr>
                <w:rFonts w:ascii="Times New Roman" w:eastAsia="Times New Roman" w:hAnsi="Times New Roman"/>
                <w:sz w:val="20"/>
                <w:szCs w:val="20"/>
                <w:lang w:eastAsia="ru-RU"/>
              </w:rPr>
            </w:pPr>
            <w:r w:rsidRPr="00E10534">
              <w:rPr>
                <w:rFonts w:ascii="Times New Roman" w:eastAsia="Times New Roman" w:hAnsi="Times New Roman"/>
                <w:sz w:val="20"/>
                <w:szCs w:val="20"/>
                <w:lang w:eastAsia="ru-RU"/>
              </w:rPr>
              <w:t>87000 </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E10534" w:rsidRPr="00E10534" w:rsidRDefault="007B0F06" w:rsidP="0079775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109</w:t>
            </w:r>
            <w:r w:rsidR="0079775E">
              <w:rPr>
                <w:rFonts w:ascii="Times New Roman" w:eastAsia="Times New Roman" w:hAnsi="Times New Roman"/>
                <w:sz w:val="20"/>
                <w:szCs w:val="20"/>
                <w:lang w:eastAsia="ru-RU"/>
              </w:rPr>
              <w:t>9</w:t>
            </w:r>
            <w:r>
              <w:rPr>
                <w:rFonts w:ascii="Times New Roman" w:eastAsia="Times New Roman" w:hAnsi="Times New Roman"/>
                <w:sz w:val="20"/>
                <w:szCs w:val="20"/>
                <w:lang w:eastAsia="ru-RU"/>
              </w:rPr>
              <w:t>84,74</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0534" w:rsidRPr="00E10534" w:rsidRDefault="00E10534" w:rsidP="00E10534">
            <w:pPr>
              <w:spacing w:after="0" w:line="240" w:lineRule="auto"/>
              <w:jc w:val="center"/>
              <w:rPr>
                <w:rFonts w:ascii="Times New Roman" w:eastAsia="Times New Roman" w:hAnsi="Times New Roman"/>
                <w:sz w:val="20"/>
                <w:szCs w:val="20"/>
                <w:lang w:eastAsia="ru-RU"/>
              </w:rPr>
            </w:pPr>
            <w:r w:rsidRPr="00E10534">
              <w:rPr>
                <w:rFonts w:ascii="Times New Roman" w:eastAsia="Times New Roman" w:hAnsi="Times New Roman"/>
                <w:sz w:val="20"/>
                <w:szCs w:val="20"/>
                <w:lang w:eastAsia="ru-RU"/>
              </w:rPr>
              <w:t>298100,0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10534" w:rsidRPr="00E10534" w:rsidRDefault="00E10534" w:rsidP="00E10534">
            <w:pPr>
              <w:spacing w:after="0" w:line="240" w:lineRule="auto"/>
              <w:jc w:val="center"/>
              <w:rPr>
                <w:rFonts w:ascii="Times New Roman" w:eastAsia="Times New Roman" w:hAnsi="Times New Roman"/>
                <w:sz w:val="20"/>
                <w:szCs w:val="20"/>
                <w:lang w:eastAsia="ru-RU"/>
              </w:rPr>
            </w:pPr>
            <w:r w:rsidRPr="00E10534">
              <w:rPr>
                <w:rFonts w:ascii="Times New Roman" w:eastAsia="Times New Roman" w:hAnsi="Times New Roman"/>
                <w:sz w:val="20"/>
                <w:szCs w:val="20"/>
                <w:lang w:eastAsia="ru-RU"/>
              </w:rPr>
              <w:t>297400,0</w:t>
            </w:r>
          </w:p>
        </w:tc>
      </w:tr>
      <w:tr w:rsidR="00E10534" w:rsidRPr="002065DC" w:rsidTr="008011B1">
        <w:trPr>
          <w:trHeight w:val="25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B66518" w:rsidRDefault="00E10534" w:rsidP="00E10534">
            <w:pPr>
              <w:spacing w:after="0" w:line="240" w:lineRule="auto"/>
              <w:jc w:val="center"/>
              <w:rPr>
                <w:rFonts w:ascii="Times New Roman" w:eastAsia="Times New Roman" w:hAnsi="Times New Roman"/>
                <w:sz w:val="20"/>
                <w:szCs w:val="20"/>
                <w:lang w:eastAsia="ru-RU"/>
              </w:rPr>
            </w:pPr>
            <w:r w:rsidRPr="00B66518">
              <w:rPr>
                <w:rFonts w:ascii="Times New Roman" w:eastAsia="Times New Roman" w:hAnsi="Times New Roman"/>
                <w:sz w:val="20"/>
                <w:szCs w:val="20"/>
                <w:lang w:eastAsia="ru-RU"/>
              </w:rPr>
              <w:t>4</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0F632E" w:rsidRDefault="00E10534" w:rsidP="00E10534">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193A27" w:rsidRDefault="00E10534" w:rsidP="00E10534">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193A27" w:rsidRDefault="00E10534" w:rsidP="00E10534">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10534" w:rsidRPr="00D37C47" w:rsidRDefault="00E10534" w:rsidP="00E10534">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 xml:space="preserve">Удельный расход электрической энергии, используемой для передачи </w:t>
            </w:r>
            <w:r w:rsidRPr="00D37C47">
              <w:rPr>
                <w:rFonts w:ascii="Times New Roman" w:eastAsia="Times New Roman" w:hAnsi="Times New Roman"/>
                <w:sz w:val="20"/>
                <w:szCs w:val="20"/>
                <w:lang w:eastAsia="ru-RU"/>
              </w:rPr>
              <w:lastRenderedPageBreak/>
              <w:t>(транспортировки) воды в системах водоснабжения (на 1 куб. метр)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10534" w:rsidRPr="00CF49B2" w:rsidRDefault="00E10534" w:rsidP="00E10534">
            <w:pPr>
              <w:spacing w:after="0" w:line="240" w:lineRule="auto"/>
              <w:jc w:val="center"/>
              <w:rPr>
                <w:rFonts w:ascii="Times New Roman" w:hAnsi="Times New Roman"/>
                <w:sz w:val="20"/>
                <w:szCs w:val="20"/>
                <w:lang w:eastAsia="ru-RU"/>
              </w:rPr>
            </w:pPr>
            <w:r w:rsidRPr="00CF49B2">
              <w:rPr>
                <w:rFonts w:ascii="Times New Roman" w:hAnsi="Times New Roman"/>
                <w:sz w:val="20"/>
                <w:szCs w:val="20"/>
              </w:rPr>
              <w:lastRenderedPageBreak/>
              <w:t xml:space="preserve">тыс. кВт </w:t>
            </w:r>
            <w:r w:rsidRPr="00CF49B2">
              <w:rPr>
                <w:rFonts w:ascii="Times New Roman" w:hAnsi="Times New Roman"/>
                <w:sz w:val="20"/>
                <w:szCs w:val="20"/>
              </w:rPr>
              <w:lastRenderedPageBreak/>
              <w:t>час/тыс. куб. м</w:t>
            </w:r>
          </w:p>
          <w:p w:rsidR="00E10534" w:rsidRPr="00D37C47" w:rsidRDefault="00E10534" w:rsidP="00E10534">
            <w:pPr>
              <w:spacing w:after="0" w:line="240" w:lineRule="auto"/>
              <w:jc w:val="center"/>
              <w:rPr>
                <w:rFonts w:ascii="Times New Roman" w:eastAsia="Times New Roman" w:hAnsi="Times New Roman"/>
                <w:sz w:val="20"/>
                <w:szCs w:val="20"/>
                <w:lang w:eastAsia="ru-RU"/>
              </w:rPr>
            </w:pP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lastRenderedPageBreak/>
              <w:t>0,5</w:t>
            </w:r>
          </w:p>
        </w:tc>
        <w:tc>
          <w:tcPr>
            <w:tcW w:w="1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0,38</w:t>
            </w:r>
          </w:p>
        </w:tc>
      </w:tr>
      <w:tr w:rsidR="00E10534" w:rsidRPr="002065DC" w:rsidTr="008011B1">
        <w:trPr>
          <w:trHeight w:val="25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B66518" w:rsidRDefault="00E10534" w:rsidP="00E10534">
            <w:pPr>
              <w:spacing w:after="0" w:line="240" w:lineRule="auto"/>
              <w:jc w:val="center"/>
              <w:rPr>
                <w:rFonts w:ascii="Times New Roman" w:eastAsia="Times New Roman" w:hAnsi="Times New Roman"/>
                <w:sz w:val="20"/>
                <w:szCs w:val="20"/>
                <w:lang w:eastAsia="ru-RU"/>
              </w:rPr>
            </w:pPr>
            <w:r w:rsidRPr="00B66518">
              <w:rPr>
                <w:rFonts w:ascii="Times New Roman" w:eastAsia="Times New Roman" w:hAnsi="Times New Roman"/>
                <w:sz w:val="20"/>
                <w:szCs w:val="20"/>
                <w:lang w:eastAsia="ru-RU"/>
              </w:rPr>
              <w:lastRenderedPageBreak/>
              <w:t>5</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E10534" w:rsidRPr="000F632E" w:rsidRDefault="00E10534" w:rsidP="00E10534">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E10534" w:rsidRPr="00193A27" w:rsidRDefault="00E10534" w:rsidP="00E10534">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10534" w:rsidRPr="00193A27" w:rsidRDefault="00E10534" w:rsidP="00E10534">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E10534" w:rsidRPr="00D37C47" w:rsidRDefault="00E10534" w:rsidP="00E10534">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Удельный расход электрической энергии, используемой в системах водоотведения (на 1 куб. метр)</w:t>
            </w:r>
          </w:p>
        </w:tc>
        <w:tc>
          <w:tcPr>
            <w:tcW w:w="850" w:type="dxa"/>
            <w:tcBorders>
              <w:top w:val="single" w:sz="4" w:space="0" w:color="auto"/>
              <w:left w:val="nil"/>
              <w:bottom w:val="single" w:sz="4" w:space="0" w:color="auto"/>
              <w:right w:val="single" w:sz="4" w:space="0" w:color="auto"/>
            </w:tcBorders>
            <w:shd w:val="clear" w:color="auto" w:fill="auto"/>
            <w:vAlign w:val="center"/>
          </w:tcPr>
          <w:p w:rsidR="00E10534" w:rsidRPr="00CF49B2" w:rsidRDefault="00E10534" w:rsidP="00E10534">
            <w:pPr>
              <w:spacing w:after="0" w:line="240" w:lineRule="auto"/>
              <w:jc w:val="center"/>
              <w:rPr>
                <w:rFonts w:ascii="Times New Roman" w:hAnsi="Times New Roman"/>
                <w:sz w:val="20"/>
                <w:szCs w:val="20"/>
                <w:lang w:eastAsia="ru-RU"/>
              </w:rPr>
            </w:pPr>
            <w:r w:rsidRPr="00CF49B2">
              <w:rPr>
                <w:rFonts w:ascii="Times New Roman" w:hAnsi="Times New Roman"/>
                <w:sz w:val="20"/>
                <w:szCs w:val="20"/>
              </w:rPr>
              <w:t>тыс. кВт час/куб. м</w:t>
            </w:r>
          </w:p>
          <w:p w:rsidR="00E10534" w:rsidRPr="00D37C47" w:rsidRDefault="00E10534" w:rsidP="00E10534">
            <w:pPr>
              <w:spacing w:after="0" w:line="240" w:lineRule="auto"/>
              <w:jc w:val="center"/>
              <w:rPr>
                <w:rFonts w:ascii="Times New Roman" w:eastAsia="Times New Roman" w:hAnsi="Times New Roman"/>
                <w:sz w:val="20"/>
                <w:szCs w:val="20"/>
                <w:lang w:eastAsia="ru-RU"/>
              </w:rPr>
            </w:pPr>
          </w:p>
        </w:tc>
        <w:tc>
          <w:tcPr>
            <w:tcW w:w="1345" w:type="dxa"/>
            <w:tcBorders>
              <w:top w:val="single" w:sz="4" w:space="0" w:color="auto"/>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0,34</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w:t>
            </w:r>
          </w:p>
        </w:tc>
      </w:tr>
      <w:tr w:rsidR="00E10534" w:rsidRPr="002065DC" w:rsidTr="008011B1">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E10534" w:rsidRPr="00B66518" w:rsidRDefault="00E10534" w:rsidP="00E10534">
            <w:pPr>
              <w:spacing w:after="0" w:line="240" w:lineRule="auto"/>
              <w:jc w:val="center"/>
              <w:rPr>
                <w:rFonts w:ascii="Times New Roman" w:eastAsia="Times New Roman" w:hAnsi="Times New Roman"/>
                <w:sz w:val="20"/>
                <w:szCs w:val="20"/>
                <w:lang w:eastAsia="ru-RU"/>
              </w:rPr>
            </w:pPr>
            <w:r w:rsidRPr="00B66518">
              <w:rPr>
                <w:rFonts w:ascii="Times New Roman" w:eastAsia="Times New Roman" w:hAnsi="Times New Roman"/>
                <w:sz w:val="20"/>
                <w:szCs w:val="20"/>
                <w:lang w:eastAsia="ru-RU"/>
              </w:rPr>
              <w:t>6</w:t>
            </w:r>
          </w:p>
        </w:tc>
        <w:tc>
          <w:tcPr>
            <w:tcW w:w="1844" w:type="dxa"/>
            <w:tcBorders>
              <w:top w:val="nil"/>
              <w:left w:val="nil"/>
              <w:bottom w:val="single" w:sz="4" w:space="0" w:color="auto"/>
              <w:right w:val="single" w:sz="4" w:space="0" w:color="auto"/>
            </w:tcBorders>
            <w:shd w:val="clear" w:color="auto" w:fill="auto"/>
            <w:noWrap/>
            <w:vAlign w:val="center"/>
          </w:tcPr>
          <w:p w:rsidR="00E10534" w:rsidRPr="000F632E" w:rsidRDefault="00E10534" w:rsidP="00E10534">
            <w:pPr>
              <w:spacing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E10534" w:rsidRPr="00193A27" w:rsidRDefault="00E10534" w:rsidP="00E10534">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E10534" w:rsidRPr="00D37C47" w:rsidRDefault="00E10534" w:rsidP="00E10534">
            <w:pPr>
              <w:spacing w:after="0" w:line="240" w:lineRule="auto"/>
              <w:rPr>
                <w:rFonts w:ascii="Times New Roman" w:eastAsia="Times New Roman" w:hAnsi="Times New Roman"/>
                <w:bCs/>
                <w:sz w:val="20"/>
                <w:szCs w:val="20"/>
                <w:lang w:eastAsia="ru-RU"/>
              </w:rPr>
            </w:pPr>
            <w:r w:rsidRPr="00D37C47">
              <w:rPr>
                <w:rFonts w:ascii="Times New Roman" w:eastAsia="Times New Roman" w:hAnsi="Times New Roman"/>
                <w:bCs/>
                <w:sz w:val="20"/>
                <w:szCs w:val="20"/>
                <w:lang w:eastAsia="ru-RU"/>
              </w:rPr>
              <w:t>Доля потерь воды при её передаче в общем объёме воды, %</w:t>
            </w:r>
          </w:p>
        </w:tc>
        <w:tc>
          <w:tcPr>
            <w:tcW w:w="850" w:type="dxa"/>
            <w:tcBorders>
              <w:top w:val="nil"/>
              <w:left w:val="nil"/>
              <w:bottom w:val="single" w:sz="4" w:space="0" w:color="auto"/>
              <w:right w:val="single" w:sz="4" w:space="0" w:color="auto"/>
            </w:tcBorders>
            <w:shd w:val="clear" w:color="auto" w:fill="auto"/>
            <w:vAlign w:val="center"/>
          </w:tcPr>
          <w:p w:rsidR="00E10534" w:rsidRPr="00D37C47" w:rsidRDefault="00E10534" w:rsidP="00E10534">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w:t>
            </w:r>
          </w:p>
        </w:tc>
        <w:tc>
          <w:tcPr>
            <w:tcW w:w="1345" w:type="dxa"/>
            <w:tcBorders>
              <w:top w:val="nil"/>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18,1</w:t>
            </w:r>
          </w:p>
        </w:tc>
        <w:tc>
          <w:tcPr>
            <w:tcW w:w="1632" w:type="dxa"/>
            <w:tcBorders>
              <w:top w:val="nil"/>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17,0</w:t>
            </w:r>
          </w:p>
        </w:tc>
        <w:tc>
          <w:tcPr>
            <w:tcW w:w="1559" w:type="dxa"/>
            <w:tcBorders>
              <w:top w:val="nil"/>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17,0</w:t>
            </w:r>
          </w:p>
        </w:tc>
        <w:tc>
          <w:tcPr>
            <w:tcW w:w="1560" w:type="dxa"/>
            <w:tcBorders>
              <w:top w:val="nil"/>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17,0</w:t>
            </w:r>
          </w:p>
        </w:tc>
      </w:tr>
      <w:tr w:rsidR="00E10534" w:rsidRPr="002065DC" w:rsidTr="008011B1">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E10534" w:rsidRPr="00F02A66" w:rsidRDefault="00E10534" w:rsidP="00E10534">
            <w:pPr>
              <w:spacing w:after="0" w:line="240" w:lineRule="auto"/>
              <w:jc w:val="center"/>
              <w:rPr>
                <w:rFonts w:ascii="Times New Roman" w:eastAsia="Times New Roman" w:hAnsi="Times New Roman"/>
                <w:b/>
                <w:sz w:val="20"/>
                <w:szCs w:val="20"/>
                <w:lang w:eastAsia="ru-RU"/>
              </w:rPr>
            </w:pPr>
          </w:p>
        </w:tc>
        <w:tc>
          <w:tcPr>
            <w:tcW w:w="1844" w:type="dxa"/>
            <w:tcBorders>
              <w:top w:val="nil"/>
              <w:left w:val="nil"/>
              <w:bottom w:val="single" w:sz="4" w:space="0" w:color="auto"/>
              <w:right w:val="single" w:sz="4" w:space="0" w:color="auto"/>
            </w:tcBorders>
            <w:shd w:val="clear" w:color="auto" w:fill="auto"/>
            <w:noWrap/>
            <w:vAlign w:val="center"/>
          </w:tcPr>
          <w:p w:rsidR="00E10534" w:rsidRPr="000F632E" w:rsidRDefault="00E10534" w:rsidP="00E10534">
            <w:pPr>
              <w:spacing w:after="0" w:line="240" w:lineRule="auto"/>
              <w:rPr>
                <w:rFonts w:ascii="Times New Roman" w:eastAsia="Times New Roman" w:hAnsi="Times New Roman"/>
                <w:b/>
                <w:sz w:val="20"/>
                <w:szCs w:val="20"/>
                <w:lang w:eastAsia="ru-RU"/>
              </w:rPr>
            </w:pPr>
            <w:r w:rsidRPr="000F632E">
              <w:rPr>
                <w:rFonts w:ascii="Times New Roman" w:eastAsia="Times New Roman" w:hAnsi="Times New Roman"/>
                <w:b/>
                <w:sz w:val="20"/>
                <w:szCs w:val="20"/>
                <w:lang w:eastAsia="ru-RU"/>
              </w:rPr>
              <w:t>Основное мероприятие 4.2.</w:t>
            </w:r>
          </w:p>
          <w:p w:rsidR="00E10534" w:rsidRPr="000F632E" w:rsidRDefault="00E10534" w:rsidP="00E10534">
            <w:pPr>
              <w:spacing w:after="0" w:line="240" w:lineRule="auto"/>
              <w:rPr>
                <w:rFonts w:ascii="Times New Roman" w:eastAsia="Times New Roman" w:hAnsi="Times New Roman"/>
                <w:b/>
                <w:sz w:val="20"/>
                <w:szCs w:val="20"/>
                <w:lang w:eastAsia="ru-RU"/>
              </w:rPr>
            </w:pPr>
            <w:r w:rsidRPr="000F632E">
              <w:rPr>
                <w:rFonts w:ascii="Times New Roman" w:eastAsia="Times New Roman" w:hAnsi="Times New Roman"/>
                <w:b/>
                <w:sz w:val="20"/>
                <w:szCs w:val="20"/>
                <w:lang w:eastAsia="ru-RU"/>
              </w:rPr>
              <w:t>Повышение энергетической эффективности систем теплоснабжения</w:t>
            </w:r>
          </w:p>
          <w:p w:rsidR="00E10534" w:rsidRPr="000F632E" w:rsidRDefault="00E10534" w:rsidP="00E10534">
            <w:pPr>
              <w:spacing w:after="0" w:line="240" w:lineRule="auto"/>
              <w:rPr>
                <w:rFonts w:ascii="Times New Roman" w:eastAsia="Times New Roman" w:hAnsi="Times New Roman"/>
                <w:b/>
                <w:sz w:val="20"/>
                <w:szCs w:val="20"/>
                <w:lang w:eastAsia="ru-RU"/>
              </w:rPr>
            </w:pPr>
            <w:r w:rsidRPr="000F632E">
              <w:rPr>
                <w:rFonts w:ascii="Times New Roman" w:eastAsia="Times New Roman" w:hAnsi="Times New Roman"/>
                <w:b/>
                <w:sz w:val="20"/>
                <w:szCs w:val="20"/>
                <w:lang w:eastAsia="ru-RU"/>
              </w:rPr>
              <w:t xml:space="preserve"> МУП «Подольская теплосеть»</w:t>
            </w:r>
          </w:p>
        </w:tc>
        <w:tc>
          <w:tcPr>
            <w:tcW w:w="1275"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10534" w:rsidRPr="00193A27" w:rsidRDefault="00AF29EC" w:rsidP="0079775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79775E">
              <w:rPr>
                <w:rFonts w:ascii="Times New Roman" w:eastAsia="Times New Roman" w:hAnsi="Times New Roman"/>
                <w:sz w:val="20"/>
                <w:szCs w:val="20"/>
                <w:lang w:eastAsia="ru-RU"/>
              </w:rPr>
              <w:t>5177,7</w:t>
            </w:r>
          </w:p>
        </w:tc>
        <w:tc>
          <w:tcPr>
            <w:tcW w:w="3686" w:type="dxa"/>
            <w:tcBorders>
              <w:top w:val="single" w:sz="4" w:space="0" w:color="auto"/>
              <w:left w:val="nil"/>
              <w:bottom w:val="single" w:sz="4" w:space="0" w:color="auto"/>
              <w:right w:val="single" w:sz="4" w:space="0" w:color="auto"/>
            </w:tcBorders>
            <w:shd w:val="clear" w:color="auto" w:fill="auto"/>
            <w:vAlign w:val="center"/>
          </w:tcPr>
          <w:p w:rsidR="00E10534" w:rsidRPr="00193A27" w:rsidRDefault="00E10534" w:rsidP="00E10534">
            <w:pPr>
              <w:spacing w:after="0" w:line="240" w:lineRule="auto"/>
              <w:rPr>
                <w:rFonts w:ascii="Times New Roman" w:eastAsia="Times New Roman" w:hAnsi="Times New Roman"/>
                <w:b/>
                <w:bCs/>
                <w:sz w:val="20"/>
                <w:szCs w:val="20"/>
                <w:lang w:eastAsia="ru-RU"/>
              </w:rPr>
            </w:pPr>
            <w:r w:rsidRPr="00193A27">
              <w:rPr>
                <w:rFonts w:ascii="Times New Roman" w:eastAsia="Times New Roman" w:hAnsi="Times New Roman"/>
                <w:b/>
                <w:bCs/>
                <w:sz w:val="20"/>
                <w:szCs w:val="20"/>
                <w:lang w:eastAsia="ru-RU"/>
              </w:rPr>
              <w:t>МУП «Подольская Теплосеть»</w:t>
            </w:r>
          </w:p>
        </w:tc>
        <w:tc>
          <w:tcPr>
            <w:tcW w:w="850" w:type="dxa"/>
            <w:tcBorders>
              <w:top w:val="single" w:sz="4" w:space="0" w:color="auto"/>
              <w:left w:val="nil"/>
              <w:bottom w:val="single" w:sz="4" w:space="0" w:color="auto"/>
              <w:right w:val="single" w:sz="4" w:space="0" w:color="auto"/>
            </w:tcBorders>
            <w:shd w:val="clear" w:color="auto" w:fill="auto"/>
            <w:vAlign w:val="center"/>
          </w:tcPr>
          <w:p w:rsidR="00E10534" w:rsidRPr="00193A27" w:rsidRDefault="00E10534" w:rsidP="00E10534">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тыс. руб. </w:t>
            </w:r>
          </w:p>
        </w:tc>
        <w:tc>
          <w:tcPr>
            <w:tcW w:w="1345" w:type="dxa"/>
            <w:tcBorders>
              <w:top w:val="single" w:sz="4" w:space="0" w:color="auto"/>
              <w:left w:val="nil"/>
              <w:bottom w:val="single" w:sz="4" w:space="0" w:color="auto"/>
              <w:right w:val="single" w:sz="4" w:space="0" w:color="auto"/>
            </w:tcBorders>
            <w:shd w:val="clear" w:color="auto" w:fill="auto"/>
            <w:noWrap/>
            <w:vAlign w:val="center"/>
          </w:tcPr>
          <w:p w:rsidR="00E10534" w:rsidRPr="00193A27" w:rsidRDefault="00E10534" w:rsidP="00E10534">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E10534" w:rsidRPr="007C350B" w:rsidRDefault="00E10534" w:rsidP="0079775E">
            <w:pPr>
              <w:spacing w:after="0" w:line="36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79775E">
              <w:rPr>
                <w:rFonts w:ascii="Times New Roman" w:eastAsia="Times New Roman" w:hAnsi="Times New Roman"/>
                <w:sz w:val="20"/>
                <w:szCs w:val="20"/>
                <w:lang w:eastAsia="ru-RU"/>
              </w:rPr>
              <w:t>241</w:t>
            </w:r>
            <w:r w:rsidR="00AF29EC">
              <w:rPr>
                <w:rFonts w:ascii="Times New Roman" w:eastAsia="Times New Roman" w:hAnsi="Times New Roman"/>
                <w:sz w:val="20"/>
                <w:szCs w:val="20"/>
                <w:lang w:eastAsia="ru-RU"/>
              </w:rPr>
              <w:t>7,66</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0534" w:rsidRPr="007C350B" w:rsidRDefault="00E10534" w:rsidP="00E10534">
            <w:pPr>
              <w:spacing w:after="0" w:line="36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Pr>
                <w:rFonts w:ascii="Times New Roman" w:eastAsia="Times New Roman" w:hAnsi="Times New Roman"/>
                <w:sz w:val="20"/>
                <w:szCs w:val="20"/>
                <w:lang w:val="en-US" w:eastAsia="ru-RU"/>
              </w:rPr>
              <w:t>2</w:t>
            </w:r>
            <w:r>
              <w:rPr>
                <w:rFonts w:ascii="Times New Roman" w:eastAsia="Times New Roman" w:hAnsi="Times New Roman"/>
                <w:sz w:val="20"/>
                <w:szCs w:val="20"/>
                <w:lang w:eastAsia="ru-RU"/>
              </w:rPr>
              <w:t>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10534" w:rsidRPr="007C350B" w:rsidRDefault="00E10534" w:rsidP="00E10534">
            <w:pPr>
              <w:spacing w:after="0" w:line="36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val="en-US" w:eastAsia="ru-RU"/>
              </w:rPr>
              <w:t>2640</w:t>
            </w:r>
            <w:r>
              <w:rPr>
                <w:rFonts w:ascii="Times New Roman" w:eastAsia="Times New Roman" w:hAnsi="Times New Roman"/>
                <w:sz w:val="20"/>
                <w:szCs w:val="20"/>
                <w:lang w:eastAsia="ru-RU"/>
              </w:rPr>
              <w:t>,0</w:t>
            </w:r>
          </w:p>
        </w:tc>
      </w:tr>
      <w:tr w:rsidR="00E10534" w:rsidRPr="002065DC" w:rsidTr="00304D6E">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E10534" w:rsidRPr="00F02A66" w:rsidRDefault="00E10534" w:rsidP="00E10534">
            <w:pPr>
              <w:spacing w:after="0" w:line="240" w:lineRule="auto"/>
              <w:jc w:val="center"/>
              <w:rPr>
                <w:rFonts w:ascii="Times New Roman" w:eastAsia="Times New Roman" w:hAnsi="Times New Roman"/>
                <w:b/>
                <w:sz w:val="20"/>
                <w:szCs w:val="20"/>
                <w:lang w:eastAsia="ru-RU"/>
              </w:rPr>
            </w:pPr>
          </w:p>
        </w:tc>
        <w:tc>
          <w:tcPr>
            <w:tcW w:w="1844"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line="240" w:lineRule="auto"/>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10534" w:rsidRPr="00193A27" w:rsidRDefault="00E10534" w:rsidP="00E10534">
            <w:pPr>
              <w:spacing w:after="0" w:line="240" w:lineRule="auto"/>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E10534" w:rsidRPr="00D37C47" w:rsidRDefault="00E10534" w:rsidP="00E10534">
            <w:pPr>
              <w:spacing w:after="0" w:line="240" w:lineRule="auto"/>
              <w:rPr>
                <w:rFonts w:ascii="Times New Roman" w:eastAsia="Times New Roman" w:hAnsi="Times New Roman"/>
                <w:bCs/>
                <w:sz w:val="20"/>
                <w:szCs w:val="20"/>
                <w:lang w:eastAsia="ru-RU"/>
              </w:rPr>
            </w:pPr>
            <w:r w:rsidRPr="00D37C47">
              <w:rPr>
                <w:rFonts w:ascii="Times New Roman" w:eastAsia="Times New Roman" w:hAnsi="Times New Roman"/>
                <w:bCs/>
                <w:sz w:val="20"/>
                <w:szCs w:val="20"/>
                <w:lang w:eastAsia="ru-RU"/>
              </w:rPr>
              <w:t>Удельный расход топлива на выработку тепловой энергии на котельных</w:t>
            </w:r>
          </w:p>
        </w:tc>
        <w:tc>
          <w:tcPr>
            <w:tcW w:w="850" w:type="dxa"/>
            <w:tcBorders>
              <w:top w:val="single" w:sz="4" w:space="0" w:color="auto"/>
              <w:left w:val="nil"/>
              <w:bottom w:val="single" w:sz="4" w:space="0" w:color="auto"/>
              <w:right w:val="single" w:sz="4" w:space="0" w:color="auto"/>
            </w:tcBorders>
            <w:shd w:val="clear" w:color="auto" w:fill="auto"/>
            <w:vAlign w:val="center"/>
          </w:tcPr>
          <w:p w:rsidR="00E10534" w:rsidRPr="00D37C47" w:rsidRDefault="00E10534" w:rsidP="00E10534">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Кг у.т./Гкал</w:t>
            </w:r>
          </w:p>
        </w:tc>
        <w:tc>
          <w:tcPr>
            <w:tcW w:w="1345" w:type="dxa"/>
            <w:tcBorders>
              <w:top w:val="single" w:sz="4" w:space="0" w:color="auto"/>
              <w:left w:val="nil"/>
              <w:bottom w:val="single" w:sz="4" w:space="0" w:color="auto"/>
              <w:right w:val="single" w:sz="4" w:space="0" w:color="auto"/>
            </w:tcBorders>
            <w:shd w:val="clear" w:color="auto" w:fill="auto"/>
            <w:noWrap/>
            <w:vAlign w:val="center"/>
          </w:tcPr>
          <w:p w:rsidR="00E10534" w:rsidRPr="00D37C47" w:rsidRDefault="00E10534" w:rsidP="00E10534">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165,3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164,1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164,1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164,1</w:t>
            </w:r>
          </w:p>
        </w:tc>
      </w:tr>
      <w:tr w:rsidR="00E10534" w:rsidRPr="002065DC" w:rsidTr="00304D6E">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E10534" w:rsidRPr="00F02A66" w:rsidRDefault="00E10534" w:rsidP="00E10534">
            <w:pPr>
              <w:spacing w:after="0" w:line="240" w:lineRule="auto"/>
              <w:jc w:val="center"/>
              <w:rPr>
                <w:rFonts w:ascii="Times New Roman" w:eastAsia="Times New Roman" w:hAnsi="Times New Roman"/>
                <w:b/>
                <w:sz w:val="20"/>
                <w:szCs w:val="20"/>
                <w:lang w:eastAsia="ru-RU"/>
              </w:rPr>
            </w:pPr>
          </w:p>
        </w:tc>
        <w:tc>
          <w:tcPr>
            <w:tcW w:w="1844"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line="240" w:lineRule="auto"/>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10534" w:rsidRPr="00193A27" w:rsidRDefault="00E10534" w:rsidP="00E10534">
            <w:pPr>
              <w:spacing w:after="0" w:line="240" w:lineRule="auto"/>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E10534" w:rsidRPr="00D37C47" w:rsidRDefault="00E10534" w:rsidP="00E10534">
            <w:pPr>
              <w:spacing w:after="0" w:line="240" w:lineRule="auto"/>
              <w:rPr>
                <w:rFonts w:ascii="Times New Roman" w:eastAsia="Times New Roman" w:hAnsi="Times New Roman"/>
                <w:bCs/>
                <w:sz w:val="20"/>
                <w:szCs w:val="20"/>
                <w:lang w:eastAsia="ru-RU"/>
              </w:rPr>
            </w:pPr>
            <w:r w:rsidRPr="00D37C47">
              <w:rPr>
                <w:rFonts w:ascii="Times New Roman" w:eastAsia="Times New Roman" w:hAnsi="Times New Roman"/>
                <w:bCs/>
                <w:sz w:val="20"/>
                <w:szCs w:val="20"/>
                <w:lang w:eastAsia="ru-RU"/>
              </w:rPr>
              <w:t>Удельный расход электрической энергии, используемой при передаче тепловой энергии в системах теплоснабжения</w:t>
            </w:r>
          </w:p>
        </w:tc>
        <w:tc>
          <w:tcPr>
            <w:tcW w:w="850" w:type="dxa"/>
            <w:tcBorders>
              <w:top w:val="single" w:sz="4" w:space="0" w:color="auto"/>
              <w:left w:val="nil"/>
              <w:bottom w:val="single" w:sz="4" w:space="0" w:color="auto"/>
              <w:right w:val="single" w:sz="4" w:space="0" w:color="auto"/>
            </w:tcBorders>
            <w:shd w:val="clear" w:color="auto" w:fill="auto"/>
            <w:vAlign w:val="center"/>
          </w:tcPr>
          <w:p w:rsidR="00E10534" w:rsidRPr="00D37C47" w:rsidRDefault="00E10534" w:rsidP="00E10534">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кВт ч/куб.м</w:t>
            </w:r>
          </w:p>
        </w:tc>
        <w:tc>
          <w:tcPr>
            <w:tcW w:w="1345" w:type="dxa"/>
            <w:tcBorders>
              <w:top w:val="single" w:sz="4" w:space="0" w:color="auto"/>
              <w:left w:val="nil"/>
              <w:bottom w:val="single" w:sz="4" w:space="0" w:color="auto"/>
              <w:right w:val="single" w:sz="4" w:space="0" w:color="auto"/>
            </w:tcBorders>
            <w:shd w:val="clear" w:color="auto" w:fill="auto"/>
            <w:noWrap/>
            <w:vAlign w:val="center"/>
          </w:tcPr>
          <w:p w:rsidR="00E10534" w:rsidRPr="00D37C47" w:rsidRDefault="00E10534" w:rsidP="00E10534">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22,0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20,66</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20,66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20,66</w:t>
            </w:r>
          </w:p>
        </w:tc>
      </w:tr>
      <w:tr w:rsidR="00E10534" w:rsidRPr="002065DC" w:rsidTr="00304D6E">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E10534" w:rsidRPr="00F02A66" w:rsidRDefault="00E10534" w:rsidP="00E10534">
            <w:pPr>
              <w:spacing w:after="0" w:line="240" w:lineRule="auto"/>
              <w:jc w:val="center"/>
              <w:rPr>
                <w:rFonts w:ascii="Times New Roman" w:eastAsia="Times New Roman" w:hAnsi="Times New Roman"/>
                <w:b/>
                <w:sz w:val="20"/>
                <w:szCs w:val="20"/>
                <w:lang w:eastAsia="ru-RU"/>
              </w:rPr>
            </w:pPr>
          </w:p>
        </w:tc>
        <w:tc>
          <w:tcPr>
            <w:tcW w:w="1844"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line="240" w:lineRule="auto"/>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0534" w:rsidRPr="00193A27" w:rsidRDefault="00E10534" w:rsidP="00E10534">
            <w:pPr>
              <w:spacing w:after="0" w:line="240" w:lineRule="auto"/>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10534" w:rsidRPr="00D37C47" w:rsidRDefault="00E10534" w:rsidP="00E10534">
            <w:pPr>
              <w:spacing w:after="0" w:line="240" w:lineRule="auto"/>
              <w:rPr>
                <w:rFonts w:ascii="Times New Roman" w:eastAsia="Times New Roman" w:hAnsi="Times New Roman"/>
                <w:bCs/>
                <w:sz w:val="20"/>
                <w:szCs w:val="20"/>
                <w:lang w:eastAsia="ru-RU"/>
              </w:rPr>
            </w:pPr>
            <w:r w:rsidRPr="00D37C47">
              <w:rPr>
                <w:rFonts w:ascii="Times New Roman" w:eastAsia="Times New Roman" w:hAnsi="Times New Roman"/>
                <w:bCs/>
                <w:sz w:val="20"/>
                <w:szCs w:val="20"/>
                <w:lang w:eastAsia="ru-RU"/>
              </w:rPr>
              <w:t>Доля потерь тепловой энергии при ее передаче в общем объёме переданной тепловой энергии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10534" w:rsidRPr="00D37C47" w:rsidRDefault="00E10534" w:rsidP="00E10534">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D37C47" w:rsidRDefault="00E10534" w:rsidP="00E10534">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11,3</w:t>
            </w:r>
          </w:p>
        </w:tc>
        <w:tc>
          <w:tcPr>
            <w:tcW w:w="1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10,11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10,00 </w:t>
            </w:r>
          </w:p>
        </w:tc>
      </w:tr>
      <w:tr w:rsidR="00E10534" w:rsidRPr="002065DC" w:rsidTr="001B53D5">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E10534" w:rsidRPr="00F02A66" w:rsidRDefault="00E10534" w:rsidP="00E10534">
            <w:pPr>
              <w:spacing w:after="0" w:line="240" w:lineRule="auto"/>
              <w:jc w:val="center"/>
              <w:rPr>
                <w:rFonts w:ascii="Times New Roman" w:eastAsia="Times New Roman" w:hAnsi="Times New Roman"/>
                <w:b/>
                <w:sz w:val="20"/>
                <w:szCs w:val="20"/>
                <w:lang w:eastAsia="ru-RU"/>
              </w:rPr>
            </w:pPr>
            <w:r w:rsidRPr="00F02A66">
              <w:rPr>
                <w:rFonts w:ascii="Times New Roman" w:eastAsia="Times New Roman" w:hAnsi="Times New Roman"/>
                <w:b/>
                <w:sz w:val="20"/>
                <w:szCs w:val="20"/>
                <w:lang w:eastAsia="ru-RU"/>
              </w:rPr>
              <w:t>5</w:t>
            </w:r>
            <w:r>
              <w:rPr>
                <w:rFonts w:ascii="Times New Roman" w:eastAsia="Times New Roman" w:hAnsi="Times New Roman"/>
                <w:b/>
                <w:sz w:val="20"/>
                <w:szCs w:val="20"/>
                <w:lang w:eastAsia="ru-RU"/>
              </w:rPr>
              <w:t>.</w:t>
            </w:r>
          </w:p>
        </w:tc>
        <w:tc>
          <w:tcPr>
            <w:tcW w:w="1844"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Задача 5.</w:t>
            </w:r>
          </w:p>
          <w:p w:rsidR="00E10534" w:rsidRPr="00193A27" w:rsidRDefault="00E10534" w:rsidP="00E10534">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Модернизация систем наружного освещения в целях приведения уровня освещённости до нормативных значений</w:t>
            </w:r>
          </w:p>
        </w:tc>
        <w:tc>
          <w:tcPr>
            <w:tcW w:w="1275" w:type="dxa"/>
            <w:tcBorders>
              <w:top w:val="nil"/>
              <w:left w:val="nil"/>
              <w:bottom w:val="single" w:sz="4" w:space="0" w:color="auto"/>
              <w:right w:val="single" w:sz="4" w:space="0" w:color="auto"/>
            </w:tcBorders>
            <w:shd w:val="clear" w:color="auto" w:fill="auto"/>
            <w:noWrap/>
            <w:vAlign w:val="center"/>
          </w:tcPr>
          <w:p w:rsidR="00E10534" w:rsidRPr="00193A27" w:rsidRDefault="00E10534" w:rsidP="00E105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58642,0</w:t>
            </w:r>
          </w:p>
        </w:tc>
        <w:tc>
          <w:tcPr>
            <w:tcW w:w="1134"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3686" w:type="dxa"/>
            <w:tcBorders>
              <w:top w:val="nil"/>
              <w:left w:val="nil"/>
              <w:bottom w:val="single" w:sz="4" w:space="0" w:color="auto"/>
              <w:right w:val="single" w:sz="4" w:space="0" w:color="auto"/>
            </w:tcBorders>
            <w:shd w:val="clear" w:color="auto" w:fill="auto"/>
            <w:vAlign w:val="center"/>
          </w:tcPr>
          <w:p w:rsidR="00E10534" w:rsidRPr="00D37C47" w:rsidRDefault="00E10534" w:rsidP="00E10534">
            <w:pPr>
              <w:spacing w:after="0" w:line="240" w:lineRule="auto"/>
              <w:rPr>
                <w:rFonts w:ascii="Times New Roman" w:eastAsia="Times New Roman" w:hAnsi="Times New Roman"/>
                <w:bCs/>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E10534" w:rsidRPr="00D37C47" w:rsidRDefault="00E10534" w:rsidP="00E10534">
            <w:pPr>
              <w:spacing w:after="0" w:line="240" w:lineRule="auto"/>
              <w:jc w:val="center"/>
              <w:rPr>
                <w:rFonts w:ascii="Times New Roman" w:eastAsia="Times New Roman" w:hAnsi="Times New Roman"/>
                <w:sz w:val="20"/>
                <w:szCs w:val="20"/>
                <w:lang w:eastAsia="ru-RU"/>
              </w:rPr>
            </w:pPr>
          </w:p>
        </w:tc>
        <w:tc>
          <w:tcPr>
            <w:tcW w:w="1345" w:type="dxa"/>
            <w:tcBorders>
              <w:top w:val="nil"/>
              <w:left w:val="nil"/>
              <w:bottom w:val="single" w:sz="4" w:space="0" w:color="auto"/>
              <w:right w:val="single" w:sz="4" w:space="0" w:color="auto"/>
            </w:tcBorders>
            <w:shd w:val="clear" w:color="auto" w:fill="auto"/>
            <w:noWrap/>
            <w:vAlign w:val="center"/>
          </w:tcPr>
          <w:p w:rsidR="00E10534" w:rsidRPr="00D37C47"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45000</w:t>
            </w:r>
          </w:p>
        </w:tc>
        <w:tc>
          <w:tcPr>
            <w:tcW w:w="1632"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231</w:t>
            </w:r>
            <w:r>
              <w:rPr>
                <w:rFonts w:ascii="Times New Roman" w:eastAsia="Times New Roman" w:hAnsi="Times New Roman"/>
                <w:sz w:val="20"/>
                <w:szCs w:val="20"/>
                <w:lang w:val="en-US" w:eastAsia="ru-RU"/>
              </w:rPr>
              <w:t>50</w:t>
            </w:r>
          </w:p>
        </w:tc>
        <w:tc>
          <w:tcPr>
            <w:tcW w:w="1559"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18680,0</w:t>
            </w:r>
          </w:p>
        </w:tc>
        <w:tc>
          <w:tcPr>
            <w:tcW w:w="1560"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16812,0</w:t>
            </w:r>
          </w:p>
        </w:tc>
      </w:tr>
      <w:tr w:rsidR="00E10534" w:rsidRPr="002065DC" w:rsidTr="001B53D5">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E10534" w:rsidRPr="00B66518" w:rsidRDefault="00E10534" w:rsidP="00E10534">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w:t>
            </w:r>
          </w:p>
        </w:tc>
        <w:tc>
          <w:tcPr>
            <w:tcW w:w="1844"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Основное мероприятие</w:t>
            </w:r>
            <w:r w:rsidRPr="002C0E1D">
              <w:rPr>
                <w:rFonts w:ascii="Times New Roman" w:eastAsia="Times New Roman" w:hAnsi="Times New Roman"/>
                <w:b/>
                <w:sz w:val="20"/>
                <w:szCs w:val="20"/>
                <w:lang w:eastAsia="ru-RU"/>
              </w:rPr>
              <w:t xml:space="preserve"> 5.</w:t>
            </w:r>
          </w:p>
          <w:p w:rsidR="00E10534" w:rsidRPr="00193A27" w:rsidRDefault="00E10534" w:rsidP="00E10534">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Модернизация систем наружного освещения в целях приведения уровня освещённости до нормативных значений</w:t>
            </w:r>
          </w:p>
        </w:tc>
        <w:tc>
          <w:tcPr>
            <w:tcW w:w="1275" w:type="dxa"/>
            <w:tcBorders>
              <w:top w:val="nil"/>
              <w:left w:val="nil"/>
              <w:bottom w:val="single" w:sz="4" w:space="0" w:color="auto"/>
              <w:right w:val="single" w:sz="4" w:space="0" w:color="auto"/>
            </w:tcBorders>
            <w:shd w:val="clear" w:color="auto" w:fill="auto"/>
            <w:noWrap/>
            <w:vAlign w:val="center"/>
          </w:tcPr>
          <w:p w:rsidR="00E10534" w:rsidRPr="00193A27" w:rsidRDefault="00E10534" w:rsidP="00E10534">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E10534" w:rsidRPr="00E27917" w:rsidRDefault="00E10534" w:rsidP="00E10534">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w:t>
            </w:r>
          </w:p>
        </w:tc>
        <w:tc>
          <w:tcPr>
            <w:tcW w:w="850" w:type="dxa"/>
            <w:tcBorders>
              <w:top w:val="single" w:sz="4" w:space="0" w:color="auto"/>
              <w:left w:val="single" w:sz="4" w:space="0" w:color="auto"/>
              <w:bottom w:val="single" w:sz="4" w:space="0" w:color="auto"/>
              <w:right w:val="single" w:sz="4" w:space="0" w:color="auto"/>
            </w:tcBorders>
          </w:tcPr>
          <w:p w:rsidR="00E10534" w:rsidRPr="00B24CB6" w:rsidRDefault="00E10534" w:rsidP="00E10534">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кВт*ч/ кв. м</w:t>
            </w:r>
          </w:p>
        </w:tc>
        <w:tc>
          <w:tcPr>
            <w:tcW w:w="1345" w:type="dxa"/>
            <w:tcBorders>
              <w:top w:val="single" w:sz="4" w:space="0" w:color="auto"/>
              <w:left w:val="single" w:sz="4" w:space="0" w:color="auto"/>
              <w:bottom w:val="single" w:sz="4" w:space="0" w:color="auto"/>
              <w:right w:val="single" w:sz="4" w:space="0" w:color="auto"/>
            </w:tcBorders>
            <w:noWrap/>
          </w:tcPr>
          <w:p w:rsidR="00E10534" w:rsidRPr="007D2063" w:rsidRDefault="00E10534" w:rsidP="00E10534">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16,98</w:t>
            </w:r>
          </w:p>
        </w:tc>
        <w:tc>
          <w:tcPr>
            <w:tcW w:w="1632" w:type="dxa"/>
            <w:tcBorders>
              <w:top w:val="single" w:sz="4" w:space="0" w:color="auto"/>
              <w:left w:val="single" w:sz="4" w:space="0" w:color="auto"/>
              <w:bottom w:val="single" w:sz="4" w:space="0" w:color="auto"/>
              <w:right w:val="single" w:sz="4" w:space="0" w:color="auto"/>
            </w:tcBorders>
            <w:noWrap/>
          </w:tcPr>
          <w:p w:rsidR="00E10534" w:rsidRPr="007D2063" w:rsidRDefault="00E10534" w:rsidP="00E10534">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10,7</w:t>
            </w:r>
          </w:p>
        </w:tc>
        <w:tc>
          <w:tcPr>
            <w:tcW w:w="1559" w:type="dxa"/>
            <w:tcBorders>
              <w:top w:val="single" w:sz="4" w:space="0" w:color="auto"/>
              <w:left w:val="single" w:sz="4" w:space="0" w:color="auto"/>
              <w:bottom w:val="single" w:sz="4" w:space="0" w:color="auto"/>
              <w:right w:val="single" w:sz="4" w:space="0" w:color="auto"/>
            </w:tcBorders>
            <w:noWrap/>
          </w:tcPr>
          <w:p w:rsidR="00E10534" w:rsidRPr="007D2063" w:rsidRDefault="00E10534" w:rsidP="00E10534">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10,6</w:t>
            </w:r>
          </w:p>
        </w:tc>
        <w:tc>
          <w:tcPr>
            <w:tcW w:w="1560" w:type="dxa"/>
            <w:tcBorders>
              <w:top w:val="single" w:sz="4" w:space="0" w:color="auto"/>
              <w:left w:val="single" w:sz="4" w:space="0" w:color="auto"/>
              <w:bottom w:val="single" w:sz="4" w:space="0" w:color="auto"/>
              <w:right w:val="single" w:sz="4" w:space="0" w:color="auto"/>
            </w:tcBorders>
            <w:noWrap/>
          </w:tcPr>
          <w:p w:rsidR="00E10534" w:rsidRPr="007D2063" w:rsidRDefault="00E10534" w:rsidP="00E10534">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10,6</w:t>
            </w:r>
          </w:p>
        </w:tc>
      </w:tr>
      <w:tr w:rsidR="00E10534" w:rsidRPr="002065DC" w:rsidTr="001B53D5">
        <w:trPr>
          <w:trHeight w:val="774"/>
        </w:trPr>
        <w:tc>
          <w:tcPr>
            <w:tcW w:w="567" w:type="dxa"/>
            <w:tcBorders>
              <w:top w:val="nil"/>
              <w:left w:val="single" w:sz="4" w:space="0" w:color="auto"/>
              <w:bottom w:val="single" w:sz="4" w:space="0" w:color="auto"/>
              <w:right w:val="single" w:sz="4" w:space="0" w:color="auto"/>
            </w:tcBorders>
            <w:shd w:val="clear" w:color="auto" w:fill="auto"/>
            <w:noWrap/>
            <w:vAlign w:val="center"/>
          </w:tcPr>
          <w:p w:rsidR="00E10534" w:rsidRPr="00B66518" w:rsidRDefault="00E10534" w:rsidP="00E10534">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844" w:type="dxa"/>
            <w:tcBorders>
              <w:top w:val="nil"/>
              <w:left w:val="nil"/>
              <w:bottom w:val="single" w:sz="4" w:space="0" w:color="auto"/>
              <w:right w:val="single" w:sz="4" w:space="0" w:color="auto"/>
            </w:tcBorders>
            <w:shd w:val="clear" w:color="auto" w:fill="auto"/>
            <w:noWrap/>
            <w:vAlign w:val="center"/>
          </w:tcPr>
          <w:p w:rsidR="00E10534" w:rsidRPr="00193A27" w:rsidRDefault="00E10534" w:rsidP="00E10534">
            <w:pPr>
              <w:spacing w:before="240"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E10534" w:rsidRPr="00193A27" w:rsidRDefault="00E10534" w:rsidP="00E10534">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E10534" w:rsidRPr="00E27917" w:rsidRDefault="00E10534" w:rsidP="00E10534">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современных энергоэффективных светильников в общем количестве светильников наружного освещения</w:t>
            </w:r>
          </w:p>
        </w:tc>
        <w:tc>
          <w:tcPr>
            <w:tcW w:w="850" w:type="dxa"/>
            <w:tcBorders>
              <w:top w:val="single" w:sz="4" w:space="0" w:color="auto"/>
              <w:left w:val="single" w:sz="4" w:space="0" w:color="auto"/>
              <w:bottom w:val="single" w:sz="4" w:space="0" w:color="auto"/>
              <w:right w:val="single" w:sz="4" w:space="0" w:color="auto"/>
            </w:tcBorders>
          </w:tcPr>
          <w:p w:rsidR="00E10534" w:rsidRPr="00B24CB6" w:rsidRDefault="00E10534" w:rsidP="00E10534">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E10534" w:rsidRPr="007D2063" w:rsidRDefault="00E10534" w:rsidP="00E10534">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19,89</w:t>
            </w:r>
          </w:p>
        </w:tc>
        <w:tc>
          <w:tcPr>
            <w:tcW w:w="1632"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before="240"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68,95</w:t>
            </w:r>
          </w:p>
        </w:tc>
        <w:tc>
          <w:tcPr>
            <w:tcW w:w="1559"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before="240"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80,19</w:t>
            </w:r>
          </w:p>
        </w:tc>
        <w:tc>
          <w:tcPr>
            <w:tcW w:w="1560"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before="240"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85,43</w:t>
            </w:r>
          </w:p>
        </w:tc>
      </w:tr>
      <w:tr w:rsidR="00E10534" w:rsidRPr="002065DC" w:rsidTr="001B53D5">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E10534" w:rsidRPr="00B66518" w:rsidRDefault="00E10534" w:rsidP="00E10534">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844" w:type="dxa"/>
            <w:tcBorders>
              <w:top w:val="nil"/>
              <w:left w:val="nil"/>
              <w:bottom w:val="single" w:sz="4" w:space="0" w:color="auto"/>
              <w:right w:val="single" w:sz="4" w:space="0" w:color="auto"/>
            </w:tcBorders>
            <w:shd w:val="clear" w:color="auto" w:fill="auto"/>
            <w:noWrap/>
            <w:vAlign w:val="center"/>
          </w:tcPr>
          <w:p w:rsidR="00E10534" w:rsidRPr="00193A27" w:rsidRDefault="00E10534" w:rsidP="00E10534">
            <w:pPr>
              <w:spacing w:before="240"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E10534" w:rsidRPr="00193A27" w:rsidRDefault="00E10534" w:rsidP="00E10534">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E10534" w:rsidRPr="00E27917" w:rsidRDefault="00E10534" w:rsidP="00E10534">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освещенных улиц, проездов, набережных, площадей с уровнем освещенности, соответствующим установленным нормативам в общей протяженности освещенных улиц, проездов, набережных, площадей</w:t>
            </w:r>
          </w:p>
        </w:tc>
        <w:tc>
          <w:tcPr>
            <w:tcW w:w="850" w:type="dxa"/>
            <w:tcBorders>
              <w:top w:val="single" w:sz="4" w:space="0" w:color="auto"/>
              <w:left w:val="single" w:sz="4" w:space="0" w:color="auto"/>
              <w:bottom w:val="single" w:sz="4" w:space="0" w:color="auto"/>
              <w:right w:val="single" w:sz="4" w:space="0" w:color="auto"/>
            </w:tcBorders>
          </w:tcPr>
          <w:p w:rsidR="00E10534" w:rsidRPr="00B24CB6" w:rsidRDefault="00E10534" w:rsidP="00E10534">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E10534" w:rsidRPr="007D2063" w:rsidRDefault="00E10534" w:rsidP="00E10534">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40</w:t>
            </w:r>
          </w:p>
        </w:tc>
        <w:tc>
          <w:tcPr>
            <w:tcW w:w="1632"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after="0" w:line="240" w:lineRule="auto"/>
              <w:jc w:val="center"/>
              <w:rPr>
                <w:rFonts w:ascii="Times New Roman" w:eastAsia="Times New Roman" w:hAnsi="Times New Roman"/>
                <w:lang w:eastAsia="ru-RU"/>
              </w:rPr>
            </w:pPr>
          </w:p>
          <w:p w:rsidR="00E10534" w:rsidRPr="002F4E1A" w:rsidRDefault="00E10534" w:rsidP="00E10534">
            <w:pPr>
              <w:spacing w:after="0" w:line="240" w:lineRule="auto"/>
              <w:jc w:val="center"/>
              <w:rPr>
                <w:rFonts w:ascii="Times New Roman" w:eastAsia="Times New Roman" w:hAnsi="Times New Roman"/>
                <w:lang w:eastAsia="ru-RU"/>
              </w:rPr>
            </w:pPr>
          </w:p>
          <w:p w:rsidR="00E10534" w:rsidRPr="002F4E1A" w:rsidRDefault="00E10534" w:rsidP="00E10534">
            <w:pPr>
              <w:spacing w:after="0" w:line="240" w:lineRule="auto"/>
              <w:jc w:val="center"/>
              <w:rPr>
                <w:rFonts w:ascii="Times New Roman" w:eastAsia="Times New Roman" w:hAnsi="Times New Roman"/>
                <w:lang w:eastAsia="ru-RU"/>
              </w:rPr>
            </w:pPr>
          </w:p>
          <w:p w:rsidR="00E10534" w:rsidRPr="002F4E1A" w:rsidRDefault="00E10534" w:rsidP="00E10534">
            <w:pPr>
              <w:spacing w:after="0" w:line="240" w:lineRule="auto"/>
              <w:jc w:val="center"/>
              <w:rPr>
                <w:rFonts w:ascii="Times New Roman" w:eastAsia="Times New Roman" w:hAnsi="Times New Roman"/>
                <w:lang w:eastAsia="ru-RU"/>
              </w:rPr>
            </w:pPr>
          </w:p>
          <w:p w:rsidR="00E10534" w:rsidRPr="002F4E1A" w:rsidRDefault="00E10534" w:rsidP="00E1053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80</w:t>
            </w:r>
          </w:p>
        </w:tc>
        <w:tc>
          <w:tcPr>
            <w:tcW w:w="1559"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after="0" w:line="240" w:lineRule="auto"/>
              <w:jc w:val="center"/>
              <w:rPr>
                <w:rFonts w:ascii="Times New Roman" w:eastAsia="Times New Roman" w:hAnsi="Times New Roman"/>
                <w:lang w:eastAsia="ru-RU"/>
              </w:rPr>
            </w:pPr>
          </w:p>
          <w:p w:rsidR="00E10534" w:rsidRPr="002F4E1A" w:rsidRDefault="00E10534" w:rsidP="00E10534">
            <w:pPr>
              <w:spacing w:after="0" w:line="240" w:lineRule="auto"/>
              <w:jc w:val="center"/>
              <w:rPr>
                <w:rFonts w:ascii="Times New Roman" w:eastAsia="Times New Roman" w:hAnsi="Times New Roman"/>
                <w:lang w:eastAsia="ru-RU"/>
              </w:rPr>
            </w:pPr>
          </w:p>
          <w:p w:rsidR="00E10534" w:rsidRPr="002F4E1A" w:rsidRDefault="00E10534" w:rsidP="00E10534">
            <w:pPr>
              <w:spacing w:after="0" w:line="240" w:lineRule="auto"/>
              <w:jc w:val="center"/>
              <w:rPr>
                <w:rFonts w:ascii="Times New Roman" w:eastAsia="Times New Roman" w:hAnsi="Times New Roman"/>
                <w:lang w:eastAsia="ru-RU"/>
              </w:rPr>
            </w:pPr>
          </w:p>
          <w:p w:rsidR="00E10534" w:rsidRPr="002F4E1A" w:rsidRDefault="00E10534" w:rsidP="00E10534">
            <w:pPr>
              <w:spacing w:after="0" w:line="240" w:lineRule="auto"/>
              <w:jc w:val="center"/>
              <w:rPr>
                <w:rFonts w:ascii="Times New Roman" w:eastAsia="Times New Roman" w:hAnsi="Times New Roman"/>
                <w:lang w:eastAsia="ru-RU"/>
              </w:rPr>
            </w:pPr>
          </w:p>
          <w:p w:rsidR="00E10534" w:rsidRPr="002F4E1A" w:rsidRDefault="00E10534" w:rsidP="00E1053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85</w:t>
            </w:r>
          </w:p>
        </w:tc>
        <w:tc>
          <w:tcPr>
            <w:tcW w:w="1560"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after="0" w:line="240" w:lineRule="auto"/>
              <w:jc w:val="center"/>
              <w:rPr>
                <w:rFonts w:ascii="Times New Roman" w:eastAsia="Times New Roman" w:hAnsi="Times New Roman"/>
                <w:lang w:eastAsia="ru-RU"/>
              </w:rPr>
            </w:pPr>
          </w:p>
          <w:p w:rsidR="00E10534" w:rsidRPr="002F4E1A" w:rsidRDefault="00E10534" w:rsidP="00E10534">
            <w:pPr>
              <w:spacing w:after="0" w:line="240" w:lineRule="auto"/>
              <w:jc w:val="center"/>
              <w:rPr>
                <w:rFonts w:ascii="Times New Roman" w:eastAsia="Times New Roman" w:hAnsi="Times New Roman"/>
                <w:lang w:eastAsia="ru-RU"/>
              </w:rPr>
            </w:pPr>
          </w:p>
          <w:p w:rsidR="00E10534" w:rsidRPr="002F4E1A" w:rsidRDefault="00E10534" w:rsidP="00E10534">
            <w:pPr>
              <w:spacing w:after="0" w:line="240" w:lineRule="auto"/>
              <w:jc w:val="center"/>
              <w:rPr>
                <w:rFonts w:ascii="Times New Roman" w:eastAsia="Times New Roman" w:hAnsi="Times New Roman"/>
                <w:lang w:eastAsia="ru-RU"/>
              </w:rPr>
            </w:pPr>
          </w:p>
          <w:p w:rsidR="00E10534" w:rsidRPr="002F4E1A" w:rsidRDefault="00E10534" w:rsidP="00E10534">
            <w:pPr>
              <w:spacing w:after="0" w:line="240" w:lineRule="auto"/>
              <w:jc w:val="center"/>
              <w:rPr>
                <w:rFonts w:ascii="Times New Roman" w:eastAsia="Times New Roman" w:hAnsi="Times New Roman"/>
                <w:lang w:eastAsia="ru-RU"/>
              </w:rPr>
            </w:pPr>
          </w:p>
          <w:p w:rsidR="00E10534" w:rsidRPr="002F4E1A" w:rsidRDefault="00E10534" w:rsidP="00E10534">
            <w:pPr>
              <w:spacing w:after="0" w:line="240" w:lineRule="auto"/>
              <w:jc w:val="center"/>
              <w:rPr>
                <w:rFonts w:ascii="Times New Roman" w:eastAsia="Times New Roman" w:hAnsi="Times New Roman"/>
                <w:lang w:eastAsia="ru-RU"/>
              </w:rPr>
            </w:pPr>
            <w:r w:rsidRPr="002F4E1A">
              <w:rPr>
                <w:rFonts w:ascii="Times New Roman" w:eastAsia="Times New Roman" w:hAnsi="Times New Roman"/>
                <w:lang w:eastAsia="ru-RU"/>
              </w:rPr>
              <w:t>90</w:t>
            </w:r>
          </w:p>
        </w:tc>
      </w:tr>
      <w:tr w:rsidR="00E10534" w:rsidRPr="002065DC" w:rsidTr="001B53D5">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E10534" w:rsidRPr="00B66518" w:rsidRDefault="00E10534" w:rsidP="00E10534">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1844" w:type="dxa"/>
            <w:tcBorders>
              <w:top w:val="nil"/>
              <w:left w:val="nil"/>
              <w:bottom w:val="single" w:sz="4" w:space="0" w:color="auto"/>
              <w:right w:val="single" w:sz="4" w:space="0" w:color="auto"/>
            </w:tcBorders>
            <w:shd w:val="clear" w:color="auto" w:fill="auto"/>
            <w:noWrap/>
            <w:vAlign w:val="center"/>
          </w:tcPr>
          <w:p w:rsidR="00E10534" w:rsidRPr="00193A27" w:rsidRDefault="00E10534" w:rsidP="00E10534">
            <w:pPr>
              <w:spacing w:before="240"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E10534" w:rsidRPr="00193A27" w:rsidRDefault="00E10534" w:rsidP="00E10534">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E10534" w:rsidRPr="00E27917" w:rsidRDefault="00E10534" w:rsidP="00E10534">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улиц, проездов, набережных, площадей, прошедших светотехническое обследование в общей протяженности освещенных улиц, проездов, набережных, площадей</w:t>
            </w:r>
          </w:p>
        </w:tc>
        <w:tc>
          <w:tcPr>
            <w:tcW w:w="850" w:type="dxa"/>
            <w:tcBorders>
              <w:top w:val="single" w:sz="4" w:space="0" w:color="auto"/>
              <w:left w:val="single" w:sz="4" w:space="0" w:color="auto"/>
              <w:bottom w:val="single" w:sz="4" w:space="0" w:color="auto"/>
              <w:right w:val="single" w:sz="4" w:space="0" w:color="auto"/>
            </w:tcBorders>
          </w:tcPr>
          <w:p w:rsidR="00E10534" w:rsidRPr="00B24CB6" w:rsidRDefault="00E10534" w:rsidP="00E10534">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E10534" w:rsidRPr="007D2063" w:rsidRDefault="00E10534" w:rsidP="00E10534">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0</w:t>
            </w:r>
          </w:p>
        </w:tc>
        <w:tc>
          <w:tcPr>
            <w:tcW w:w="1632"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before="240"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0</w:t>
            </w:r>
          </w:p>
        </w:tc>
        <w:tc>
          <w:tcPr>
            <w:tcW w:w="1559"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before="240"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1,6</w:t>
            </w:r>
          </w:p>
        </w:tc>
        <w:tc>
          <w:tcPr>
            <w:tcW w:w="1560"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before="240"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3,17</w:t>
            </w:r>
          </w:p>
        </w:tc>
      </w:tr>
      <w:tr w:rsidR="00E10534" w:rsidRPr="002065DC" w:rsidTr="001B53D5">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E10534" w:rsidRPr="00B66518" w:rsidRDefault="00E10534" w:rsidP="00E10534">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844" w:type="dxa"/>
            <w:tcBorders>
              <w:top w:val="nil"/>
              <w:left w:val="nil"/>
              <w:bottom w:val="single" w:sz="4" w:space="0" w:color="auto"/>
              <w:right w:val="single" w:sz="4" w:space="0" w:color="auto"/>
            </w:tcBorders>
            <w:shd w:val="clear" w:color="auto" w:fill="auto"/>
            <w:noWrap/>
            <w:vAlign w:val="center"/>
          </w:tcPr>
          <w:p w:rsidR="00E10534" w:rsidRPr="00193A27" w:rsidRDefault="00E10534" w:rsidP="00E10534">
            <w:pPr>
              <w:spacing w:before="240"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E10534" w:rsidRPr="00193A27" w:rsidRDefault="00E10534" w:rsidP="00E10534">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E10534" w:rsidRDefault="00E10534" w:rsidP="00E10534">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E10534" w:rsidRPr="00E27917" w:rsidRDefault="00E10534" w:rsidP="00E10534">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аварийных опор и опор со сверхнормативным сроком службы в общем количестве опор наружного освещения</w:t>
            </w:r>
          </w:p>
        </w:tc>
        <w:tc>
          <w:tcPr>
            <w:tcW w:w="850" w:type="dxa"/>
            <w:tcBorders>
              <w:top w:val="single" w:sz="4" w:space="0" w:color="auto"/>
              <w:left w:val="single" w:sz="4" w:space="0" w:color="auto"/>
              <w:bottom w:val="single" w:sz="4" w:space="0" w:color="auto"/>
              <w:right w:val="single" w:sz="4" w:space="0" w:color="auto"/>
            </w:tcBorders>
          </w:tcPr>
          <w:p w:rsidR="00E10534" w:rsidRPr="00B24CB6" w:rsidRDefault="00E10534" w:rsidP="00E10534">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E10534" w:rsidRPr="007D2063" w:rsidRDefault="00E10534" w:rsidP="00E10534">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35,9</w:t>
            </w:r>
          </w:p>
        </w:tc>
        <w:tc>
          <w:tcPr>
            <w:tcW w:w="1632"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before="240"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9,57</w:t>
            </w:r>
          </w:p>
        </w:tc>
        <w:tc>
          <w:tcPr>
            <w:tcW w:w="1559"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before="240"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9,3</w:t>
            </w:r>
          </w:p>
        </w:tc>
        <w:tc>
          <w:tcPr>
            <w:tcW w:w="1560"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before="240"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6,55</w:t>
            </w:r>
          </w:p>
        </w:tc>
      </w:tr>
      <w:tr w:rsidR="00E10534" w:rsidRPr="002065DC" w:rsidTr="001B53D5">
        <w:trPr>
          <w:trHeight w:val="25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B66518" w:rsidRDefault="00E10534" w:rsidP="00E10534">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E10534" w:rsidRPr="00193A27" w:rsidRDefault="00E10534" w:rsidP="00E10534">
            <w:pPr>
              <w:spacing w:before="240"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E10534" w:rsidRPr="00193A27" w:rsidRDefault="00E10534" w:rsidP="00E10534">
            <w:pPr>
              <w:spacing w:before="240"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10534" w:rsidRDefault="00E10534" w:rsidP="00E10534">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E10534" w:rsidRPr="00E27917" w:rsidRDefault="00E10534" w:rsidP="00E10534">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самонесущего изолированного провода (СИП) в общей протяженности линий уличного освещения</w:t>
            </w:r>
          </w:p>
        </w:tc>
        <w:tc>
          <w:tcPr>
            <w:tcW w:w="850" w:type="dxa"/>
            <w:tcBorders>
              <w:top w:val="single" w:sz="4" w:space="0" w:color="auto"/>
              <w:left w:val="single" w:sz="4" w:space="0" w:color="auto"/>
              <w:bottom w:val="single" w:sz="4" w:space="0" w:color="auto"/>
              <w:right w:val="single" w:sz="4" w:space="0" w:color="auto"/>
            </w:tcBorders>
          </w:tcPr>
          <w:p w:rsidR="00E10534" w:rsidRPr="00B24CB6" w:rsidRDefault="00E10534" w:rsidP="00E10534">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E10534" w:rsidRPr="007D2063" w:rsidRDefault="00E10534" w:rsidP="00E10534">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w:t>
            </w:r>
          </w:p>
        </w:tc>
        <w:tc>
          <w:tcPr>
            <w:tcW w:w="1632"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before="240"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96,61</w:t>
            </w:r>
          </w:p>
        </w:tc>
        <w:tc>
          <w:tcPr>
            <w:tcW w:w="1559"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before="240"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96,61</w:t>
            </w:r>
          </w:p>
        </w:tc>
        <w:tc>
          <w:tcPr>
            <w:tcW w:w="1560"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before="240"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96,61</w:t>
            </w:r>
          </w:p>
        </w:tc>
      </w:tr>
      <w:tr w:rsidR="00E10534" w:rsidRPr="002065DC" w:rsidTr="001B53D5">
        <w:trPr>
          <w:trHeight w:val="25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0534" w:rsidRPr="00B66518" w:rsidRDefault="00E10534" w:rsidP="00E10534">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E10534" w:rsidRPr="00193A27" w:rsidRDefault="00E10534" w:rsidP="00E10534">
            <w:pPr>
              <w:spacing w:before="240"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E10534" w:rsidRPr="00193A27" w:rsidRDefault="00E10534" w:rsidP="00E10534">
            <w:pPr>
              <w:spacing w:before="240"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E10534" w:rsidRDefault="00E10534" w:rsidP="00E10534">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E10534" w:rsidRPr="00E27917" w:rsidRDefault="00E10534" w:rsidP="00E10534">
            <w:pPr>
              <w:spacing w:before="240" w:after="0" w:line="240" w:lineRule="auto"/>
              <w:rPr>
                <w:rFonts w:ascii="Times New Roman" w:hAnsi="Times New Roman"/>
                <w:color w:val="000000"/>
                <w:sz w:val="20"/>
                <w:szCs w:val="20"/>
              </w:rPr>
            </w:pPr>
            <w:r w:rsidRPr="008D527D">
              <w:rPr>
                <w:rFonts w:ascii="Times New Roman" w:hAnsi="Times New Roman"/>
                <w:color w:val="000000"/>
                <w:sz w:val="20"/>
                <w:szCs w:val="20"/>
              </w:rPr>
              <w:t xml:space="preserve">Доля светильников в общем количестве светильников уличного освещения, </w:t>
            </w:r>
            <w:r w:rsidRPr="008D527D">
              <w:rPr>
                <w:rFonts w:ascii="Times New Roman" w:hAnsi="Times New Roman"/>
                <w:color w:val="000000"/>
                <w:sz w:val="20"/>
                <w:szCs w:val="20"/>
              </w:rPr>
              <w:lastRenderedPageBreak/>
              <w:t>управление которыми осуществляется с использованием автоматизированных систем управления уличным освещением</w:t>
            </w:r>
          </w:p>
        </w:tc>
        <w:tc>
          <w:tcPr>
            <w:tcW w:w="850" w:type="dxa"/>
            <w:tcBorders>
              <w:top w:val="single" w:sz="4" w:space="0" w:color="auto"/>
              <w:left w:val="single" w:sz="4" w:space="0" w:color="auto"/>
              <w:bottom w:val="single" w:sz="4" w:space="0" w:color="auto"/>
              <w:right w:val="single" w:sz="4" w:space="0" w:color="auto"/>
            </w:tcBorders>
          </w:tcPr>
          <w:p w:rsidR="00E10534" w:rsidRDefault="00E10534" w:rsidP="00E10534">
            <w:pPr>
              <w:spacing w:after="0" w:line="240" w:lineRule="auto"/>
              <w:jc w:val="center"/>
              <w:rPr>
                <w:rFonts w:ascii="Times New Roman" w:eastAsia="Times New Roman" w:hAnsi="Times New Roman"/>
                <w:lang w:eastAsia="ru-RU"/>
              </w:rPr>
            </w:pPr>
          </w:p>
          <w:p w:rsidR="00E10534" w:rsidRDefault="00E10534" w:rsidP="00E10534">
            <w:pPr>
              <w:spacing w:after="0" w:line="240" w:lineRule="auto"/>
              <w:jc w:val="center"/>
              <w:rPr>
                <w:rFonts w:ascii="Times New Roman" w:eastAsia="Times New Roman" w:hAnsi="Times New Roman"/>
                <w:lang w:eastAsia="ru-RU"/>
              </w:rPr>
            </w:pPr>
          </w:p>
          <w:p w:rsidR="00E10534" w:rsidRPr="00B24CB6" w:rsidRDefault="00E10534" w:rsidP="00E1053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E10534" w:rsidRDefault="00E10534" w:rsidP="00E10534">
            <w:pPr>
              <w:spacing w:after="0" w:line="240" w:lineRule="auto"/>
              <w:jc w:val="center"/>
              <w:rPr>
                <w:rFonts w:ascii="Times New Roman" w:eastAsia="Times New Roman" w:hAnsi="Times New Roman"/>
                <w:sz w:val="20"/>
                <w:szCs w:val="20"/>
                <w:lang w:eastAsia="ru-RU"/>
              </w:rPr>
            </w:pPr>
          </w:p>
          <w:p w:rsidR="00E10534" w:rsidRDefault="00E10534" w:rsidP="00E10534">
            <w:pPr>
              <w:spacing w:after="0" w:line="240" w:lineRule="auto"/>
              <w:jc w:val="center"/>
              <w:rPr>
                <w:rFonts w:ascii="Times New Roman" w:eastAsia="Times New Roman" w:hAnsi="Times New Roman"/>
                <w:sz w:val="20"/>
                <w:szCs w:val="20"/>
                <w:lang w:eastAsia="ru-RU"/>
              </w:rPr>
            </w:pPr>
          </w:p>
          <w:p w:rsidR="00E10534" w:rsidRPr="007D2063" w:rsidRDefault="00E10534" w:rsidP="00E10534">
            <w:pPr>
              <w:spacing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0</w:t>
            </w:r>
          </w:p>
        </w:tc>
        <w:tc>
          <w:tcPr>
            <w:tcW w:w="1632"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after="0" w:line="240" w:lineRule="auto"/>
              <w:jc w:val="center"/>
              <w:rPr>
                <w:rFonts w:ascii="Times New Roman" w:eastAsia="Times New Roman" w:hAnsi="Times New Roman"/>
                <w:sz w:val="20"/>
                <w:szCs w:val="20"/>
                <w:lang w:eastAsia="ru-RU"/>
              </w:rPr>
            </w:pPr>
          </w:p>
          <w:p w:rsidR="00E10534" w:rsidRPr="002F4E1A" w:rsidRDefault="00E10534" w:rsidP="00E10534">
            <w:pPr>
              <w:spacing w:after="0" w:line="240" w:lineRule="auto"/>
              <w:jc w:val="center"/>
              <w:rPr>
                <w:rFonts w:ascii="Times New Roman" w:eastAsia="Times New Roman" w:hAnsi="Times New Roman"/>
                <w:sz w:val="20"/>
                <w:szCs w:val="20"/>
                <w:lang w:eastAsia="ru-RU"/>
              </w:rPr>
            </w:pPr>
          </w:p>
          <w:p w:rsidR="00E10534" w:rsidRPr="002F4E1A" w:rsidRDefault="00E10534" w:rsidP="00E10534">
            <w:pPr>
              <w:spacing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0</w:t>
            </w:r>
          </w:p>
        </w:tc>
        <w:tc>
          <w:tcPr>
            <w:tcW w:w="1559"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after="0" w:line="240" w:lineRule="auto"/>
              <w:jc w:val="center"/>
              <w:rPr>
                <w:rFonts w:ascii="Times New Roman" w:eastAsia="Times New Roman" w:hAnsi="Times New Roman"/>
                <w:sz w:val="20"/>
                <w:szCs w:val="20"/>
                <w:lang w:eastAsia="ru-RU"/>
              </w:rPr>
            </w:pPr>
          </w:p>
          <w:p w:rsidR="00E10534" w:rsidRPr="002F4E1A" w:rsidRDefault="00E10534" w:rsidP="00E10534">
            <w:pPr>
              <w:spacing w:after="0" w:line="240" w:lineRule="auto"/>
              <w:jc w:val="center"/>
              <w:rPr>
                <w:rFonts w:ascii="Times New Roman" w:eastAsia="Times New Roman" w:hAnsi="Times New Roman"/>
                <w:sz w:val="20"/>
                <w:szCs w:val="20"/>
                <w:lang w:eastAsia="ru-RU"/>
              </w:rPr>
            </w:pPr>
          </w:p>
          <w:p w:rsidR="00E10534" w:rsidRPr="002F4E1A" w:rsidRDefault="00E10534" w:rsidP="00E10534">
            <w:pPr>
              <w:spacing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3,02</w:t>
            </w:r>
          </w:p>
        </w:tc>
        <w:tc>
          <w:tcPr>
            <w:tcW w:w="1560" w:type="dxa"/>
            <w:tcBorders>
              <w:top w:val="single" w:sz="4" w:space="0" w:color="auto"/>
              <w:left w:val="single" w:sz="4" w:space="0" w:color="auto"/>
              <w:bottom w:val="single" w:sz="4" w:space="0" w:color="auto"/>
              <w:right w:val="single" w:sz="4" w:space="0" w:color="auto"/>
            </w:tcBorders>
            <w:noWrap/>
          </w:tcPr>
          <w:p w:rsidR="00E10534" w:rsidRPr="002F4E1A" w:rsidRDefault="00E10534" w:rsidP="00E10534">
            <w:pPr>
              <w:spacing w:after="0" w:line="240" w:lineRule="auto"/>
              <w:jc w:val="center"/>
              <w:rPr>
                <w:rFonts w:ascii="Times New Roman" w:eastAsia="Times New Roman" w:hAnsi="Times New Roman"/>
                <w:sz w:val="20"/>
                <w:szCs w:val="20"/>
                <w:lang w:eastAsia="ru-RU"/>
              </w:rPr>
            </w:pPr>
          </w:p>
          <w:p w:rsidR="00E10534" w:rsidRPr="002F4E1A" w:rsidRDefault="00E10534" w:rsidP="00E10534">
            <w:pPr>
              <w:spacing w:after="0" w:line="240" w:lineRule="auto"/>
              <w:jc w:val="center"/>
              <w:rPr>
                <w:rFonts w:ascii="Times New Roman" w:eastAsia="Times New Roman" w:hAnsi="Times New Roman"/>
                <w:sz w:val="20"/>
                <w:szCs w:val="20"/>
                <w:lang w:eastAsia="ru-RU"/>
              </w:rPr>
            </w:pPr>
          </w:p>
          <w:p w:rsidR="00E10534" w:rsidRPr="002F4E1A" w:rsidRDefault="00E10534" w:rsidP="00E10534">
            <w:pPr>
              <w:spacing w:after="0" w:line="240" w:lineRule="auto"/>
              <w:jc w:val="center"/>
              <w:rPr>
                <w:rFonts w:ascii="Times New Roman" w:eastAsia="Times New Roman" w:hAnsi="Times New Roman"/>
                <w:sz w:val="20"/>
                <w:szCs w:val="20"/>
                <w:lang w:eastAsia="ru-RU"/>
              </w:rPr>
            </w:pPr>
            <w:r w:rsidRPr="002F4E1A">
              <w:rPr>
                <w:rFonts w:ascii="Times New Roman" w:eastAsia="Times New Roman" w:hAnsi="Times New Roman"/>
                <w:sz w:val="20"/>
                <w:szCs w:val="20"/>
                <w:lang w:eastAsia="ru-RU"/>
              </w:rPr>
              <w:t>11,31</w:t>
            </w:r>
          </w:p>
        </w:tc>
      </w:tr>
    </w:tbl>
    <w:p w:rsidR="004F5D1D" w:rsidRDefault="004F5D1D" w:rsidP="008A48B1">
      <w:pPr>
        <w:spacing w:after="0" w:line="240" w:lineRule="auto"/>
        <w:jc w:val="center"/>
        <w:rPr>
          <w:rFonts w:ascii="Times New Roman" w:hAnsi="Times New Roman"/>
          <w:b/>
          <w:sz w:val="26"/>
          <w:szCs w:val="26"/>
        </w:rPr>
      </w:pPr>
    </w:p>
    <w:p w:rsidR="00A642FE" w:rsidRDefault="00A642FE" w:rsidP="008A48B1">
      <w:pPr>
        <w:spacing w:after="0" w:line="240" w:lineRule="auto"/>
        <w:jc w:val="center"/>
        <w:rPr>
          <w:rFonts w:ascii="Times New Roman" w:hAnsi="Times New Roman"/>
          <w:b/>
          <w:sz w:val="24"/>
          <w:szCs w:val="24"/>
        </w:rPr>
      </w:pPr>
    </w:p>
    <w:p w:rsidR="007D393A" w:rsidRDefault="006D2081" w:rsidP="00A833D6">
      <w:pPr>
        <w:spacing w:after="0" w:line="240" w:lineRule="auto"/>
        <w:jc w:val="center"/>
        <w:rPr>
          <w:rFonts w:ascii="Times New Roman" w:hAnsi="Times New Roman"/>
          <w:b/>
          <w:sz w:val="24"/>
          <w:szCs w:val="24"/>
        </w:rPr>
      </w:pPr>
      <w:r w:rsidRPr="006311A7">
        <w:rPr>
          <w:rFonts w:ascii="Times New Roman" w:hAnsi="Times New Roman"/>
          <w:b/>
          <w:sz w:val="24"/>
          <w:szCs w:val="24"/>
        </w:rPr>
        <w:t xml:space="preserve">Методика расчета значений показателей </w:t>
      </w:r>
      <w:r w:rsidR="00CD43B4" w:rsidRPr="006311A7">
        <w:rPr>
          <w:rFonts w:ascii="Times New Roman" w:hAnsi="Times New Roman"/>
          <w:b/>
          <w:sz w:val="24"/>
          <w:szCs w:val="24"/>
        </w:rPr>
        <w:t>эффективности</w:t>
      </w:r>
      <w:r w:rsidRPr="006311A7">
        <w:rPr>
          <w:rFonts w:ascii="Times New Roman" w:hAnsi="Times New Roman"/>
          <w:b/>
          <w:sz w:val="24"/>
          <w:szCs w:val="24"/>
        </w:rPr>
        <w:t xml:space="preserve"> реализации </w:t>
      </w:r>
      <w:r w:rsidR="000F23D7" w:rsidRPr="006311A7">
        <w:rPr>
          <w:rFonts w:ascii="Times New Roman" w:hAnsi="Times New Roman"/>
          <w:b/>
          <w:sz w:val="24"/>
          <w:szCs w:val="24"/>
        </w:rPr>
        <w:t>П</w:t>
      </w:r>
      <w:r w:rsidRPr="006311A7">
        <w:rPr>
          <w:rFonts w:ascii="Times New Roman" w:hAnsi="Times New Roman"/>
          <w:b/>
          <w:sz w:val="24"/>
          <w:szCs w:val="24"/>
        </w:rPr>
        <w:t>рограммы</w:t>
      </w:r>
      <w:r w:rsidR="000F23D7" w:rsidRPr="006311A7">
        <w:rPr>
          <w:rFonts w:ascii="Times New Roman" w:hAnsi="Times New Roman"/>
          <w:b/>
          <w:sz w:val="24"/>
          <w:szCs w:val="24"/>
        </w:rPr>
        <w:t xml:space="preserve"> </w:t>
      </w:r>
    </w:p>
    <w:p w:rsidR="00A833D6" w:rsidRPr="006311A7" w:rsidRDefault="00A833D6" w:rsidP="00A833D6">
      <w:pPr>
        <w:spacing w:after="0" w:line="240" w:lineRule="auto"/>
        <w:jc w:val="center"/>
        <w:rPr>
          <w:rFonts w:ascii="Times New Roman" w:hAnsi="Times New Roman"/>
          <w:b/>
          <w:sz w:val="24"/>
          <w:szCs w:val="24"/>
        </w:rPr>
      </w:pPr>
    </w:p>
    <w:p w:rsidR="00EF1A15" w:rsidRDefault="006D2081" w:rsidP="00D112FC">
      <w:pPr>
        <w:widowControl w:val="0"/>
        <w:autoSpaceDE w:val="0"/>
        <w:autoSpaceDN w:val="0"/>
        <w:adjustRightInd w:val="0"/>
        <w:spacing w:after="0" w:line="240" w:lineRule="auto"/>
        <w:ind w:firstLine="709"/>
        <w:jc w:val="both"/>
        <w:outlineLvl w:val="0"/>
        <w:rPr>
          <w:rFonts w:ascii="Times New Roman" w:hAnsi="Times New Roman"/>
          <w:sz w:val="24"/>
          <w:szCs w:val="24"/>
        </w:rPr>
      </w:pPr>
      <w:r w:rsidRPr="00780DFA">
        <w:rPr>
          <w:rFonts w:ascii="Times New Roman" w:hAnsi="Times New Roman"/>
          <w:sz w:val="24"/>
          <w:szCs w:val="24"/>
        </w:rPr>
        <w:t xml:space="preserve">Целевыми показателями, отражающими решение задач </w:t>
      </w:r>
      <w:r w:rsidR="000F23D7" w:rsidRPr="000F23D7">
        <w:rPr>
          <w:rFonts w:ascii="Times New Roman" w:hAnsi="Times New Roman"/>
          <w:sz w:val="24"/>
          <w:szCs w:val="24"/>
        </w:rPr>
        <w:t>Подпрограммы №1</w:t>
      </w:r>
      <w:r w:rsidRPr="00780DFA">
        <w:rPr>
          <w:rFonts w:ascii="Times New Roman" w:hAnsi="Times New Roman"/>
          <w:sz w:val="24"/>
          <w:szCs w:val="24"/>
        </w:rPr>
        <w:t>, являются показатели, установленные постановлением Правительства Российской Федерации от 31.12.2009 № 1225 «О требованиях к региональным и муниципальным программам в области энергосбережения и повышения энергетической эффективност</w:t>
      </w:r>
      <w:r w:rsidR="00BD236E">
        <w:rPr>
          <w:rFonts w:ascii="Times New Roman" w:hAnsi="Times New Roman"/>
          <w:sz w:val="24"/>
          <w:szCs w:val="24"/>
        </w:rPr>
        <w:t xml:space="preserve">и», </w:t>
      </w:r>
      <w:r w:rsidR="008F00A7">
        <w:rPr>
          <w:rFonts w:ascii="Times New Roman" w:hAnsi="Times New Roman"/>
          <w:sz w:val="24"/>
          <w:szCs w:val="24"/>
        </w:rPr>
        <w:t>У</w:t>
      </w:r>
      <w:r w:rsidR="00BD236E">
        <w:rPr>
          <w:rFonts w:ascii="Times New Roman" w:hAnsi="Times New Roman"/>
          <w:sz w:val="24"/>
          <w:szCs w:val="24"/>
        </w:rPr>
        <w:t xml:space="preserve">казом Президента Российской Федерации </w:t>
      </w:r>
      <w:r w:rsidR="00BD236E" w:rsidRPr="00BD236E">
        <w:rPr>
          <w:rFonts w:ascii="Times New Roman" w:hAnsi="Times New Roman"/>
          <w:sz w:val="24"/>
          <w:szCs w:val="24"/>
        </w:rPr>
        <w:t xml:space="preserve">от 28.04.2008 </w:t>
      </w:r>
      <w:r w:rsidR="00EF1A15">
        <w:rPr>
          <w:rFonts w:ascii="Times New Roman" w:hAnsi="Times New Roman"/>
          <w:sz w:val="24"/>
          <w:szCs w:val="24"/>
        </w:rPr>
        <w:t>№</w:t>
      </w:r>
      <w:r w:rsidR="0099295A">
        <w:rPr>
          <w:rFonts w:ascii="Times New Roman" w:hAnsi="Times New Roman"/>
          <w:sz w:val="24"/>
          <w:szCs w:val="24"/>
        </w:rPr>
        <w:t xml:space="preserve"> </w:t>
      </w:r>
      <w:r w:rsidR="00BD236E" w:rsidRPr="00BD236E">
        <w:rPr>
          <w:rFonts w:ascii="Times New Roman" w:hAnsi="Times New Roman"/>
          <w:sz w:val="24"/>
          <w:szCs w:val="24"/>
        </w:rPr>
        <w:t xml:space="preserve">607 </w:t>
      </w:r>
      <w:r w:rsidR="00EF1A15">
        <w:rPr>
          <w:rFonts w:ascii="Times New Roman" w:hAnsi="Times New Roman"/>
          <w:sz w:val="24"/>
          <w:szCs w:val="24"/>
        </w:rPr>
        <w:t>«</w:t>
      </w:r>
      <w:r w:rsidR="00BD236E" w:rsidRPr="00BD236E">
        <w:rPr>
          <w:rFonts w:ascii="Times New Roman" w:hAnsi="Times New Roman"/>
          <w:sz w:val="24"/>
          <w:szCs w:val="24"/>
        </w:rPr>
        <w:t>Об оценке эффективности деятельности органов местного самоуправления городских округов и муниципальных районов</w:t>
      </w:r>
      <w:r w:rsidR="00EF1A15">
        <w:rPr>
          <w:rFonts w:ascii="Times New Roman" w:hAnsi="Times New Roman"/>
          <w:sz w:val="24"/>
          <w:szCs w:val="24"/>
        </w:rPr>
        <w:t>»</w:t>
      </w:r>
      <w:r w:rsidR="00BD236E" w:rsidRPr="00BD236E">
        <w:rPr>
          <w:rFonts w:ascii="Times New Roman" w:hAnsi="Times New Roman"/>
          <w:sz w:val="24"/>
          <w:szCs w:val="24"/>
        </w:rPr>
        <w:t xml:space="preserve"> и в соответствии с </w:t>
      </w:r>
      <w:hyperlink r:id="rId8" w:history="1">
        <w:r w:rsidR="00BD236E" w:rsidRPr="00D112FC">
          <w:rPr>
            <w:rStyle w:val="af1"/>
            <w:rFonts w:ascii="Times New Roman" w:hAnsi="Times New Roman"/>
            <w:color w:val="auto"/>
            <w:sz w:val="24"/>
            <w:szCs w:val="24"/>
            <w:u w:val="none"/>
          </w:rPr>
          <w:t>постановлением</w:t>
        </w:r>
      </w:hyperlink>
      <w:r w:rsidR="00BD236E" w:rsidRPr="00D112FC">
        <w:rPr>
          <w:rFonts w:ascii="Times New Roman" w:hAnsi="Times New Roman"/>
          <w:sz w:val="24"/>
          <w:szCs w:val="24"/>
        </w:rPr>
        <w:t xml:space="preserve"> </w:t>
      </w:r>
      <w:r w:rsidR="00BD236E" w:rsidRPr="00BD236E">
        <w:rPr>
          <w:rFonts w:ascii="Times New Roman" w:hAnsi="Times New Roman"/>
          <w:sz w:val="24"/>
          <w:szCs w:val="24"/>
        </w:rPr>
        <w:t xml:space="preserve">Правительства Российской Федерации от 17.12.2012 </w:t>
      </w:r>
      <w:r w:rsidR="00EF1A15">
        <w:rPr>
          <w:rFonts w:ascii="Times New Roman" w:hAnsi="Times New Roman"/>
          <w:sz w:val="24"/>
          <w:szCs w:val="24"/>
        </w:rPr>
        <w:t>№</w:t>
      </w:r>
      <w:r w:rsidR="0099295A">
        <w:rPr>
          <w:rFonts w:ascii="Times New Roman" w:hAnsi="Times New Roman"/>
          <w:sz w:val="24"/>
          <w:szCs w:val="24"/>
        </w:rPr>
        <w:t xml:space="preserve"> </w:t>
      </w:r>
      <w:r w:rsidR="00BD236E" w:rsidRPr="00BD236E">
        <w:rPr>
          <w:rFonts w:ascii="Times New Roman" w:hAnsi="Times New Roman"/>
          <w:sz w:val="24"/>
          <w:szCs w:val="24"/>
        </w:rPr>
        <w:t xml:space="preserve">1317 </w:t>
      </w:r>
      <w:r w:rsidR="0099295A">
        <w:rPr>
          <w:rFonts w:ascii="Times New Roman" w:hAnsi="Times New Roman"/>
          <w:sz w:val="24"/>
          <w:szCs w:val="24"/>
        </w:rPr>
        <w:t>«</w:t>
      </w:r>
      <w:r w:rsidR="00BD236E" w:rsidRPr="00BD236E">
        <w:rPr>
          <w:rFonts w:ascii="Times New Roman" w:hAnsi="Times New Roman"/>
          <w:sz w:val="24"/>
          <w:szCs w:val="24"/>
        </w:rPr>
        <w:t xml:space="preserve">О мерах по реализации Указа Президента Российской Федерации от 28 апреля 2008 г. </w:t>
      </w:r>
      <w:r w:rsidR="00EF1A15">
        <w:rPr>
          <w:rFonts w:ascii="Times New Roman" w:hAnsi="Times New Roman"/>
          <w:sz w:val="24"/>
          <w:szCs w:val="24"/>
        </w:rPr>
        <w:t>№</w:t>
      </w:r>
      <w:r w:rsidR="0099295A">
        <w:rPr>
          <w:rFonts w:ascii="Times New Roman" w:hAnsi="Times New Roman"/>
          <w:sz w:val="24"/>
          <w:szCs w:val="24"/>
        </w:rPr>
        <w:t xml:space="preserve"> </w:t>
      </w:r>
      <w:r w:rsidR="00BD236E" w:rsidRPr="00BD236E">
        <w:rPr>
          <w:rFonts w:ascii="Times New Roman" w:hAnsi="Times New Roman"/>
          <w:sz w:val="24"/>
          <w:szCs w:val="24"/>
        </w:rPr>
        <w:t>607</w:t>
      </w:r>
      <w:r w:rsidR="00D112FC">
        <w:rPr>
          <w:rFonts w:ascii="Times New Roman" w:hAnsi="Times New Roman"/>
          <w:sz w:val="24"/>
          <w:szCs w:val="24"/>
        </w:rPr>
        <w:t xml:space="preserve"> </w:t>
      </w:r>
      <w:r w:rsidR="0099295A">
        <w:rPr>
          <w:rFonts w:ascii="Times New Roman" w:hAnsi="Times New Roman"/>
          <w:sz w:val="24"/>
          <w:szCs w:val="24"/>
        </w:rPr>
        <w:t>«</w:t>
      </w:r>
      <w:r w:rsidR="00EF1A15" w:rsidRPr="00D112FC">
        <w:rPr>
          <w:rFonts w:ascii="Times New Roman" w:hAnsi="Times New Roman"/>
          <w:sz w:val="24"/>
          <w:szCs w:val="24"/>
        </w:rPr>
        <w:t>Об оценке эффективности деятельности органов местного самоуправления городских округов и муниципальных районов</w:t>
      </w:r>
      <w:r w:rsidR="0099295A">
        <w:rPr>
          <w:rFonts w:ascii="Times New Roman" w:hAnsi="Times New Roman"/>
          <w:sz w:val="24"/>
          <w:szCs w:val="24"/>
        </w:rPr>
        <w:t>»</w:t>
      </w:r>
      <w:r w:rsidR="00EF1A15" w:rsidRPr="00D112FC">
        <w:rPr>
          <w:rFonts w:ascii="Times New Roman" w:hAnsi="Times New Roman"/>
          <w:sz w:val="24"/>
          <w:szCs w:val="24"/>
        </w:rPr>
        <w:t xml:space="preserve"> и подпункта </w:t>
      </w:r>
      <w:r w:rsidR="008221F1">
        <w:rPr>
          <w:rFonts w:ascii="Times New Roman" w:hAnsi="Times New Roman"/>
          <w:sz w:val="24"/>
          <w:szCs w:val="24"/>
        </w:rPr>
        <w:t>«</w:t>
      </w:r>
      <w:r w:rsidR="00EF1A15" w:rsidRPr="00D112FC">
        <w:rPr>
          <w:rFonts w:ascii="Times New Roman" w:hAnsi="Times New Roman"/>
          <w:sz w:val="24"/>
          <w:szCs w:val="24"/>
        </w:rPr>
        <w:t>и</w:t>
      </w:r>
      <w:r w:rsidR="008221F1">
        <w:rPr>
          <w:rFonts w:ascii="Times New Roman" w:hAnsi="Times New Roman"/>
          <w:sz w:val="24"/>
          <w:szCs w:val="24"/>
        </w:rPr>
        <w:t>»</w:t>
      </w:r>
      <w:r w:rsidR="00EF1A15" w:rsidRPr="00D112FC">
        <w:rPr>
          <w:rFonts w:ascii="Times New Roman" w:hAnsi="Times New Roman"/>
          <w:sz w:val="24"/>
          <w:szCs w:val="24"/>
        </w:rPr>
        <w:t xml:space="preserve"> пункта 2 Указа Президента Российской Федерации от 7 мая 2012 г. </w:t>
      </w:r>
      <w:r w:rsidR="0099295A">
        <w:rPr>
          <w:rFonts w:ascii="Times New Roman" w:hAnsi="Times New Roman"/>
          <w:sz w:val="24"/>
          <w:szCs w:val="24"/>
        </w:rPr>
        <w:t>№</w:t>
      </w:r>
      <w:r w:rsidR="00EF1A15" w:rsidRPr="00D112FC">
        <w:rPr>
          <w:rFonts w:ascii="Times New Roman" w:hAnsi="Times New Roman"/>
          <w:sz w:val="24"/>
          <w:szCs w:val="24"/>
        </w:rPr>
        <w:t xml:space="preserve"> 601 </w:t>
      </w:r>
      <w:r w:rsidR="0099295A">
        <w:rPr>
          <w:rFonts w:ascii="Times New Roman" w:hAnsi="Times New Roman"/>
          <w:sz w:val="24"/>
          <w:szCs w:val="24"/>
        </w:rPr>
        <w:t>«</w:t>
      </w:r>
      <w:r w:rsidR="00EF1A15" w:rsidRPr="00D112FC">
        <w:rPr>
          <w:rFonts w:ascii="Times New Roman" w:hAnsi="Times New Roman"/>
          <w:sz w:val="24"/>
          <w:szCs w:val="24"/>
        </w:rPr>
        <w:t>Об основных направлениях совершенствования системы государственного управления</w:t>
      </w:r>
      <w:r w:rsidR="0099295A">
        <w:rPr>
          <w:rFonts w:ascii="Times New Roman" w:hAnsi="Times New Roman"/>
          <w:sz w:val="24"/>
          <w:szCs w:val="24"/>
        </w:rPr>
        <w:t>»</w:t>
      </w:r>
      <w:r w:rsidR="00EF1A15">
        <w:rPr>
          <w:rFonts w:ascii="Times New Roman" w:hAnsi="Times New Roman"/>
          <w:sz w:val="24"/>
          <w:szCs w:val="24"/>
        </w:rPr>
        <w:t>.</w:t>
      </w:r>
    </w:p>
    <w:p w:rsidR="00D112FC" w:rsidRDefault="006D2081" w:rsidP="00D112FC">
      <w:pPr>
        <w:widowControl w:val="0"/>
        <w:autoSpaceDE w:val="0"/>
        <w:autoSpaceDN w:val="0"/>
        <w:adjustRightInd w:val="0"/>
        <w:spacing w:after="0" w:line="240" w:lineRule="auto"/>
        <w:ind w:firstLine="709"/>
        <w:jc w:val="both"/>
        <w:outlineLvl w:val="0"/>
        <w:rPr>
          <w:rFonts w:ascii="Times New Roman" w:hAnsi="Times New Roman"/>
          <w:sz w:val="24"/>
          <w:szCs w:val="24"/>
        </w:rPr>
      </w:pPr>
      <w:r w:rsidRPr="00780DFA">
        <w:rPr>
          <w:rFonts w:ascii="Times New Roman" w:hAnsi="Times New Roman"/>
          <w:sz w:val="24"/>
          <w:szCs w:val="24"/>
        </w:rPr>
        <w:t xml:space="preserve">Расчет значений целевых показателей </w:t>
      </w:r>
      <w:r w:rsidR="000F23D7" w:rsidRPr="000F23D7">
        <w:rPr>
          <w:rFonts w:ascii="Times New Roman" w:hAnsi="Times New Roman"/>
          <w:sz w:val="24"/>
          <w:szCs w:val="24"/>
        </w:rPr>
        <w:t xml:space="preserve">Подпрограммы №1 </w:t>
      </w:r>
      <w:r w:rsidRPr="00780DFA">
        <w:rPr>
          <w:rFonts w:ascii="Times New Roman" w:hAnsi="Times New Roman"/>
          <w:sz w:val="24"/>
          <w:szCs w:val="24"/>
        </w:rPr>
        <w:t xml:space="preserve">осуществляется на основании Методики расчета значений целевых показателей в области энергосбережения и повышения энергетической эффективности, в том числе в сопоставимых условиях, утвержденной приказом Министерства регионального развития Российской Федерации от </w:t>
      </w:r>
      <w:r w:rsidR="009E0753" w:rsidRPr="009E0753">
        <w:rPr>
          <w:rFonts w:ascii="Times New Roman" w:hAnsi="Times New Roman"/>
          <w:sz w:val="24"/>
          <w:szCs w:val="24"/>
        </w:rPr>
        <w:t xml:space="preserve">30 июня 2014 г. </w:t>
      </w:r>
      <w:r w:rsidR="0099295A">
        <w:rPr>
          <w:rFonts w:ascii="Times New Roman" w:hAnsi="Times New Roman"/>
          <w:sz w:val="24"/>
          <w:szCs w:val="24"/>
        </w:rPr>
        <w:t>№</w:t>
      </w:r>
      <w:r w:rsidR="009E0753" w:rsidRPr="009E0753">
        <w:rPr>
          <w:rFonts w:ascii="Times New Roman" w:hAnsi="Times New Roman"/>
          <w:sz w:val="24"/>
          <w:szCs w:val="24"/>
        </w:rPr>
        <w:t xml:space="preserve"> 399</w:t>
      </w:r>
      <w:r w:rsidR="00D112FC">
        <w:rPr>
          <w:rFonts w:ascii="Times New Roman" w:hAnsi="Times New Roman"/>
          <w:sz w:val="24"/>
          <w:szCs w:val="24"/>
        </w:rPr>
        <w:t xml:space="preserve"> и </w:t>
      </w:r>
      <w:hyperlink r:id="rId9" w:history="1">
        <w:r w:rsidR="00D112FC" w:rsidRPr="00D112FC">
          <w:rPr>
            <w:rStyle w:val="af1"/>
            <w:rFonts w:ascii="Times New Roman" w:hAnsi="Times New Roman"/>
            <w:color w:val="auto"/>
            <w:sz w:val="24"/>
            <w:szCs w:val="24"/>
            <w:u w:val="none"/>
          </w:rPr>
          <w:t>Методикой</w:t>
        </w:r>
      </w:hyperlink>
      <w:r w:rsidR="00D112FC" w:rsidRPr="00D112FC">
        <w:rPr>
          <w:rFonts w:ascii="Times New Roman" w:hAnsi="Times New Roman"/>
          <w:sz w:val="24"/>
          <w:szCs w:val="24"/>
        </w:rPr>
        <w:t xml:space="preserve"> мониторинга эффективности деятельности органов местного самоуправления городских округов и муниципальных районов, утвержденной постановлением Правительства Российской Федерации от 17.12.2012 </w:t>
      </w:r>
      <w:r w:rsidR="00EF1A15">
        <w:rPr>
          <w:rFonts w:ascii="Times New Roman" w:hAnsi="Times New Roman"/>
          <w:sz w:val="24"/>
          <w:szCs w:val="24"/>
        </w:rPr>
        <w:t>№</w:t>
      </w:r>
      <w:r w:rsidR="0099295A">
        <w:rPr>
          <w:rFonts w:ascii="Times New Roman" w:hAnsi="Times New Roman"/>
          <w:sz w:val="24"/>
          <w:szCs w:val="24"/>
        </w:rPr>
        <w:t xml:space="preserve"> </w:t>
      </w:r>
      <w:r w:rsidR="00D112FC" w:rsidRPr="00D112FC">
        <w:rPr>
          <w:rFonts w:ascii="Times New Roman" w:hAnsi="Times New Roman"/>
          <w:sz w:val="24"/>
          <w:szCs w:val="24"/>
        </w:rPr>
        <w:t>1317</w:t>
      </w:r>
      <w:r w:rsidR="00EF1A15">
        <w:rPr>
          <w:rFonts w:ascii="Times New Roman" w:hAnsi="Times New Roman"/>
          <w:sz w:val="24"/>
          <w:szCs w:val="24"/>
        </w:rPr>
        <w:t>.</w:t>
      </w:r>
    </w:p>
    <w:p w:rsidR="00C640CB" w:rsidRDefault="00D112FC" w:rsidP="00D112FC">
      <w:pPr>
        <w:widowControl w:val="0"/>
        <w:autoSpaceDE w:val="0"/>
        <w:autoSpaceDN w:val="0"/>
        <w:adjustRightInd w:val="0"/>
        <w:spacing w:after="0" w:line="240" w:lineRule="auto"/>
        <w:ind w:firstLine="709"/>
        <w:jc w:val="both"/>
        <w:outlineLvl w:val="0"/>
        <w:rPr>
          <w:rFonts w:ascii="Times New Roman" w:hAnsi="Times New Roman"/>
          <w:sz w:val="24"/>
          <w:szCs w:val="24"/>
        </w:rPr>
      </w:pPr>
      <w:r w:rsidRPr="00D112FC">
        <w:rPr>
          <w:rFonts w:ascii="Times New Roman" w:hAnsi="Times New Roman"/>
          <w:sz w:val="24"/>
          <w:szCs w:val="24"/>
        </w:rPr>
        <w:t xml:space="preserve"> </w:t>
      </w:r>
      <w:r w:rsidR="00C640CB" w:rsidRPr="00FB200B">
        <w:rPr>
          <w:rFonts w:ascii="Times New Roman" w:hAnsi="Times New Roman"/>
          <w:sz w:val="24"/>
          <w:szCs w:val="24"/>
        </w:rPr>
        <w:t>Указанные планируемые значения целевых показателей в области энергосбережения и повышения энергетической эффективности П</w:t>
      </w:r>
      <w:r w:rsidR="00EF1A15">
        <w:rPr>
          <w:rFonts w:ascii="Times New Roman" w:hAnsi="Times New Roman"/>
          <w:sz w:val="24"/>
          <w:szCs w:val="24"/>
        </w:rPr>
        <w:t>одп</w:t>
      </w:r>
      <w:r w:rsidR="00C640CB" w:rsidRPr="00FB200B">
        <w:rPr>
          <w:rFonts w:ascii="Times New Roman" w:hAnsi="Times New Roman"/>
          <w:sz w:val="24"/>
          <w:szCs w:val="24"/>
        </w:rPr>
        <w:t>рограммы</w:t>
      </w:r>
      <w:r w:rsidR="008221F1">
        <w:rPr>
          <w:rFonts w:ascii="Times New Roman" w:hAnsi="Times New Roman"/>
          <w:sz w:val="24"/>
          <w:szCs w:val="24"/>
        </w:rPr>
        <w:t xml:space="preserve"> №1</w:t>
      </w:r>
      <w:r w:rsidR="00C640CB" w:rsidRPr="00FB200B">
        <w:rPr>
          <w:rFonts w:ascii="Times New Roman" w:hAnsi="Times New Roman"/>
          <w:sz w:val="24"/>
          <w:szCs w:val="24"/>
        </w:rPr>
        <w:t xml:space="preserve"> подлежат ежегодной корректировке с учетом фактически достигнутых результатов реализации Программы и изменения социально-экономической ситуации.</w:t>
      </w:r>
    </w:p>
    <w:p w:rsidR="00D811E4" w:rsidRDefault="00D811E4" w:rsidP="00C640CB">
      <w:pPr>
        <w:widowControl w:val="0"/>
        <w:autoSpaceDE w:val="0"/>
        <w:autoSpaceDN w:val="0"/>
        <w:adjustRightInd w:val="0"/>
        <w:spacing w:after="0" w:line="240" w:lineRule="auto"/>
        <w:ind w:firstLine="540"/>
        <w:jc w:val="both"/>
        <w:rPr>
          <w:rFonts w:ascii="Times New Roman" w:hAnsi="Times New Roman"/>
          <w:sz w:val="24"/>
          <w:szCs w:val="24"/>
        </w:rPr>
      </w:pPr>
    </w:p>
    <w:tbl>
      <w:tblPr>
        <w:tblW w:w="153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
        <w:gridCol w:w="4398"/>
        <w:gridCol w:w="992"/>
        <w:gridCol w:w="1451"/>
        <w:gridCol w:w="5386"/>
        <w:gridCol w:w="2518"/>
      </w:tblGrid>
      <w:tr w:rsidR="00753A44" w:rsidRPr="00892590" w:rsidTr="0079417C">
        <w:tc>
          <w:tcPr>
            <w:tcW w:w="564" w:type="dxa"/>
            <w:shd w:val="clear" w:color="auto" w:fill="auto"/>
          </w:tcPr>
          <w:p w:rsidR="00753A44" w:rsidRPr="00892590" w:rsidRDefault="00753A44" w:rsidP="008221F1">
            <w:pPr>
              <w:widowControl w:val="0"/>
              <w:autoSpaceDE w:val="0"/>
              <w:autoSpaceDN w:val="0"/>
              <w:adjustRightInd w:val="0"/>
              <w:spacing w:after="0" w:line="240" w:lineRule="auto"/>
              <w:jc w:val="center"/>
              <w:rPr>
                <w:rFonts w:ascii="Times New Roman" w:hAnsi="Times New Roman"/>
                <w:sz w:val="24"/>
                <w:szCs w:val="24"/>
              </w:rPr>
            </w:pPr>
            <w:r w:rsidRPr="00892590">
              <w:rPr>
                <w:rFonts w:ascii="Times New Roman" w:hAnsi="Times New Roman"/>
                <w:sz w:val="24"/>
                <w:szCs w:val="24"/>
              </w:rPr>
              <w:t>п/н</w:t>
            </w:r>
          </w:p>
        </w:tc>
        <w:tc>
          <w:tcPr>
            <w:tcW w:w="4398" w:type="dxa"/>
            <w:shd w:val="clear" w:color="auto" w:fill="auto"/>
          </w:tcPr>
          <w:p w:rsidR="00753A44" w:rsidRPr="00892590" w:rsidRDefault="00753A44" w:rsidP="00753A44">
            <w:pPr>
              <w:widowControl w:val="0"/>
              <w:autoSpaceDE w:val="0"/>
              <w:autoSpaceDN w:val="0"/>
              <w:adjustRightInd w:val="0"/>
              <w:spacing w:after="0" w:line="240" w:lineRule="auto"/>
              <w:jc w:val="both"/>
              <w:rPr>
                <w:rFonts w:ascii="Times New Roman" w:hAnsi="Times New Roman"/>
                <w:sz w:val="24"/>
                <w:szCs w:val="24"/>
              </w:rPr>
            </w:pPr>
            <w:r w:rsidRPr="00892590">
              <w:rPr>
                <w:rFonts w:ascii="Times New Roman" w:hAnsi="Times New Roman"/>
                <w:sz w:val="24"/>
                <w:szCs w:val="24"/>
              </w:rPr>
              <w:t>Наименование показателя</w:t>
            </w:r>
            <w:r>
              <w:rPr>
                <w:rFonts w:ascii="Times New Roman" w:hAnsi="Times New Roman"/>
                <w:sz w:val="24"/>
                <w:szCs w:val="24"/>
              </w:rPr>
              <w:t xml:space="preserve"> </w:t>
            </w:r>
          </w:p>
        </w:tc>
        <w:tc>
          <w:tcPr>
            <w:tcW w:w="992" w:type="dxa"/>
          </w:tcPr>
          <w:p w:rsidR="00753A44" w:rsidRPr="00753A44" w:rsidRDefault="00753A44" w:rsidP="00892590">
            <w:pPr>
              <w:widowControl w:val="0"/>
              <w:autoSpaceDE w:val="0"/>
              <w:autoSpaceDN w:val="0"/>
              <w:adjustRightInd w:val="0"/>
              <w:spacing w:after="0" w:line="240" w:lineRule="auto"/>
              <w:jc w:val="both"/>
              <w:rPr>
                <w:rFonts w:ascii="Times New Roman" w:hAnsi="Times New Roman"/>
                <w:sz w:val="24"/>
                <w:szCs w:val="24"/>
              </w:rPr>
            </w:pPr>
            <w:r w:rsidRPr="00753A44">
              <w:rPr>
                <w:rFonts w:ascii="Times New Roman" w:hAnsi="Times New Roman"/>
                <w:sz w:val="24"/>
                <w:szCs w:val="24"/>
              </w:rPr>
              <w:t xml:space="preserve">Единица </w:t>
            </w:r>
          </w:p>
          <w:p w:rsidR="00753A44" w:rsidRPr="00753A44" w:rsidRDefault="00753A44" w:rsidP="00892590">
            <w:pPr>
              <w:widowControl w:val="0"/>
              <w:autoSpaceDE w:val="0"/>
              <w:autoSpaceDN w:val="0"/>
              <w:adjustRightInd w:val="0"/>
              <w:spacing w:after="0" w:line="240" w:lineRule="auto"/>
              <w:jc w:val="both"/>
              <w:rPr>
                <w:rFonts w:ascii="Times New Roman" w:hAnsi="Times New Roman"/>
                <w:sz w:val="20"/>
                <w:szCs w:val="20"/>
              </w:rPr>
            </w:pPr>
            <w:r w:rsidRPr="00753A44">
              <w:rPr>
                <w:rFonts w:ascii="Times New Roman" w:hAnsi="Times New Roman"/>
                <w:sz w:val="24"/>
                <w:szCs w:val="24"/>
              </w:rPr>
              <w:t>измерений</w:t>
            </w:r>
          </w:p>
        </w:tc>
        <w:tc>
          <w:tcPr>
            <w:tcW w:w="1451" w:type="dxa"/>
          </w:tcPr>
          <w:p w:rsidR="00753A44" w:rsidRPr="00892590" w:rsidRDefault="00753A44" w:rsidP="00892590">
            <w:pPr>
              <w:widowControl w:val="0"/>
              <w:autoSpaceDE w:val="0"/>
              <w:autoSpaceDN w:val="0"/>
              <w:adjustRightInd w:val="0"/>
              <w:spacing w:after="0" w:line="240" w:lineRule="auto"/>
              <w:jc w:val="both"/>
              <w:rPr>
                <w:rFonts w:ascii="Times New Roman" w:hAnsi="Times New Roman"/>
                <w:sz w:val="24"/>
                <w:szCs w:val="24"/>
              </w:rPr>
            </w:pPr>
            <w:r w:rsidRPr="00753A44">
              <w:rPr>
                <w:rFonts w:ascii="Times New Roman" w:hAnsi="Times New Roman"/>
                <w:sz w:val="24"/>
                <w:szCs w:val="24"/>
              </w:rPr>
              <w:t>Базовое значение показателя (на начало реализации подпрограммы)</w:t>
            </w:r>
          </w:p>
        </w:tc>
        <w:tc>
          <w:tcPr>
            <w:tcW w:w="5386" w:type="dxa"/>
            <w:shd w:val="clear" w:color="auto" w:fill="auto"/>
          </w:tcPr>
          <w:p w:rsidR="00753A44" w:rsidRPr="00892590" w:rsidRDefault="00753A44" w:rsidP="00892590">
            <w:pPr>
              <w:widowControl w:val="0"/>
              <w:autoSpaceDE w:val="0"/>
              <w:autoSpaceDN w:val="0"/>
              <w:adjustRightInd w:val="0"/>
              <w:spacing w:after="0" w:line="240" w:lineRule="auto"/>
              <w:jc w:val="both"/>
              <w:rPr>
                <w:rFonts w:ascii="Times New Roman" w:hAnsi="Times New Roman"/>
                <w:sz w:val="24"/>
                <w:szCs w:val="24"/>
              </w:rPr>
            </w:pPr>
            <w:r w:rsidRPr="00892590">
              <w:rPr>
                <w:rFonts w:ascii="Times New Roman" w:hAnsi="Times New Roman"/>
                <w:sz w:val="24"/>
                <w:szCs w:val="24"/>
              </w:rPr>
              <w:t>Расчёт значений целевых показателей</w:t>
            </w:r>
          </w:p>
        </w:tc>
        <w:tc>
          <w:tcPr>
            <w:tcW w:w="2518" w:type="dxa"/>
            <w:shd w:val="clear" w:color="auto" w:fill="auto"/>
          </w:tcPr>
          <w:p w:rsidR="00753A44" w:rsidRPr="00892590" w:rsidRDefault="00753A44" w:rsidP="00892590">
            <w:pPr>
              <w:widowControl w:val="0"/>
              <w:autoSpaceDE w:val="0"/>
              <w:autoSpaceDN w:val="0"/>
              <w:adjustRightInd w:val="0"/>
              <w:spacing w:after="0" w:line="240" w:lineRule="auto"/>
              <w:jc w:val="both"/>
              <w:rPr>
                <w:rFonts w:ascii="Times New Roman" w:hAnsi="Times New Roman"/>
                <w:sz w:val="24"/>
                <w:szCs w:val="24"/>
              </w:rPr>
            </w:pPr>
            <w:r w:rsidRPr="00892590">
              <w:rPr>
                <w:rFonts w:ascii="Times New Roman" w:hAnsi="Times New Roman"/>
                <w:sz w:val="24"/>
                <w:szCs w:val="24"/>
              </w:rPr>
              <w:t>Периодичность и источник представления</w:t>
            </w:r>
          </w:p>
        </w:tc>
      </w:tr>
      <w:tr w:rsidR="00753A44" w:rsidRPr="00892590" w:rsidTr="0079417C">
        <w:tc>
          <w:tcPr>
            <w:tcW w:w="564" w:type="dxa"/>
            <w:shd w:val="clear" w:color="auto" w:fill="auto"/>
          </w:tcPr>
          <w:p w:rsidR="00753A44" w:rsidRPr="00892590" w:rsidRDefault="00753A44" w:rsidP="00892590">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shd w:val="clear" w:color="auto" w:fill="auto"/>
            <w:vAlign w:val="center"/>
          </w:tcPr>
          <w:p w:rsidR="00753A44" w:rsidRPr="00C92E15" w:rsidRDefault="00753A44" w:rsidP="00892590">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 xml:space="preserve">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w:t>
            </w:r>
            <w:r w:rsidRPr="00C92E15">
              <w:rPr>
                <w:rFonts w:ascii="Times New Roman" w:eastAsia="Times New Roman" w:hAnsi="Times New Roman"/>
                <w:sz w:val="20"/>
                <w:szCs w:val="20"/>
                <w:lang w:eastAsia="ru-RU"/>
              </w:rPr>
              <w:lastRenderedPageBreak/>
              <w:t xml:space="preserve">территории </w:t>
            </w:r>
            <w:r w:rsidR="008F00A7" w:rsidRPr="008F00A7">
              <w:rPr>
                <w:rFonts w:ascii="Times New Roman" w:eastAsia="Times New Roman" w:hAnsi="Times New Roman"/>
                <w:sz w:val="20"/>
                <w:szCs w:val="20"/>
                <w:lang w:eastAsia="ru-RU"/>
              </w:rPr>
              <w:t>Городского округа Подольск</w:t>
            </w:r>
          </w:p>
        </w:tc>
        <w:tc>
          <w:tcPr>
            <w:tcW w:w="992" w:type="dxa"/>
          </w:tcPr>
          <w:p w:rsidR="00753A44" w:rsidRPr="00440693" w:rsidRDefault="00753A44" w:rsidP="008012D5">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lastRenderedPageBreak/>
              <w:t>%</w:t>
            </w:r>
          </w:p>
        </w:tc>
        <w:tc>
          <w:tcPr>
            <w:tcW w:w="1451" w:type="dxa"/>
          </w:tcPr>
          <w:p w:rsidR="00753A44" w:rsidRPr="00B0366F" w:rsidRDefault="00882599" w:rsidP="008012D5">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78</w:t>
            </w:r>
          </w:p>
        </w:tc>
        <w:tc>
          <w:tcPr>
            <w:tcW w:w="5386" w:type="dxa"/>
            <w:shd w:val="clear" w:color="auto" w:fill="auto"/>
          </w:tcPr>
          <w:p w:rsidR="00753A44" w:rsidRPr="00892590" w:rsidRDefault="00753A44" w:rsidP="008012D5">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val="en-US" w:eastAsia="ru-RU"/>
              </w:rPr>
              <w:t>V</w:t>
            </w:r>
            <w:r>
              <w:rPr>
                <w:rFonts w:ascii="Times New Roman" w:eastAsia="Times New Roman" w:hAnsi="Times New Roman"/>
                <w:sz w:val="20"/>
                <w:szCs w:val="20"/>
                <w:vertAlign w:val="subscript"/>
                <w:lang w:eastAsia="ru-RU"/>
              </w:rPr>
              <w:t>ээпу</w:t>
            </w:r>
            <w:r w:rsidRPr="00440693">
              <w:rPr>
                <w:rFonts w:ascii="Times New Roman" w:eastAsia="Times New Roman" w:hAnsi="Times New Roman"/>
                <w:sz w:val="20"/>
                <w:szCs w:val="20"/>
                <w:lang w:eastAsia="ru-RU"/>
              </w:rPr>
              <w:t>/</w:t>
            </w:r>
            <w:r w:rsidRPr="00440693">
              <w:rPr>
                <w:rFonts w:ascii="Times New Roman" w:eastAsia="Times New Roman" w:hAnsi="Times New Roman"/>
                <w:sz w:val="20"/>
                <w:szCs w:val="20"/>
                <w:lang w:val="en-US" w:eastAsia="ru-RU"/>
              </w:rPr>
              <w:t>V</w:t>
            </w:r>
            <w:r>
              <w:rPr>
                <w:rFonts w:ascii="Times New Roman" w:eastAsia="Times New Roman" w:hAnsi="Times New Roman"/>
                <w:sz w:val="20"/>
                <w:szCs w:val="20"/>
                <w:vertAlign w:val="subscript"/>
                <w:lang w:eastAsia="ru-RU"/>
              </w:rPr>
              <w:t>ээ</w:t>
            </w:r>
            <w:r w:rsidRPr="00440693">
              <w:rPr>
                <w:rFonts w:ascii="Times New Roman" w:eastAsia="Times New Roman" w:hAnsi="Times New Roman"/>
                <w:sz w:val="20"/>
                <w:szCs w:val="20"/>
                <w:lang w:eastAsia="ru-RU"/>
              </w:rPr>
              <w:t xml:space="preserve">*100%, где </w:t>
            </w:r>
            <w:r w:rsidRPr="00440693">
              <w:rPr>
                <w:rFonts w:ascii="Times New Roman" w:eastAsia="Times New Roman" w:hAnsi="Times New Roman"/>
                <w:sz w:val="20"/>
                <w:szCs w:val="20"/>
                <w:lang w:val="en-US" w:eastAsia="ru-RU"/>
              </w:rPr>
              <w:t>V</w:t>
            </w:r>
            <w:r>
              <w:rPr>
                <w:rFonts w:ascii="Times New Roman" w:eastAsia="Times New Roman" w:hAnsi="Times New Roman"/>
                <w:sz w:val="20"/>
                <w:szCs w:val="20"/>
                <w:vertAlign w:val="subscript"/>
                <w:lang w:eastAsia="ru-RU"/>
              </w:rPr>
              <w:t>ээпу</w:t>
            </w:r>
            <w:r w:rsidRPr="00440693">
              <w:rPr>
                <w:rFonts w:ascii="Times New Roman" w:eastAsia="Times New Roman" w:hAnsi="Times New Roman"/>
                <w:sz w:val="20"/>
                <w:szCs w:val="20"/>
                <w:lang w:eastAsia="ru-RU"/>
              </w:rPr>
              <w:t>-</w:t>
            </w:r>
            <w:r w:rsidRPr="008012D5">
              <w:rPr>
                <w:rFonts w:ascii="Times New Roman" w:eastAsia="Times New Roman" w:hAnsi="Times New Roman"/>
                <w:sz w:val="20"/>
                <w:szCs w:val="20"/>
                <w:lang w:eastAsia="ru-RU"/>
              </w:rPr>
              <w:t>об</w:t>
            </w:r>
            <w:r>
              <w:rPr>
                <w:rFonts w:ascii="Times New Roman" w:eastAsia="Times New Roman" w:hAnsi="Times New Roman"/>
                <w:sz w:val="20"/>
                <w:szCs w:val="20"/>
                <w:lang w:eastAsia="ru-RU"/>
              </w:rPr>
              <w:t xml:space="preserve">ъем потребления (использования) </w:t>
            </w:r>
            <w:r w:rsidRPr="008012D5">
              <w:rPr>
                <w:rFonts w:ascii="Times New Roman" w:eastAsia="Times New Roman" w:hAnsi="Times New Roman"/>
                <w:sz w:val="20"/>
                <w:szCs w:val="20"/>
                <w:lang w:eastAsia="ru-RU"/>
              </w:rPr>
              <w:t xml:space="preserve">электрической энергии, расчеты за которую осуществляются с использованием приборов учета, </w:t>
            </w:r>
            <w:r>
              <w:rPr>
                <w:rFonts w:ascii="Times New Roman" w:eastAsia="Times New Roman" w:hAnsi="Times New Roman"/>
                <w:sz w:val="20"/>
                <w:szCs w:val="20"/>
                <w:lang w:eastAsia="ru-RU"/>
              </w:rPr>
              <w:t>(</w:t>
            </w:r>
            <w:r w:rsidRPr="008012D5">
              <w:rPr>
                <w:rFonts w:ascii="Times New Roman" w:eastAsia="Times New Roman" w:hAnsi="Times New Roman"/>
                <w:sz w:val="20"/>
                <w:szCs w:val="20"/>
                <w:lang w:eastAsia="ru-RU"/>
              </w:rPr>
              <w:t>тыс. кВт·ч</w:t>
            </w:r>
            <w:r>
              <w:rPr>
                <w:rFonts w:ascii="Times New Roman" w:eastAsia="Times New Roman" w:hAnsi="Times New Roman"/>
                <w:sz w:val="20"/>
                <w:szCs w:val="20"/>
                <w:lang w:eastAsia="ru-RU"/>
              </w:rPr>
              <w:t>),</w:t>
            </w:r>
            <w:r w:rsidRPr="00440693">
              <w:rPr>
                <w:rFonts w:ascii="Times New Roman" w:eastAsia="Times New Roman" w:hAnsi="Times New Roman"/>
                <w:sz w:val="20"/>
                <w:szCs w:val="20"/>
                <w:lang w:eastAsia="ru-RU"/>
              </w:rPr>
              <w:t xml:space="preserve"> </w:t>
            </w:r>
            <w:r w:rsidRPr="00440693">
              <w:rPr>
                <w:rFonts w:ascii="Times New Roman" w:eastAsia="Times New Roman" w:hAnsi="Times New Roman"/>
                <w:sz w:val="20"/>
                <w:szCs w:val="20"/>
                <w:lang w:val="en-US" w:eastAsia="ru-RU"/>
              </w:rPr>
              <w:t>V</w:t>
            </w:r>
            <w:r>
              <w:rPr>
                <w:rFonts w:ascii="Times New Roman" w:eastAsia="Times New Roman" w:hAnsi="Times New Roman"/>
                <w:sz w:val="20"/>
                <w:szCs w:val="20"/>
                <w:vertAlign w:val="subscript"/>
                <w:lang w:eastAsia="ru-RU"/>
              </w:rPr>
              <w:t>ээ</w:t>
            </w:r>
            <w:r w:rsidRPr="00440693">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общий </w:t>
            </w:r>
            <w:r w:rsidRPr="00440693">
              <w:rPr>
                <w:rFonts w:ascii="Times New Roman" w:eastAsia="Times New Roman" w:hAnsi="Times New Roman"/>
                <w:sz w:val="20"/>
                <w:szCs w:val="20"/>
                <w:lang w:eastAsia="ru-RU"/>
              </w:rPr>
              <w:t>объём потребления</w:t>
            </w:r>
            <w:r>
              <w:rPr>
                <w:rFonts w:ascii="Times New Roman" w:eastAsia="Times New Roman" w:hAnsi="Times New Roman"/>
                <w:sz w:val="20"/>
                <w:szCs w:val="20"/>
                <w:lang w:eastAsia="ru-RU"/>
              </w:rPr>
              <w:t xml:space="preserve"> </w:t>
            </w:r>
            <w:r w:rsidRPr="00861856">
              <w:rPr>
                <w:rFonts w:ascii="Times New Roman" w:eastAsia="Times New Roman" w:hAnsi="Times New Roman"/>
                <w:sz w:val="20"/>
                <w:szCs w:val="20"/>
                <w:lang w:eastAsia="ru-RU"/>
              </w:rPr>
              <w:lastRenderedPageBreak/>
              <w:t xml:space="preserve">(использования) </w:t>
            </w:r>
            <w:r w:rsidRPr="00440693">
              <w:rPr>
                <w:rFonts w:ascii="Times New Roman" w:eastAsia="Times New Roman" w:hAnsi="Times New Roman"/>
                <w:sz w:val="20"/>
                <w:szCs w:val="20"/>
                <w:lang w:eastAsia="ru-RU"/>
              </w:rPr>
              <w:t>электрической</w:t>
            </w:r>
            <w:r>
              <w:rPr>
                <w:rFonts w:ascii="Times New Roman" w:eastAsia="Times New Roman" w:hAnsi="Times New Roman"/>
                <w:sz w:val="20"/>
                <w:szCs w:val="20"/>
                <w:lang w:eastAsia="ru-RU"/>
              </w:rPr>
              <w:t xml:space="preserve"> энергии (</w:t>
            </w:r>
            <w:r w:rsidRPr="00861856">
              <w:rPr>
                <w:rFonts w:ascii="Times New Roman" w:eastAsia="Times New Roman" w:hAnsi="Times New Roman"/>
                <w:sz w:val="20"/>
                <w:szCs w:val="20"/>
                <w:lang w:eastAsia="ru-RU"/>
              </w:rPr>
              <w:t>тыс. кВт·ч.</w:t>
            </w:r>
            <w:r>
              <w:rPr>
                <w:rFonts w:ascii="Times New Roman" w:eastAsia="Times New Roman" w:hAnsi="Times New Roman"/>
                <w:sz w:val="20"/>
                <w:szCs w:val="20"/>
                <w:lang w:eastAsia="ru-RU"/>
              </w:rPr>
              <w:t>)</w:t>
            </w:r>
            <w:r w:rsidRPr="00861856">
              <w:rPr>
                <w:rFonts w:ascii="Times New Roman" w:eastAsia="Times New Roman" w:hAnsi="Times New Roman"/>
                <w:sz w:val="20"/>
                <w:szCs w:val="20"/>
                <w:lang w:eastAsia="ru-RU"/>
              </w:rPr>
              <w:t xml:space="preserve"> </w:t>
            </w:r>
          </w:p>
        </w:tc>
        <w:tc>
          <w:tcPr>
            <w:tcW w:w="2518" w:type="dxa"/>
            <w:shd w:val="clear" w:color="auto" w:fill="auto"/>
          </w:tcPr>
          <w:p w:rsidR="00753A44" w:rsidRPr="00892590" w:rsidRDefault="00753A44" w:rsidP="00892590">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F63C8">
              <w:rPr>
                <w:rFonts w:ascii="Times New Roman" w:eastAsia="Times New Roman" w:hAnsi="Times New Roman"/>
                <w:sz w:val="20"/>
                <w:szCs w:val="20"/>
                <w:lang w:eastAsia="ru-RU"/>
              </w:rPr>
              <w:lastRenderedPageBreak/>
              <w:t xml:space="preserve">1 раз в полугодие, ресурсоснабжающие предприятия, муниципальные </w:t>
            </w:r>
            <w:r w:rsidRPr="003F63C8">
              <w:rPr>
                <w:rFonts w:ascii="Times New Roman" w:eastAsia="Times New Roman" w:hAnsi="Times New Roman"/>
                <w:sz w:val="20"/>
                <w:szCs w:val="20"/>
                <w:lang w:eastAsia="ru-RU"/>
              </w:rPr>
              <w:lastRenderedPageBreak/>
              <w:t>унитарные предприятия</w:t>
            </w:r>
          </w:p>
        </w:tc>
      </w:tr>
      <w:tr w:rsidR="00753A44" w:rsidRPr="00892590" w:rsidTr="0079417C">
        <w:tc>
          <w:tcPr>
            <w:tcW w:w="564" w:type="dxa"/>
            <w:shd w:val="clear" w:color="auto" w:fill="auto"/>
          </w:tcPr>
          <w:p w:rsidR="00753A44" w:rsidRPr="00892590" w:rsidRDefault="00753A44" w:rsidP="00607298">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shd w:val="clear" w:color="auto" w:fill="auto"/>
            <w:vAlign w:val="center"/>
          </w:tcPr>
          <w:p w:rsidR="00753A44" w:rsidRPr="00C92E15" w:rsidRDefault="00753A44" w:rsidP="00607298">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 xml:space="preserve">Доля объема тепловой энергии (далее -ТЭ), расчеты за которую осуществляются с использованием приборов учета, в общем объеме тепловой энергии, потребляемой (используемой) на территории </w:t>
            </w:r>
            <w:r w:rsidR="008F00A7" w:rsidRPr="008F00A7">
              <w:rPr>
                <w:rFonts w:ascii="Times New Roman" w:eastAsia="Times New Roman" w:hAnsi="Times New Roman"/>
                <w:sz w:val="20"/>
                <w:szCs w:val="20"/>
                <w:lang w:eastAsia="ru-RU"/>
              </w:rPr>
              <w:t>Городского округа Подольск</w:t>
            </w:r>
          </w:p>
        </w:tc>
        <w:tc>
          <w:tcPr>
            <w:tcW w:w="992" w:type="dxa"/>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92590" w:rsidRDefault="00882599"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12,5</w:t>
            </w:r>
          </w:p>
        </w:tc>
        <w:tc>
          <w:tcPr>
            <w:tcW w:w="5386"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sidRPr="00892590">
              <w:rPr>
                <w:rFonts w:ascii="Times New Roman" w:eastAsia="Times New Roman" w:hAnsi="Times New Roman"/>
                <w:sz w:val="20"/>
                <w:szCs w:val="20"/>
                <w:lang w:eastAsia="ru-RU"/>
              </w:rPr>
              <w:t xml:space="preserve">*100%,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3F63C8">
              <w:rPr>
                <w:rFonts w:ascii="Times New Roman" w:eastAsia="Times New Roman" w:hAnsi="Times New Roman"/>
                <w:sz w:val="20"/>
                <w:szCs w:val="20"/>
                <w:lang w:eastAsia="ru-RU"/>
              </w:rPr>
              <w:t xml:space="preserve">объём потребления </w:t>
            </w:r>
            <w:r>
              <w:rPr>
                <w:rFonts w:ascii="Times New Roman" w:eastAsia="Times New Roman" w:hAnsi="Times New Roman"/>
                <w:sz w:val="20"/>
                <w:szCs w:val="20"/>
                <w:lang w:eastAsia="ru-RU"/>
              </w:rPr>
              <w:t xml:space="preserve">(использования) </w:t>
            </w:r>
            <w:r w:rsidRPr="003F63C8">
              <w:rPr>
                <w:rFonts w:ascii="Times New Roman" w:eastAsia="Times New Roman" w:hAnsi="Times New Roman"/>
                <w:sz w:val="20"/>
                <w:szCs w:val="20"/>
                <w:lang w:eastAsia="ru-RU"/>
              </w:rPr>
              <w:t>тепловой энергии по приборам учёта</w:t>
            </w:r>
            <w:r>
              <w:rPr>
                <w:rFonts w:ascii="Times New Roman" w:eastAsia="Times New Roman" w:hAnsi="Times New Roman"/>
                <w:sz w:val="20"/>
                <w:szCs w:val="20"/>
                <w:lang w:eastAsia="ru-RU"/>
              </w:rPr>
              <w:t xml:space="preserve">, расчёты за которую осуществляются с использованием </w:t>
            </w:r>
            <w:r w:rsidRPr="003F63C8">
              <w:rPr>
                <w:rFonts w:ascii="Times New Roman" w:eastAsia="Times New Roman" w:hAnsi="Times New Roman"/>
                <w:sz w:val="20"/>
                <w:szCs w:val="20"/>
                <w:lang w:eastAsia="ru-RU"/>
              </w:rPr>
              <w:t>приборов учета (тыс.</w:t>
            </w:r>
            <w:r>
              <w:rPr>
                <w:rFonts w:ascii="Times New Roman" w:eastAsia="Times New Roman" w:hAnsi="Times New Roman"/>
                <w:sz w:val="20"/>
                <w:szCs w:val="20"/>
                <w:lang w:eastAsia="ru-RU"/>
              </w:rPr>
              <w:t xml:space="preserve"> </w:t>
            </w:r>
            <w:r w:rsidRPr="003F63C8">
              <w:rPr>
                <w:rFonts w:ascii="Times New Roman" w:eastAsia="Times New Roman" w:hAnsi="Times New Roman"/>
                <w:sz w:val="20"/>
                <w:szCs w:val="20"/>
                <w:lang w:eastAsia="ru-RU"/>
              </w:rPr>
              <w:t>Гкал)</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общий </w:t>
            </w:r>
            <w:r w:rsidRPr="00892590">
              <w:rPr>
                <w:rFonts w:ascii="Times New Roman" w:eastAsia="Times New Roman" w:hAnsi="Times New Roman"/>
                <w:sz w:val="20"/>
                <w:szCs w:val="20"/>
                <w:lang w:eastAsia="ru-RU"/>
              </w:rPr>
              <w:t>объём потребления тепловой энергии (тыс. Гкал)</w:t>
            </w:r>
          </w:p>
        </w:tc>
        <w:tc>
          <w:tcPr>
            <w:tcW w:w="2518"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753A44" w:rsidRPr="00892590" w:rsidTr="0079417C">
        <w:tc>
          <w:tcPr>
            <w:tcW w:w="564" w:type="dxa"/>
            <w:shd w:val="clear" w:color="auto" w:fill="auto"/>
          </w:tcPr>
          <w:p w:rsidR="00753A44" w:rsidRPr="00892590" w:rsidRDefault="00753A44" w:rsidP="00607298">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shd w:val="clear" w:color="auto" w:fill="auto"/>
            <w:vAlign w:val="center"/>
          </w:tcPr>
          <w:p w:rsidR="00753A44" w:rsidRPr="00C92E15" w:rsidRDefault="00753A44" w:rsidP="00607298">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 xml:space="preserve">Доля объемов холодной воды, расчеты за которую осуществляются с использованием приборов учета, в общем объеме воды, потребляемой (используемой) на территории </w:t>
            </w:r>
            <w:r w:rsidR="008F00A7" w:rsidRPr="008F00A7">
              <w:rPr>
                <w:rFonts w:ascii="Times New Roman" w:eastAsia="Times New Roman" w:hAnsi="Times New Roman"/>
                <w:sz w:val="20"/>
                <w:szCs w:val="20"/>
                <w:lang w:eastAsia="ru-RU"/>
              </w:rPr>
              <w:t>Городского округа Подольск</w:t>
            </w:r>
          </w:p>
        </w:tc>
        <w:tc>
          <w:tcPr>
            <w:tcW w:w="992" w:type="dxa"/>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92590" w:rsidRDefault="00882599"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17,7</w:t>
            </w:r>
          </w:p>
        </w:tc>
        <w:tc>
          <w:tcPr>
            <w:tcW w:w="5386"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sidRPr="00892590">
              <w:rPr>
                <w:rFonts w:ascii="Times New Roman" w:eastAsia="Times New Roman" w:hAnsi="Times New Roman"/>
                <w:sz w:val="20"/>
                <w:szCs w:val="20"/>
                <w:lang w:eastAsia="ru-RU"/>
              </w:rPr>
              <w:t xml:space="preserve">*100%, где </w:t>
            </w:r>
            <w:r w:rsidRPr="008012D5">
              <w:rPr>
                <w:rFonts w:ascii="Times New Roman" w:eastAsia="Times New Roman" w:hAnsi="Times New Roman"/>
                <w:sz w:val="20"/>
                <w:szCs w:val="20"/>
                <w:lang w:val="en-US" w:eastAsia="ru-RU"/>
              </w:rPr>
              <w:t>V</w:t>
            </w:r>
            <w:r w:rsidRPr="008012D5">
              <w:rPr>
                <w:rFonts w:ascii="Times New Roman" w:eastAsia="Times New Roman" w:hAnsi="Times New Roman"/>
                <w:sz w:val="20"/>
                <w:szCs w:val="20"/>
                <w:vertAlign w:val="subscript"/>
                <w:lang w:eastAsia="ru-RU"/>
              </w:rPr>
              <w:t>хвпу</w:t>
            </w:r>
            <w:r w:rsidRPr="008012D5">
              <w:rPr>
                <w:rFonts w:ascii="Times New Roman" w:eastAsia="Times New Roman" w:hAnsi="Times New Roman"/>
                <w:sz w:val="20"/>
                <w:szCs w:val="20"/>
                <w:lang w:eastAsia="ru-RU"/>
              </w:rPr>
              <w:t xml:space="preserve">-объём потребления </w:t>
            </w:r>
            <w:r>
              <w:rPr>
                <w:rFonts w:ascii="Times New Roman" w:eastAsia="Times New Roman" w:hAnsi="Times New Roman"/>
                <w:sz w:val="20"/>
                <w:szCs w:val="20"/>
                <w:lang w:eastAsia="ru-RU"/>
              </w:rPr>
              <w:t xml:space="preserve">(использования) </w:t>
            </w:r>
            <w:r w:rsidRPr="008012D5">
              <w:rPr>
                <w:rFonts w:ascii="Times New Roman" w:eastAsia="Times New Roman" w:hAnsi="Times New Roman"/>
                <w:sz w:val="20"/>
                <w:szCs w:val="20"/>
                <w:lang w:eastAsia="ru-RU"/>
              </w:rPr>
              <w:t>холодной воды</w:t>
            </w:r>
            <w:r>
              <w:rPr>
                <w:rFonts w:ascii="Times New Roman" w:eastAsia="Times New Roman" w:hAnsi="Times New Roman"/>
                <w:sz w:val="20"/>
                <w:szCs w:val="20"/>
                <w:lang w:eastAsia="ru-RU"/>
              </w:rPr>
              <w:t>, расчёты за которую осуществляются с и</w:t>
            </w:r>
            <w:r w:rsidRPr="008012D5">
              <w:rPr>
                <w:rFonts w:ascii="Times New Roman" w:eastAsia="Times New Roman" w:hAnsi="Times New Roman"/>
                <w:sz w:val="20"/>
                <w:szCs w:val="20"/>
                <w:lang w:eastAsia="ru-RU"/>
              </w:rPr>
              <w:t xml:space="preserve">спользованием приборов учета (тыс. куб. м)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sidRPr="00892590">
              <w:rPr>
                <w:rFonts w:ascii="Times New Roman" w:eastAsia="Times New Roman" w:hAnsi="Times New Roman"/>
                <w:sz w:val="20"/>
                <w:szCs w:val="20"/>
                <w:lang w:eastAsia="ru-RU"/>
              </w:rPr>
              <w:t xml:space="preserve">-общий объём потребления холодной воды (тыс. куб. м), </w:t>
            </w:r>
          </w:p>
        </w:tc>
        <w:tc>
          <w:tcPr>
            <w:tcW w:w="2518"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753A44" w:rsidRPr="00892590" w:rsidTr="0079417C">
        <w:tc>
          <w:tcPr>
            <w:tcW w:w="564" w:type="dxa"/>
            <w:shd w:val="clear" w:color="auto" w:fill="auto"/>
          </w:tcPr>
          <w:p w:rsidR="00753A44" w:rsidRPr="00892590" w:rsidRDefault="00753A44" w:rsidP="00607298">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shd w:val="clear" w:color="auto" w:fill="auto"/>
            <w:vAlign w:val="center"/>
          </w:tcPr>
          <w:p w:rsidR="00753A44" w:rsidRPr="00C92E15" w:rsidRDefault="00753A44" w:rsidP="00607298">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 xml:space="preserve">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w:t>
            </w:r>
            <w:r w:rsidR="008F00A7" w:rsidRPr="008F00A7">
              <w:rPr>
                <w:rFonts w:ascii="Times New Roman" w:eastAsia="Times New Roman" w:hAnsi="Times New Roman"/>
                <w:sz w:val="20"/>
                <w:szCs w:val="20"/>
                <w:lang w:eastAsia="ru-RU"/>
              </w:rPr>
              <w:t>Городского округа Подольск</w:t>
            </w:r>
          </w:p>
        </w:tc>
        <w:tc>
          <w:tcPr>
            <w:tcW w:w="992" w:type="dxa"/>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92590" w:rsidRDefault="00882599"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21,5</w:t>
            </w:r>
          </w:p>
        </w:tc>
        <w:tc>
          <w:tcPr>
            <w:tcW w:w="5386"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 xml:space="preserve">*100%,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-объём потребления</w:t>
            </w:r>
            <w:r>
              <w:rPr>
                <w:rFonts w:ascii="Times New Roman" w:eastAsia="Times New Roman" w:hAnsi="Times New Roman"/>
                <w:sz w:val="20"/>
                <w:szCs w:val="20"/>
                <w:lang w:eastAsia="ru-RU"/>
              </w:rPr>
              <w:t xml:space="preserve"> (использования)</w:t>
            </w:r>
            <w:r w:rsidRPr="00892590">
              <w:rPr>
                <w:rFonts w:ascii="Times New Roman" w:eastAsia="Times New Roman" w:hAnsi="Times New Roman"/>
                <w:sz w:val="20"/>
                <w:szCs w:val="20"/>
                <w:lang w:eastAsia="ru-RU"/>
              </w:rPr>
              <w:t xml:space="preserve"> горячей воды</w:t>
            </w:r>
            <w:r>
              <w:rPr>
                <w:rFonts w:ascii="Times New Roman" w:eastAsia="Times New Roman" w:hAnsi="Times New Roman"/>
                <w:sz w:val="20"/>
                <w:szCs w:val="20"/>
                <w:lang w:eastAsia="ru-RU"/>
              </w:rPr>
              <w:t xml:space="preserve">, </w:t>
            </w:r>
            <w:r w:rsidRPr="000A0BAD">
              <w:rPr>
                <w:rFonts w:ascii="Times New Roman" w:eastAsia="Times New Roman" w:hAnsi="Times New Roman"/>
                <w:sz w:val="20"/>
                <w:szCs w:val="20"/>
                <w:lang w:eastAsia="ru-RU"/>
              </w:rPr>
              <w:t>расчёты за которую осуществляются с использованием приборов учета (тыс. куб. м)</w:t>
            </w: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общий </w:t>
            </w:r>
            <w:r w:rsidRPr="00892590">
              <w:rPr>
                <w:rFonts w:ascii="Times New Roman" w:eastAsia="Times New Roman" w:hAnsi="Times New Roman"/>
                <w:sz w:val="20"/>
                <w:szCs w:val="20"/>
                <w:lang w:eastAsia="ru-RU"/>
              </w:rPr>
              <w:t>объём потребления горячей (тыс. куб. м)</w:t>
            </w:r>
          </w:p>
        </w:tc>
        <w:tc>
          <w:tcPr>
            <w:tcW w:w="2518"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753A44" w:rsidRPr="00892590" w:rsidTr="0079417C">
        <w:tc>
          <w:tcPr>
            <w:tcW w:w="564" w:type="dxa"/>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электрической энергии,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электрической энергии,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82599" w:rsidRDefault="00882599" w:rsidP="0088259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55</w:t>
            </w:r>
          </w:p>
        </w:tc>
        <w:tc>
          <w:tcPr>
            <w:tcW w:w="5386" w:type="dxa"/>
            <w:shd w:val="clear" w:color="auto" w:fill="auto"/>
          </w:tcPr>
          <w:p w:rsidR="00753A44" w:rsidRPr="00892590"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val="en-US" w:eastAsia="ru-RU"/>
              </w:rPr>
              <w:t>V</w:t>
            </w:r>
            <w:r w:rsidRPr="002D26CC">
              <w:rPr>
                <w:rFonts w:ascii="Times New Roman" w:eastAsia="Times New Roman" w:hAnsi="Times New Roman"/>
                <w:sz w:val="24"/>
                <w:szCs w:val="24"/>
                <w:vertAlign w:val="subscript"/>
                <w:lang w:eastAsia="ru-RU"/>
              </w:rPr>
              <w:t>ээпу</w:t>
            </w:r>
            <w:r w:rsidRPr="00440693">
              <w:rPr>
                <w:rFonts w:ascii="Times New Roman" w:eastAsia="Times New Roman" w:hAnsi="Times New Roman"/>
                <w:sz w:val="20"/>
                <w:szCs w:val="20"/>
                <w:lang w:eastAsia="ru-RU"/>
              </w:rPr>
              <w:t>/</w:t>
            </w:r>
            <w:r w:rsidRPr="00440693">
              <w:rPr>
                <w:rFonts w:ascii="Times New Roman" w:eastAsia="Times New Roman" w:hAnsi="Times New Roman"/>
                <w:sz w:val="20"/>
                <w:szCs w:val="20"/>
                <w:lang w:val="en-US" w:eastAsia="ru-RU"/>
              </w:rPr>
              <w:t>V</w:t>
            </w:r>
            <w:r>
              <w:rPr>
                <w:rFonts w:ascii="Times New Roman" w:eastAsia="Times New Roman" w:hAnsi="Times New Roman"/>
                <w:sz w:val="20"/>
                <w:szCs w:val="20"/>
                <w:vertAlign w:val="subscript"/>
                <w:lang w:eastAsia="ru-RU"/>
              </w:rPr>
              <w:t>ээ</w:t>
            </w:r>
            <w:r w:rsidRPr="00440693">
              <w:rPr>
                <w:rFonts w:ascii="Times New Roman" w:eastAsia="Times New Roman" w:hAnsi="Times New Roman"/>
                <w:sz w:val="20"/>
                <w:szCs w:val="20"/>
                <w:lang w:eastAsia="ru-RU"/>
              </w:rPr>
              <w:t xml:space="preserve">*100%, где </w:t>
            </w:r>
            <w:r w:rsidRPr="00440693">
              <w:rPr>
                <w:rFonts w:ascii="Times New Roman" w:eastAsia="Times New Roman" w:hAnsi="Times New Roman"/>
                <w:sz w:val="20"/>
                <w:szCs w:val="20"/>
                <w:lang w:val="en-US" w:eastAsia="ru-RU"/>
              </w:rPr>
              <w:t>V</w:t>
            </w:r>
            <w:r w:rsidRPr="002D26CC">
              <w:rPr>
                <w:rFonts w:ascii="Times New Roman" w:eastAsia="Times New Roman" w:hAnsi="Times New Roman"/>
                <w:sz w:val="24"/>
                <w:szCs w:val="24"/>
                <w:vertAlign w:val="subscript"/>
                <w:lang w:eastAsia="ru-RU"/>
              </w:rPr>
              <w:t>ээпу</w:t>
            </w:r>
            <w:r w:rsidRPr="00440693">
              <w:rPr>
                <w:rFonts w:ascii="Times New Roman" w:eastAsia="Times New Roman" w:hAnsi="Times New Roman"/>
                <w:sz w:val="20"/>
                <w:szCs w:val="20"/>
                <w:lang w:eastAsia="ru-RU"/>
              </w:rPr>
              <w:t>-</w:t>
            </w:r>
            <w:r w:rsidRPr="008012D5">
              <w:rPr>
                <w:rFonts w:ascii="Times New Roman" w:eastAsia="Times New Roman" w:hAnsi="Times New Roman"/>
                <w:sz w:val="20"/>
                <w:szCs w:val="20"/>
                <w:lang w:eastAsia="ru-RU"/>
              </w:rPr>
              <w:t>об</w:t>
            </w:r>
            <w:r>
              <w:rPr>
                <w:rFonts w:ascii="Times New Roman" w:eastAsia="Times New Roman" w:hAnsi="Times New Roman"/>
                <w:sz w:val="20"/>
                <w:szCs w:val="20"/>
                <w:lang w:eastAsia="ru-RU"/>
              </w:rPr>
              <w:t>ъем потребления (использования)</w:t>
            </w:r>
            <w:r>
              <w:t xml:space="preserve"> </w:t>
            </w:r>
            <w:r w:rsidRPr="002D26CC">
              <w:rPr>
                <w:rFonts w:ascii="Times New Roman" w:eastAsia="Times New Roman" w:hAnsi="Times New Roman"/>
                <w:sz w:val="20"/>
                <w:szCs w:val="20"/>
                <w:lang w:eastAsia="ru-RU"/>
              </w:rPr>
              <w:t>органами местного самоуправления и муниципальными учреждениями</w:t>
            </w:r>
            <w:r>
              <w:rPr>
                <w:rFonts w:ascii="Times New Roman" w:eastAsia="Times New Roman" w:hAnsi="Times New Roman"/>
                <w:sz w:val="20"/>
                <w:szCs w:val="20"/>
                <w:lang w:eastAsia="ru-RU"/>
              </w:rPr>
              <w:t xml:space="preserve"> </w:t>
            </w:r>
            <w:r w:rsidRPr="008012D5">
              <w:rPr>
                <w:rFonts w:ascii="Times New Roman" w:eastAsia="Times New Roman" w:hAnsi="Times New Roman"/>
                <w:sz w:val="20"/>
                <w:szCs w:val="20"/>
                <w:lang w:eastAsia="ru-RU"/>
              </w:rPr>
              <w:t xml:space="preserve">электрической энергии, расчеты за которую осуществляются с использованием приборов учета, </w:t>
            </w:r>
            <w:r>
              <w:rPr>
                <w:rFonts w:ascii="Times New Roman" w:eastAsia="Times New Roman" w:hAnsi="Times New Roman"/>
                <w:sz w:val="20"/>
                <w:szCs w:val="20"/>
                <w:lang w:eastAsia="ru-RU"/>
              </w:rPr>
              <w:t>(</w:t>
            </w:r>
            <w:r w:rsidRPr="008012D5">
              <w:rPr>
                <w:rFonts w:ascii="Times New Roman" w:eastAsia="Times New Roman" w:hAnsi="Times New Roman"/>
                <w:sz w:val="20"/>
                <w:szCs w:val="20"/>
                <w:lang w:eastAsia="ru-RU"/>
              </w:rPr>
              <w:t>тыс. кВт·ч</w:t>
            </w:r>
            <w:r>
              <w:rPr>
                <w:rFonts w:ascii="Times New Roman" w:eastAsia="Times New Roman" w:hAnsi="Times New Roman"/>
                <w:sz w:val="20"/>
                <w:szCs w:val="20"/>
                <w:lang w:eastAsia="ru-RU"/>
              </w:rPr>
              <w:t>),</w:t>
            </w:r>
            <w:r w:rsidRPr="00440693">
              <w:rPr>
                <w:rFonts w:ascii="Times New Roman" w:eastAsia="Times New Roman" w:hAnsi="Times New Roman"/>
                <w:sz w:val="20"/>
                <w:szCs w:val="20"/>
                <w:lang w:eastAsia="ru-RU"/>
              </w:rPr>
              <w:t xml:space="preserve"> </w:t>
            </w:r>
            <w:r w:rsidRPr="00440693">
              <w:rPr>
                <w:rFonts w:ascii="Times New Roman" w:eastAsia="Times New Roman" w:hAnsi="Times New Roman"/>
                <w:sz w:val="20"/>
                <w:szCs w:val="20"/>
                <w:lang w:val="en-US" w:eastAsia="ru-RU"/>
              </w:rPr>
              <w:t>V</w:t>
            </w:r>
            <w:r w:rsidRPr="002D26CC">
              <w:rPr>
                <w:rFonts w:ascii="Times New Roman" w:eastAsia="Times New Roman" w:hAnsi="Times New Roman"/>
                <w:sz w:val="24"/>
                <w:szCs w:val="24"/>
                <w:vertAlign w:val="subscript"/>
                <w:lang w:eastAsia="ru-RU"/>
              </w:rPr>
              <w:t>ээ</w:t>
            </w:r>
            <w:r w:rsidRPr="00440693">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общий </w:t>
            </w:r>
            <w:r w:rsidRPr="00440693">
              <w:rPr>
                <w:rFonts w:ascii="Times New Roman" w:eastAsia="Times New Roman" w:hAnsi="Times New Roman"/>
                <w:sz w:val="20"/>
                <w:szCs w:val="20"/>
                <w:lang w:eastAsia="ru-RU"/>
              </w:rPr>
              <w:t>объём потребления</w:t>
            </w:r>
            <w:r>
              <w:rPr>
                <w:rFonts w:ascii="Times New Roman" w:eastAsia="Times New Roman" w:hAnsi="Times New Roman"/>
                <w:sz w:val="20"/>
                <w:szCs w:val="20"/>
                <w:lang w:eastAsia="ru-RU"/>
              </w:rPr>
              <w:t xml:space="preserve"> </w:t>
            </w:r>
            <w:r w:rsidRPr="00861856">
              <w:rPr>
                <w:rFonts w:ascii="Times New Roman" w:eastAsia="Times New Roman" w:hAnsi="Times New Roman"/>
                <w:sz w:val="20"/>
                <w:szCs w:val="20"/>
                <w:lang w:eastAsia="ru-RU"/>
              </w:rPr>
              <w:t xml:space="preserve">(использования) </w:t>
            </w:r>
            <w:r w:rsidRPr="002D26CC">
              <w:rPr>
                <w:rFonts w:ascii="Times New Roman" w:eastAsia="Times New Roman" w:hAnsi="Times New Roman"/>
                <w:sz w:val="20"/>
                <w:szCs w:val="20"/>
                <w:lang w:eastAsia="ru-RU"/>
              </w:rPr>
              <w:t xml:space="preserve">электрической энергии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муниципальными учреждениями на территории Городского округа Подольск</w:t>
            </w:r>
            <w:r>
              <w:rPr>
                <w:rFonts w:ascii="Times New Roman" w:eastAsia="Times New Roman" w:hAnsi="Times New Roman"/>
                <w:sz w:val="20"/>
                <w:szCs w:val="20"/>
                <w:lang w:eastAsia="ru-RU"/>
              </w:rPr>
              <w:t>,</w:t>
            </w:r>
            <w:r w:rsidRPr="002D26CC">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w:t>
            </w:r>
            <w:r w:rsidRPr="00861856">
              <w:rPr>
                <w:rFonts w:ascii="Times New Roman" w:eastAsia="Times New Roman" w:hAnsi="Times New Roman"/>
                <w:sz w:val="20"/>
                <w:szCs w:val="20"/>
                <w:lang w:eastAsia="ru-RU"/>
              </w:rPr>
              <w:t>тыс. кВт·ч.</w:t>
            </w:r>
            <w:r>
              <w:rPr>
                <w:rFonts w:ascii="Times New Roman" w:eastAsia="Times New Roman" w:hAnsi="Times New Roman"/>
                <w:sz w:val="20"/>
                <w:szCs w:val="20"/>
                <w:lang w:eastAsia="ru-RU"/>
              </w:rPr>
              <w:t>)</w:t>
            </w:r>
            <w:r w:rsidRPr="00861856">
              <w:rPr>
                <w:rFonts w:ascii="Times New Roman" w:eastAsia="Times New Roman" w:hAnsi="Times New Roman"/>
                <w:sz w:val="20"/>
                <w:szCs w:val="20"/>
                <w:lang w:eastAsia="ru-RU"/>
              </w:rPr>
              <w:t xml:space="preserve"> </w:t>
            </w:r>
          </w:p>
        </w:tc>
        <w:tc>
          <w:tcPr>
            <w:tcW w:w="2518" w:type="dxa"/>
            <w:shd w:val="clear" w:color="auto" w:fill="auto"/>
          </w:tcPr>
          <w:p w:rsidR="00753A44" w:rsidRPr="00763C6B" w:rsidRDefault="00753A44" w:rsidP="00535111">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t xml:space="preserve">1 раз в полугодие, </w:t>
            </w:r>
            <w:r>
              <w:rPr>
                <w:rFonts w:ascii="Times New Roman" w:eastAsia="Times New Roman" w:hAnsi="Times New Roman"/>
                <w:sz w:val="20"/>
                <w:szCs w:val="20"/>
                <w:lang w:eastAsia="ru-RU"/>
              </w:rPr>
              <w:t xml:space="preserve">органы местного самоуправления и </w:t>
            </w:r>
            <w:r w:rsidRPr="00535111">
              <w:rPr>
                <w:rFonts w:ascii="Times New Roman" w:eastAsia="Times New Roman" w:hAnsi="Times New Roman"/>
                <w:sz w:val="20"/>
                <w:szCs w:val="20"/>
                <w:lang w:eastAsia="ru-RU"/>
              </w:rPr>
              <w:t xml:space="preserve">муниципальные </w:t>
            </w:r>
            <w:r>
              <w:rPr>
                <w:rFonts w:ascii="Times New Roman" w:eastAsia="Times New Roman" w:hAnsi="Times New Roman"/>
                <w:sz w:val="20"/>
                <w:szCs w:val="20"/>
                <w:lang w:eastAsia="ru-RU"/>
              </w:rPr>
              <w:t>учреждения</w:t>
            </w:r>
          </w:p>
        </w:tc>
      </w:tr>
      <w:tr w:rsidR="00753A44" w:rsidRPr="00892590" w:rsidTr="0079417C">
        <w:tc>
          <w:tcPr>
            <w:tcW w:w="564" w:type="dxa"/>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тепловой энергии,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тепловой энергии,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82599" w:rsidRDefault="00882599"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5386" w:type="dxa"/>
            <w:shd w:val="clear" w:color="auto" w:fill="auto"/>
          </w:tcPr>
          <w:p w:rsidR="00753A44" w:rsidRPr="00892590" w:rsidRDefault="00753A44" w:rsidP="002D26CC">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val="en-US" w:eastAsia="ru-RU"/>
              </w:rPr>
              <w:t>V</w:t>
            </w:r>
            <w:r w:rsidRPr="002D26CC">
              <w:rPr>
                <w:rFonts w:ascii="Times New Roman" w:eastAsia="Times New Roman" w:hAnsi="Times New Roman"/>
                <w:sz w:val="24"/>
                <w:szCs w:val="24"/>
                <w:vertAlign w:val="subscript"/>
                <w:lang w:eastAsia="ru-RU"/>
              </w:rPr>
              <w:t>тэпу</w:t>
            </w:r>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sidRPr="00892590">
              <w:rPr>
                <w:rFonts w:ascii="Times New Roman" w:eastAsia="Times New Roman" w:hAnsi="Times New Roman"/>
                <w:sz w:val="20"/>
                <w:szCs w:val="20"/>
                <w:lang w:eastAsia="ru-RU"/>
              </w:rPr>
              <w:t xml:space="preserve">*100%,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3F63C8">
              <w:rPr>
                <w:rFonts w:ascii="Times New Roman" w:eastAsia="Times New Roman" w:hAnsi="Times New Roman"/>
                <w:sz w:val="20"/>
                <w:szCs w:val="20"/>
                <w:lang w:eastAsia="ru-RU"/>
              </w:rPr>
              <w:t xml:space="preserve">объём потребления </w:t>
            </w:r>
            <w:r>
              <w:rPr>
                <w:rFonts w:ascii="Times New Roman" w:eastAsia="Times New Roman" w:hAnsi="Times New Roman"/>
                <w:sz w:val="20"/>
                <w:szCs w:val="20"/>
                <w:lang w:eastAsia="ru-RU"/>
              </w:rPr>
              <w:t xml:space="preserve">(использования) </w:t>
            </w:r>
            <w:r w:rsidRPr="002D26CC">
              <w:rPr>
                <w:rFonts w:ascii="Times New Roman" w:eastAsia="Times New Roman" w:hAnsi="Times New Roman"/>
                <w:sz w:val="20"/>
                <w:szCs w:val="20"/>
                <w:lang w:eastAsia="ru-RU"/>
              </w:rPr>
              <w:t xml:space="preserve">органами местного самоуправления и муниципальными учреждениями </w:t>
            </w:r>
            <w:r w:rsidRPr="003F63C8">
              <w:rPr>
                <w:rFonts w:ascii="Times New Roman" w:eastAsia="Times New Roman" w:hAnsi="Times New Roman"/>
                <w:sz w:val="20"/>
                <w:szCs w:val="20"/>
                <w:lang w:eastAsia="ru-RU"/>
              </w:rPr>
              <w:t>тепловой энергии по приборам учёта</w:t>
            </w:r>
            <w:r>
              <w:rPr>
                <w:rFonts w:ascii="Times New Roman" w:eastAsia="Times New Roman" w:hAnsi="Times New Roman"/>
                <w:sz w:val="20"/>
                <w:szCs w:val="20"/>
                <w:lang w:eastAsia="ru-RU"/>
              </w:rPr>
              <w:t xml:space="preserve">, расчёты за которую осуществляются с использованием </w:t>
            </w:r>
            <w:r w:rsidRPr="003F63C8">
              <w:rPr>
                <w:rFonts w:ascii="Times New Roman" w:eastAsia="Times New Roman" w:hAnsi="Times New Roman"/>
                <w:sz w:val="20"/>
                <w:szCs w:val="20"/>
                <w:lang w:eastAsia="ru-RU"/>
              </w:rPr>
              <w:t>приборов учета (тыс.</w:t>
            </w:r>
            <w:r>
              <w:rPr>
                <w:rFonts w:ascii="Times New Roman" w:eastAsia="Times New Roman" w:hAnsi="Times New Roman"/>
                <w:sz w:val="20"/>
                <w:szCs w:val="20"/>
                <w:lang w:eastAsia="ru-RU"/>
              </w:rPr>
              <w:t xml:space="preserve"> </w:t>
            </w:r>
            <w:r w:rsidRPr="003F63C8">
              <w:rPr>
                <w:rFonts w:ascii="Times New Roman" w:eastAsia="Times New Roman" w:hAnsi="Times New Roman"/>
                <w:sz w:val="20"/>
                <w:szCs w:val="20"/>
                <w:lang w:eastAsia="ru-RU"/>
              </w:rPr>
              <w:t>Гкал)</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общий </w:t>
            </w:r>
            <w:r w:rsidRPr="00892590">
              <w:rPr>
                <w:rFonts w:ascii="Times New Roman" w:eastAsia="Times New Roman" w:hAnsi="Times New Roman"/>
                <w:sz w:val="20"/>
                <w:szCs w:val="20"/>
                <w:lang w:eastAsia="ru-RU"/>
              </w:rPr>
              <w:t xml:space="preserve">объём потребления </w:t>
            </w:r>
            <w:r w:rsidRPr="002D26CC">
              <w:rPr>
                <w:rFonts w:ascii="Times New Roman" w:eastAsia="Times New Roman" w:hAnsi="Times New Roman"/>
                <w:sz w:val="20"/>
                <w:szCs w:val="20"/>
                <w:lang w:eastAsia="ru-RU"/>
              </w:rPr>
              <w:t xml:space="preserve">тепловой энергии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 xml:space="preserve">муниципальными учреждениями на территории Городского округа Подольск </w:t>
            </w:r>
            <w:r w:rsidRPr="00892590">
              <w:rPr>
                <w:rFonts w:ascii="Times New Roman" w:eastAsia="Times New Roman" w:hAnsi="Times New Roman"/>
                <w:sz w:val="20"/>
                <w:szCs w:val="20"/>
                <w:lang w:eastAsia="ru-RU"/>
              </w:rPr>
              <w:t>(тыс. Гкал)</w:t>
            </w:r>
          </w:p>
        </w:tc>
        <w:tc>
          <w:tcPr>
            <w:tcW w:w="2518" w:type="dxa"/>
            <w:shd w:val="clear" w:color="auto" w:fill="auto"/>
          </w:tcPr>
          <w:p w:rsidR="00753A44" w:rsidRPr="00763C6B"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t>1 раз в полугодие, органы местного самоуправления и муниципальные учреждения</w:t>
            </w:r>
          </w:p>
        </w:tc>
      </w:tr>
      <w:tr w:rsidR="00753A44" w:rsidRPr="00892590" w:rsidTr="0079417C">
        <w:tc>
          <w:tcPr>
            <w:tcW w:w="564" w:type="dxa"/>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холодной воды,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холодной воды, </w:t>
            </w:r>
            <w:r w:rsidRPr="00A06740">
              <w:rPr>
                <w:rFonts w:ascii="Times New Roman" w:eastAsia="Times New Roman" w:hAnsi="Times New Roman"/>
                <w:sz w:val="20"/>
                <w:szCs w:val="20"/>
                <w:lang w:eastAsia="ru-RU"/>
              </w:rPr>
              <w:lastRenderedPageBreak/>
              <w:t xml:space="preserve">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lastRenderedPageBreak/>
              <w:t>%</w:t>
            </w:r>
          </w:p>
        </w:tc>
        <w:tc>
          <w:tcPr>
            <w:tcW w:w="1451" w:type="dxa"/>
          </w:tcPr>
          <w:p w:rsidR="00753A44" w:rsidRPr="00882599" w:rsidRDefault="00882599"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5386" w:type="dxa"/>
            <w:shd w:val="clear" w:color="auto" w:fill="auto"/>
          </w:tcPr>
          <w:p w:rsidR="00753A44" w:rsidRPr="00892590" w:rsidRDefault="00753A44" w:rsidP="002D26CC">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sidRPr="00892590">
              <w:rPr>
                <w:rFonts w:ascii="Times New Roman" w:eastAsia="Times New Roman" w:hAnsi="Times New Roman"/>
                <w:sz w:val="20"/>
                <w:szCs w:val="20"/>
                <w:lang w:eastAsia="ru-RU"/>
              </w:rPr>
              <w:t xml:space="preserve">*100%, где </w:t>
            </w:r>
            <w:r w:rsidRPr="008012D5">
              <w:rPr>
                <w:rFonts w:ascii="Times New Roman" w:eastAsia="Times New Roman" w:hAnsi="Times New Roman"/>
                <w:sz w:val="20"/>
                <w:szCs w:val="20"/>
                <w:lang w:val="en-US" w:eastAsia="ru-RU"/>
              </w:rPr>
              <w:t>V</w:t>
            </w:r>
            <w:r w:rsidRPr="008012D5">
              <w:rPr>
                <w:rFonts w:ascii="Times New Roman" w:eastAsia="Times New Roman" w:hAnsi="Times New Roman"/>
                <w:sz w:val="20"/>
                <w:szCs w:val="20"/>
                <w:vertAlign w:val="subscript"/>
                <w:lang w:eastAsia="ru-RU"/>
              </w:rPr>
              <w:t>хвпу</w:t>
            </w:r>
            <w:r w:rsidRPr="008012D5">
              <w:rPr>
                <w:rFonts w:ascii="Times New Roman" w:eastAsia="Times New Roman" w:hAnsi="Times New Roman"/>
                <w:sz w:val="20"/>
                <w:szCs w:val="20"/>
                <w:lang w:eastAsia="ru-RU"/>
              </w:rPr>
              <w:t xml:space="preserve">-объём потребления </w:t>
            </w:r>
            <w:r>
              <w:rPr>
                <w:rFonts w:ascii="Times New Roman" w:eastAsia="Times New Roman" w:hAnsi="Times New Roman"/>
                <w:sz w:val="20"/>
                <w:szCs w:val="20"/>
                <w:lang w:eastAsia="ru-RU"/>
              </w:rPr>
              <w:t xml:space="preserve">(использования) </w:t>
            </w:r>
            <w:r w:rsidRPr="002D26CC">
              <w:rPr>
                <w:rFonts w:ascii="Times New Roman" w:eastAsia="Times New Roman" w:hAnsi="Times New Roman"/>
                <w:sz w:val="20"/>
                <w:szCs w:val="20"/>
                <w:lang w:eastAsia="ru-RU"/>
              </w:rPr>
              <w:t xml:space="preserve">органами местного самоуправления и муниципальными учреждениями </w:t>
            </w:r>
            <w:r w:rsidRPr="008012D5">
              <w:rPr>
                <w:rFonts w:ascii="Times New Roman" w:eastAsia="Times New Roman" w:hAnsi="Times New Roman"/>
                <w:sz w:val="20"/>
                <w:szCs w:val="20"/>
                <w:lang w:eastAsia="ru-RU"/>
              </w:rPr>
              <w:t>холодной воды</w:t>
            </w:r>
            <w:r>
              <w:rPr>
                <w:rFonts w:ascii="Times New Roman" w:eastAsia="Times New Roman" w:hAnsi="Times New Roman"/>
                <w:sz w:val="20"/>
                <w:szCs w:val="20"/>
                <w:lang w:eastAsia="ru-RU"/>
              </w:rPr>
              <w:t>, расчёты за которую осуществляются с и</w:t>
            </w:r>
            <w:r w:rsidRPr="008012D5">
              <w:rPr>
                <w:rFonts w:ascii="Times New Roman" w:eastAsia="Times New Roman" w:hAnsi="Times New Roman"/>
                <w:sz w:val="20"/>
                <w:szCs w:val="20"/>
                <w:lang w:eastAsia="ru-RU"/>
              </w:rPr>
              <w:t xml:space="preserve">спользованием приборов учета (тыс. куб. м)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sidRPr="00892590">
              <w:rPr>
                <w:rFonts w:ascii="Times New Roman" w:eastAsia="Times New Roman" w:hAnsi="Times New Roman"/>
                <w:sz w:val="20"/>
                <w:szCs w:val="20"/>
                <w:lang w:eastAsia="ru-RU"/>
              </w:rPr>
              <w:t xml:space="preserve">-общий объём потребления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 xml:space="preserve">муниципальными </w:t>
            </w:r>
            <w:r w:rsidRPr="002D26CC">
              <w:rPr>
                <w:rFonts w:ascii="Times New Roman" w:eastAsia="Times New Roman" w:hAnsi="Times New Roman"/>
                <w:sz w:val="20"/>
                <w:szCs w:val="20"/>
                <w:lang w:eastAsia="ru-RU"/>
              </w:rPr>
              <w:lastRenderedPageBreak/>
              <w:t xml:space="preserve">учреждениями на территории Городского округа Подольск </w:t>
            </w:r>
            <w:r w:rsidRPr="00892590">
              <w:rPr>
                <w:rFonts w:ascii="Times New Roman" w:eastAsia="Times New Roman" w:hAnsi="Times New Roman"/>
                <w:sz w:val="20"/>
                <w:szCs w:val="20"/>
                <w:lang w:eastAsia="ru-RU"/>
              </w:rPr>
              <w:t xml:space="preserve">холодной воды (тыс. куб. м), </w:t>
            </w:r>
          </w:p>
        </w:tc>
        <w:tc>
          <w:tcPr>
            <w:tcW w:w="2518" w:type="dxa"/>
            <w:shd w:val="clear" w:color="auto" w:fill="auto"/>
          </w:tcPr>
          <w:p w:rsidR="00753A44" w:rsidRPr="00763C6B"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lastRenderedPageBreak/>
              <w:t>1 раз в полугодие, органы местного самоуправления и муниципальные учреждения</w:t>
            </w:r>
          </w:p>
        </w:tc>
      </w:tr>
      <w:tr w:rsidR="00753A44" w:rsidRPr="00892590" w:rsidTr="0079417C">
        <w:tc>
          <w:tcPr>
            <w:tcW w:w="564" w:type="dxa"/>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горячей воды,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горячей воды,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82599" w:rsidRDefault="00882599"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5386" w:type="dxa"/>
            <w:shd w:val="clear" w:color="auto" w:fill="auto"/>
          </w:tcPr>
          <w:p w:rsidR="00753A44" w:rsidRPr="00892590" w:rsidRDefault="00753A44" w:rsidP="002D26CC">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 xml:space="preserve">*100%,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Pr>
                <w:rFonts w:ascii="Times New Roman" w:eastAsia="Times New Roman" w:hAnsi="Times New Roman"/>
                <w:sz w:val="20"/>
                <w:szCs w:val="20"/>
                <w:vertAlign w:val="subscript"/>
                <w:lang w:eastAsia="ru-RU"/>
              </w:rPr>
              <w:t>пу</w:t>
            </w:r>
            <w:r w:rsidRPr="00892590">
              <w:rPr>
                <w:rFonts w:ascii="Times New Roman" w:eastAsia="Times New Roman" w:hAnsi="Times New Roman"/>
                <w:sz w:val="20"/>
                <w:szCs w:val="20"/>
                <w:lang w:eastAsia="ru-RU"/>
              </w:rPr>
              <w:t>-объём потребления</w:t>
            </w:r>
            <w:r>
              <w:rPr>
                <w:rFonts w:ascii="Times New Roman" w:eastAsia="Times New Roman" w:hAnsi="Times New Roman"/>
                <w:sz w:val="20"/>
                <w:szCs w:val="20"/>
                <w:lang w:eastAsia="ru-RU"/>
              </w:rPr>
              <w:t xml:space="preserve"> (использования)</w:t>
            </w:r>
            <w:r w:rsidRPr="00892590">
              <w:rPr>
                <w:rFonts w:ascii="Times New Roman" w:eastAsia="Times New Roman" w:hAnsi="Times New Roman"/>
                <w:sz w:val="20"/>
                <w:szCs w:val="20"/>
                <w:lang w:eastAsia="ru-RU"/>
              </w:rPr>
              <w:t xml:space="preserve"> </w:t>
            </w:r>
            <w:r w:rsidRPr="002D26CC">
              <w:rPr>
                <w:rFonts w:ascii="Times New Roman" w:eastAsia="Times New Roman" w:hAnsi="Times New Roman"/>
                <w:sz w:val="20"/>
                <w:szCs w:val="20"/>
                <w:lang w:eastAsia="ru-RU"/>
              </w:rPr>
              <w:t xml:space="preserve">органами местного самоуправления и муниципальными учреждениями </w:t>
            </w:r>
            <w:r w:rsidRPr="00892590">
              <w:rPr>
                <w:rFonts w:ascii="Times New Roman" w:eastAsia="Times New Roman" w:hAnsi="Times New Roman"/>
                <w:sz w:val="20"/>
                <w:szCs w:val="20"/>
                <w:lang w:eastAsia="ru-RU"/>
              </w:rPr>
              <w:t>горячей воды</w:t>
            </w:r>
            <w:r>
              <w:rPr>
                <w:rFonts w:ascii="Times New Roman" w:eastAsia="Times New Roman" w:hAnsi="Times New Roman"/>
                <w:sz w:val="20"/>
                <w:szCs w:val="20"/>
                <w:lang w:eastAsia="ru-RU"/>
              </w:rPr>
              <w:t xml:space="preserve">, </w:t>
            </w:r>
            <w:r w:rsidRPr="000A0BAD">
              <w:rPr>
                <w:rFonts w:ascii="Times New Roman" w:eastAsia="Times New Roman" w:hAnsi="Times New Roman"/>
                <w:sz w:val="20"/>
                <w:szCs w:val="20"/>
                <w:lang w:eastAsia="ru-RU"/>
              </w:rPr>
              <w:t>расчёты за которую осуществляются с использованием приборов учета (тыс. куб. м)</w:t>
            </w: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общий </w:t>
            </w:r>
            <w:r w:rsidRPr="00892590">
              <w:rPr>
                <w:rFonts w:ascii="Times New Roman" w:eastAsia="Times New Roman" w:hAnsi="Times New Roman"/>
                <w:sz w:val="20"/>
                <w:szCs w:val="20"/>
                <w:lang w:eastAsia="ru-RU"/>
              </w:rPr>
              <w:t xml:space="preserve">объём потребления </w:t>
            </w:r>
            <w:r w:rsidRPr="002D26CC">
              <w:rPr>
                <w:rFonts w:ascii="Times New Roman" w:eastAsia="Times New Roman" w:hAnsi="Times New Roman"/>
                <w:sz w:val="20"/>
                <w:szCs w:val="20"/>
                <w:lang w:eastAsia="ru-RU"/>
              </w:rPr>
              <w:t xml:space="preserve">горячей воды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 xml:space="preserve">муниципальными учреждениями на территории Городского округа Подольск </w:t>
            </w:r>
            <w:r w:rsidRPr="00892590">
              <w:rPr>
                <w:rFonts w:ascii="Times New Roman" w:eastAsia="Times New Roman" w:hAnsi="Times New Roman"/>
                <w:sz w:val="20"/>
                <w:szCs w:val="20"/>
                <w:lang w:eastAsia="ru-RU"/>
              </w:rPr>
              <w:t>(тыс. куб. м)</w:t>
            </w:r>
          </w:p>
        </w:tc>
        <w:tc>
          <w:tcPr>
            <w:tcW w:w="2518" w:type="dxa"/>
            <w:shd w:val="clear" w:color="auto" w:fill="auto"/>
          </w:tcPr>
          <w:p w:rsidR="00753A44" w:rsidRPr="00763C6B"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t>1 раз в полугодие, органы местного самоуправления и муниципальные учреждения</w:t>
            </w:r>
          </w:p>
        </w:tc>
      </w:tr>
      <w:tr w:rsidR="00753A44" w:rsidRPr="00892590" w:rsidTr="0079417C">
        <w:tc>
          <w:tcPr>
            <w:tcW w:w="564" w:type="dxa"/>
            <w:tcBorders>
              <w:bottom w:val="single" w:sz="4" w:space="0" w:color="auto"/>
            </w:tcBorders>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природного газа, потребляемого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природного газа, потребляемого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Borders>
              <w:bottom w:val="single" w:sz="4" w:space="0" w:color="auto"/>
            </w:tcBorders>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Borders>
              <w:bottom w:val="single" w:sz="4" w:space="0" w:color="auto"/>
            </w:tcBorders>
          </w:tcPr>
          <w:p w:rsidR="00753A44" w:rsidRPr="002D26CC" w:rsidRDefault="00882599"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40</w:t>
            </w:r>
          </w:p>
        </w:tc>
        <w:tc>
          <w:tcPr>
            <w:tcW w:w="5386" w:type="dxa"/>
            <w:tcBorders>
              <w:bottom w:val="single" w:sz="4" w:space="0" w:color="auto"/>
            </w:tcBorders>
            <w:shd w:val="clear" w:color="auto" w:fill="auto"/>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D26CC">
              <w:rPr>
                <w:rFonts w:ascii="Times New Roman" w:eastAsia="Times New Roman" w:hAnsi="Times New Roman"/>
                <w:sz w:val="20"/>
                <w:szCs w:val="20"/>
                <w:lang w:eastAsia="ru-RU"/>
              </w:rPr>
              <w:t>Vгпу/Vпу*100%, где Vгпу-объём потребления (использования)</w:t>
            </w:r>
            <w:r>
              <w:t xml:space="preserve"> </w:t>
            </w:r>
            <w:r w:rsidRPr="002D26CC">
              <w:rPr>
                <w:rFonts w:ascii="Times New Roman" w:eastAsia="Times New Roman" w:hAnsi="Times New Roman"/>
                <w:sz w:val="20"/>
                <w:szCs w:val="20"/>
                <w:lang w:eastAsia="ru-RU"/>
              </w:rPr>
              <w:t xml:space="preserve">органами местного самоуправления и муниципальными учреждениями </w:t>
            </w:r>
            <w:r>
              <w:rPr>
                <w:rFonts w:ascii="Times New Roman" w:eastAsia="Times New Roman" w:hAnsi="Times New Roman"/>
                <w:sz w:val="20"/>
                <w:szCs w:val="20"/>
                <w:lang w:eastAsia="ru-RU"/>
              </w:rPr>
              <w:t>газа</w:t>
            </w:r>
            <w:r w:rsidRPr="002D26CC">
              <w:rPr>
                <w:rFonts w:ascii="Times New Roman" w:eastAsia="Times New Roman" w:hAnsi="Times New Roman"/>
                <w:sz w:val="20"/>
                <w:szCs w:val="20"/>
                <w:lang w:eastAsia="ru-RU"/>
              </w:rPr>
              <w:t>, расчёты за котор</w:t>
            </w:r>
            <w:r>
              <w:rPr>
                <w:rFonts w:ascii="Times New Roman" w:eastAsia="Times New Roman" w:hAnsi="Times New Roman"/>
                <w:sz w:val="20"/>
                <w:szCs w:val="20"/>
                <w:lang w:eastAsia="ru-RU"/>
              </w:rPr>
              <w:t>ый</w:t>
            </w:r>
            <w:r w:rsidRPr="002D26CC">
              <w:rPr>
                <w:rFonts w:ascii="Times New Roman" w:eastAsia="Times New Roman" w:hAnsi="Times New Roman"/>
                <w:sz w:val="20"/>
                <w:szCs w:val="20"/>
                <w:lang w:eastAsia="ru-RU"/>
              </w:rPr>
              <w:t xml:space="preserve"> осуществляются с использованием приборов учета (тыс. куб. м), Vг- общий объём потребления газа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муниципальными учреждениями на территории Городского округа Подольск (тыс. куб. м)</w:t>
            </w:r>
          </w:p>
        </w:tc>
        <w:tc>
          <w:tcPr>
            <w:tcW w:w="2518" w:type="dxa"/>
            <w:tcBorders>
              <w:bottom w:val="single" w:sz="4" w:space="0" w:color="auto"/>
            </w:tcBorders>
            <w:shd w:val="clear" w:color="auto" w:fill="auto"/>
          </w:tcPr>
          <w:p w:rsidR="00753A44" w:rsidRPr="00763C6B"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t>1 раз в полугодие, органы местного самоуправления и муниципальные учреждения</w:t>
            </w:r>
          </w:p>
        </w:tc>
      </w:tr>
      <w:tr w:rsidR="006F6EB8"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6F6EB8" w:rsidRPr="00892590" w:rsidRDefault="006F6EB8" w:rsidP="00535111">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6F6EB8" w:rsidRPr="0093472C" w:rsidRDefault="006F6EB8" w:rsidP="00535111">
            <w:pPr>
              <w:spacing w:after="0" w:line="240" w:lineRule="auto"/>
              <w:rPr>
                <w:rFonts w:ascii="Times New Roman" w:eastAsia="Times New Roman" w:hAnsi="Times New Roman"/>
                <w:sz w:val="20"/>
                <w:szCs w:val="20"/>
                <w:lang w:eastAsia="ru-RU"/>
              </w:rPr>
            </w:pPr>
            <w:r w:rsidRPr="006F6EB8">
              <w:rPr>
                <w:rFonts w:ascii="Times New Roman" w:eastAsia="Times New Roman" w:hAnsi="Times New Roman"/>
                <w:sz w:val="20"/>
                <w:szCs w:val="20"/>
                <w:lang w:eastAsia="ru-RU"/>
              </w:rPr>
              <w:t xml:space="preserve">Доля зданий, строений, сооружений органов местного самоуправления и муниципальных учреждений, оснащенных приборами учета потребляемых </w:t>
            </w:r>
            <w:r w:rsidR="005C1130">
              <w:rPr>
                <w:rFonts w:ascii="Times New Roman" w:eastAsia="Times New Roman" w:hAnsi="Times New Roman"/>
                <w:sz w:val="20"/>
                <w:szCs w:val="20"/>
                <w:lang w:eastAsia="ru-RU"/>
              </w:rPr>
              <w:t xml:space="preserve">энергетических </w:t>
            </w:r>
            <w:r w:rsidRPr="006F6EB8">
              <w:rPr>
                <w:rFonts w:ascii="Times New Roman" w:eastAsia="Times New Roman" w:hAnsi="Times New Roman"/>
                <w:sz w:val="20"/>
                <w:szCs w:val="20"/>
                <w:lang w:eastAsia="ru-RU"/>
              </w:rPr>
              <w:t>ресурсов</w:t>
            </w:r>
          </w:p>
        </w:tc>
        <w:tc>
          <w:tcPr>
            <w:tcW w:w="992" w:type="dxa"/>
            <w:tcBorders>
              <w:top w:val="single" w:sz="4" w:space="0" w:color="auto"/>
              <w:left w:val="single" w:sz="4" w:space="0" w:color="auto"/>
              <w:bottom w:val="single" w:sz="4" w:space="0" w:color="auto"/>
              <w:right w:val="single" w:sz="4" w:space="0" w:color="auto"/>
            </w:tcBorders>
          </w:tcPr>
          <w:p w:rsidR="006F6EB8" w:rsidRDefault="006F6EB8" w:rsidP="00535111">
            <w:pPr>
              <w:spacing w:after="0" w:line="240" w:lineRule="auto"/>
              <w:rPr>
                <w:rFonts w:ascii="Times New Roman" w:hAnsi="Times New Roman"/>
                <w:sz w:val="20"/>
                <w:szCs w:val="20"/>
              </w:rPr>
            </w:pPr>
            <w:r w:rsidRPr="006F6EB8">
              <w:rPr>
                <w:rFonts w:ascii="Times New Roman" w:hAnsi="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6F6EB8" w:rsidRDefault="006F6EB8" w:rsidP="00535111">
            <w:pPr>
              <w:spacing w:after="0" w:line="240" w:lineRule="auto"/>
              <w:rPr>
                <w:rFonts w:ascii="Times New Roman" w:hAnsi="Times New Roman"/>
                <w:sz w:val="20"/>
                <w:szCs w:val="20"/>
              </w:rPr>
            </w:pPr>
            <w:r>
              <w:rPr>
                <w:rFonts w:ascii="Times New Roman" w:hAnsi="Times New Roman"/>
                <w:sz w:val="20"/>
                <w:szCs w:val="20"/>
              </w:rPr>
              <w:t>58</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6F6EB8" w:rsidRPr="006F6EB8" w:rsidRDefault="006F6EB8" w:rsidP="006F6EB8">
            <w:pPr>
              <w:spacing w:after="0" w:line="240" w:lineRule="auto"/>
              <w:rPr>
                <w:rFonts w:ascii="Times New Roman" w:eastAsia="Times New Roman" w:hAnsi="Times New Roman"/>
                <w:sz w:val="20"/>
                <w:szCs w:val="20"/>
                <w:lang w:eastAsia="ru-RU"/>
              </w:rPr>
            </w:pPr>
            <w:r w:rsidRPr="006F6EB8">
              <w:rPr>
                <w:rFonts w:ascii="Times New Roman" w:eastAsia="Times New Roman" w:hAnsi="Times New Roman"/>
                <w:sz w:val="20"/>
                <w:szCs w:val="20"/>
                <w:lang w:eastAsia="ru-RU"/>
              </w:rPr>
              <w:t>Д</w:t>
            </w:r>
            <w:r>
              <w:rPr>
                <w:rFonts w:ascii="Times New Roman" w:eastAsia="Times New Roman" w:hAnsi="Times New Roman"/>
                <w:sz w:val="20"/>
                <w:szCs w:val="20"/>
                <w:lang w:eastAsia="ru-RU"/>
              </w:rPr>
              <w:t>пу = Кпу</w:t>
            </w:r>
            <w:r w:rsidRPr="006F6EB8">
              <w:rPr>
                <w:rFonts w:ascii="Times New Roman" w:eastAsia="Times New Roman" w:hAnsi="Times New Roman"/>
                <w:sz w:val="20"/>
                <w:szCs w:val="20"/>
                <w:lang w:eastAsia="ru-RU"/>
              </w:rPr>
              <w:t xml:space="preserve"> / Ко * 100%, где: </w:t>
            </w:r>
          </w:p>
          <w:p w:rsidR="006F6EB8" w:rsidRPr="006F6EB8" w:rsidRDefault="006F6EB8" w:rsidP="006F6EB8">
            <w:pPr>
              <w:spacing w:after="0" w:line="240" w:lineRule="auto"/>
              <w:rPr>
                <w:rFonts w:ascii="Times New Roman" w:eastAsia="Times New Roman" w:hAnsi="Times New Roman"/>
                <w:sz w:val="20"/>
                <w:szCs w:val="20"/>
                <w:lang w:eastAsia="ru-RU"/>
              </w:rPr>
            </w:pPr>
            <w:r w:rsidRPr="006F6EB8">
              <w:rPr>
                <w:rFonts w:ascii="Times New Roman" w:eastAsia="Times New Roman" w:hAnsi="Times New Roman"/>
                <w:sz w:val="20"/>
                <w:szCs w:val="20"/>
                <w:lang w:eastAsia="ru-RU"/>
              </w:rPr>
              <w:t xml:space="preserve">Као – </w:t>
            </w:r>
            <w:r w:rsidR="00DC420A">
              <w:rPr>
                <w:rFonts w:ascii="Times New Roman" w:eastAsia="Times New Roman" w:hAnsi="Times New Roman"/>
                <w:sz w:val="20"/>
                <w:szCs w:val="20"/>
                <w:lang w:eastAsia="ru-RU"/>
              </w:rPr>
              <w:t xml:space="preserve">количество </w:t>
            </w:r>
            <w:r w:rsidRPr="006F6EB8">
              <w:rPr>
                <w:rFonts w:ascii="Times New Roman" w:eastAsia="Times New Roman" w:hAnsi="Times New Roman"/>
                <w:sz w:val="20"/>
                <w:szCs w:val="20"/>
                <w:lang w:eastAsia="ru-RU"/>
              </w:rPr>
              <w:t>зданий, строений, сооружений органов местного самоуправления и муниципальных учреждений, оснащенных приборами учета потребляемых ресурсов, единиц;</w:t>
            </w:r>
          </w:p>
          <w:p w:rsidR="006F6EB8" w:rsidRPr="00F75B95" w:rsidRDefault="006F6EB8" w:rsidP="006F6EB8">
            <w:pPr>
              <w:spacing w:after="0" w:line="240" w:lineRule="auto"/>
              <w:rPr>
                <w:rFonts w:ascii="Times New Roman" w:eastAsia="Times New Roman" w:hAnsi="Times New Roman"/>
                <w:sz w:val="20"/>
                <w:szCs w:val="20"/>
                <w:lang w:eastAsia="ru-RU"/>
              </w:rPr>
            </w:pPr>
            <w:r w:rsidRPr="006F6EB8">
              <w:rPr>
                <w:rFonts w:ascii="Times New Roman" w:eastAsia="Times New Roman" w:hAnsi="Times New Roman"/>
                <w:sz w:val="20"/>
                <w:szCs w:val="20"/>
                <w:lang w:eastAsia="ru-RU"/>
              </w:rPr>
              <w:t>Ко – общее количество зданий, строений, сооружений органов местного самоуправления и муниципальных учреждений, единиц.</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6F6EB8" w:rsidRPr="00F75B95" w:rsidRDefault="006F6EB8" w:rsidP="00535111">
            <w:pPr>
              <w:rPr>
                <w:rFonts w:ascii="Times New Roman" w:eastAsia="Times New Roman" w:hAnsi="Times New Roman"/>
                <w:sz w:val="20"/>
                <w:szCs w:val="20"/>
                <w:lang w:eastAsia="ru-RU"/>
              </w:rPr>
            </w:pPr>
          </w:p>
        </w:tc>
      </w:tr>
      <w:tr w:rsidR="00753A44"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753A44" w:rsidRPr="00892590" w:rsidRDefault="00753A44" w:rsidP="00535111">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753A44" w:rsidRPr="0093472C" w:rsidRDefault="00753A44" w:rsidP="00535111">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w:t>
            </w:r>
            <w:r>
              <w:rPr>
                <w:rFonts w:ascii="Times New Roman" w:eastAsia="Times New Roman" w:hAnsi="Times New Roman"/>
                <w:sz w:val="20"/>
                <w:szCs w:val="20"/>
                <w:lang w:eastAsia="ru-RU"/>
              </w:rPr>
              <w:t xml:space="preserve">ая величина потребления </w:t>
            </w:r>
            <w:r w:rsidRPr="0093472C">
              <w:rPr>
                <w:rFonts w:ascii="Times New Roman" w:eastAsia="Times New Roman" w:hAnsi="Times New Roman"/>
                <w:sz w:val="20"/>
                <w:szCs w:val="20"/>
                <w:lang w:eastAsia="ru-RU"/>
              </w:rPr>
              <w:t xml:space="preserve">электрической энергии </w:t>
            </w:r>
            <w:r w:rsidRPr="0085431B">
              <w:rPr>
                <w:rFonts w:ascii="Times New Roman" w:eastAsia="Times New Roman" w:hAnsi="Times New Roman"/>
                <w:sz w:val="20"/>
                <w:szCs w:val="20"/>
                <w:lang w:eastAsia="ru-RU"/>
              </w:rPr>
              <w:t>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753A44" w:rsidRPr="00F75B95" w:rsidRDefault="00753A44" w:rsidP="00535111">
            <w:pPr>
              <w:spacing w:after="0" w:line="240" w:lineRule="auto"/>
              <w:rPr>
                <w:rFonts w:ascii="Times New Roman" w:hAnsi="Times New Roman"/>
                <w:sz w:val="20"/>
                <w:szCs w:val="20"/>
              </w:rPr>
            </w:pPr>
            <w:r>
              <w:rPr>
                <w:rFonts w:ascii="Times New Roman" w:hAnsi="Times New Roman"/>
                <w:sz w:val="20"/>
                <w:szCs w:val="20"/>
              </w:rPr>
              <w:t>(кВт·ч/кв. м)</w:t>
            </w:r>
          </w:p>
        </w:tc>
        <w:tc>
          <w:tcPr>
            <w:tcW w:w="1451" w:type="dxa"/>
            <w:tcBorders>
              <w:top w:val="single" w:sz="4" w:space="0" w:color="auto"/>
              <w:left w:val="single" w:sz="4" w:space="0" w:color="auto"/>
              <w:bottom w:val="single" w:sz="4" w:space="0" w:color="auto"/>
              <w:right w:val="single" w:sz="4" w:space="0" w:color="auto"/>
            </w:tcBorders>
          </w:tcPr>
          <w:p w:rsidR="00753A44" w:rsidRPr="00F75B95" w:rsidRDefault="00882599" w:rsidP="00535111">
            <w:pPr>
              <w:spacing w:after="0" w:line="240" w:lineRule="auto"/>
              <w:rPr>
                <w:rFonts w:ascii="Times New Roman" w:hAnsi="Times New Roman"/>
                <w:sz w:val="20"/>
                <w:szCs w:val="20"/>
              </w:rPr>
            </w:pPr>
            <w:r>
              <w:rPr>
                <w:rFonts w:ascii="Times New Roman" w:hAnsi="Times New Roman"/>
                <w:sz w:val="20"/>
                <w:szCs w:val="20"/>
              </w:rPr>
              <w:t>116,2</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753A44" w:rsidRPr="00F75B95" w:rsidRDefault="00753A44" w:rsidP="00535111">
            <w:pPr>
              <w:spacing w:after="0" w:line="240" w:lineRule="auto"/>
              <w:rPr>
                <w:rFonts w:ascii="Times New Roman" w:eastAsia="Times New Roman" w:hAnsi="Times New Roman"/>
                <w:sz w:val="20"/>
                <w:szCs w:val="20"/>
                <w:lang w:eastAsia="ru-RU"/>
              </w:rPr>
            </w:pPr>
            <w:r w:rsidRPr="00F75B95">
              <w:rPr>
                <w:rFonts w:ascii="Times New Roman" w:eastAsia="Times New Roman" w:hAnsi="Times New Roman"/>
                <w:sz w:val="20"/>
                <w:szCs w:val="20"/>
                <w:lang w:eastAsia="ru-RU"/>
              </w:rPr>
              <w:t>ОП</w:t>
            </w:r>
            <w:r w:rsidRPr="00F75B95">
              <w:rPr>
                <w:rFonts w:ascii="Times New Roman" w:eastAsia="Times New Roman" w:hAnsi="Times New Roman"/>
                <w:sz w:val="20"/>
                <w:szCs w:val="20"/>
                <w:vertAlign w:val="subscript"/>
                <w:lang w:eastAsia="ru-RU"/>
              </w:rPr>
              <w:t>ээ</w:t>
            </w:r>
            <w:r w:rsidRPr="00F75B95">
              <w:rPr>
                <w:rFonts w:ascii="Times New Roman" w:eastAsia="Times New Roman" w:hAnsi="Times New Roman"/>
                <w:sz w:val="20"/>
                <w:szCs w:val="20"/>
                <w:lang w:eastAsia="ru-RU"/>
              </w:rPr>
              <w:t>/</w:t>
            </w:r>
            <w:r>
              <w:rPr>
                <w:rFonts w:ascii="Times New Roman" w:eastAsia="Times New Roman" w:hAnsi="Times New Roman"/>
                <w:sz w:val="20"/>
                <w:szCs w:val="20"/>
                <w:lang w:eastAsia="ru-RU"/>
              </w:rPr>
              <w:t>К</w:t>
            </w:r>
            <w:r w:rsidRPr="00F75B95">
              <w:rPr>
                <w:rFonts w:ascii="Times New Roman" w:eastAsia="Times New Roman" w:hAnsi="Times New Roman"/>
                <w:sz w:val="20"/>
                <w:szCs w:val="20"/>
                <w:lang w:eastAsia="ru-RU"/>
              </w:rPr>
              <w:t>, где ОП</w:t>
            </w:r>
            <w:r w:rsidRPr="00F75B95">
              <w:rPr>
                <w:rFonts w:ascii="Times New Roman" w:eastAsia="Times New Roman" w:hAnsi="Times New Roman"/>
                <w:sz w:val="20"/>
                <w:szCs w:val="20"/>
                <w:vertAlign w:val="subscript"/>
                <w:lang w:eastAsia="ru-RU"/>
              </w:rPr>
              <w:t>ээ</w:t>
            </w:r>
            <w:r w:rsidRPr="00F75B95">
              <w:rPr>
                <w:rFonts w:ascii="Times New Roman" w:eastAsia="Times New Roman" w:hAnsi="Times New Roman"/>
                <w:sz w:val="20"/>
                <w:szCs w:val="20"/>
                <w:lang w:eastAsia="ru-RU"/>
              </w:rPr>
              <w:t xml:space="preserve"> - объем потребления электрической энергии</w:t>
            </w:r>
            <w:r w:rsidRPr="00F75B95">
              <w:rPr>
                <w:rFonts w:ascii="Times New Roman" w:eastAsia="Times New Roman" w:hAnsi="Times New Roman"/>
                <w:sz w:val="24"/>
                <w:szCs w:val="24"/>
                <w:lang w:eastAsia="ru-RU"/>
              </w:rPr>
              <w:t xml:space="preserve"> </w:t>
            </w:r>
            <w:r w:rsidRPr="00F75B95">
              <w:rPr>
                <w:rFonts w:ascii="Times New Roman" w:eastAsia="Times New Roman" w:hAnsi="Times New Roman"/>
                <w:sz w:val="20"/>
                <w:szCs w:val="20"/>
                <w:lang w:eastAsia="ru-RU"/>
              </w:rPr>
              <w:t>в органах местного самоуправления и в муниципальных учреждениях(кВт·ч);</w:t>
            </w:r>
            <w:r w:rsidRPr="0085431B">
              <w:rPr>
                <w:rFonts w:ascii="Times New Roman" w:eastAsia="Times New Roman" w:hAnsi="Times New Roman"/>
                <w:sz w:val="20"/>
                <w:szCs w:val="20"/>
                <w:lang w:eastAsia="ru-RU"/>
              </w:rPr>
              <w:t xml:space="preserve"> К – среднегодовая численность населения, тыс. чел.</w:t>
            </w:r>
            <w:r w:rsidRPr="00F75B95">
              <w:rPr>
                <w:rFonts w:ascii="Times New Roman" w:eastAsia="Times New Roman" w:hAnsi="Times New Roman"/>
                <w:sz w:val="20"/>
                <w:szCs w:val="20"/>
                <w:lang w:eastAsia="ru-RU"/>
              </w:rPr>
              <w:t xml:space="preserve"> </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753A44" w:rsidRPr="00F75B95" w:rsidRDefault="00753A44" w:rsidP="00535111">
            <w:r w:rsidRPr="00F75B95">
              <w:rPr>
                <w:rFonts w:ascii="Times New Roman" w:eastAsia="Times New Roman" w:hAnsi="Times New Roman"/>
                <w:sz w:val="20"/>
                <w:szCs w:val="20"/>
                <w:lang w:eastAsia="ru-RU"/>
              </w:rPr>
              <w:t>1 раз в полугодие, муниципальные учреждения</w:t>
            </w:r>
          </w:p>
        </w:tc>
      </w:tr>
      <w:tr w:rsidR="00753A44"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753A44" w:rsidRPr="00892590" w:rsidRDefault="00753A44" w:rsidP="00535111">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753A44" w:rsidRPr="0093472C" w:rsidRDefault="00753A44" w:rsidP="00535111">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тепловой энергии 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753A44" w:rsidRDefault="00753A44" w:rsidP="00535111">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(Гкал/кв.м)</w:t>
            </w:r>
          </w:p>
        </w:tc>
        <w:tc>
          <w:tcPr>
            <w:tcW w:w="1451" w:type="dxa"/>
            <w:tcBorders>
              <w:top w:val="single" w:sz="4" w:space="0" w:color="auto"/>
              <w:left w:val="single" w:sz="4" w:space="0" w:color="auto"/>
              <w:bottom w:val="single" w:sz="4" w:space="0" w:color="auto"/>
              <w:right w:val="single" w:sz="4" w:space="0" w:color="auto"/>
            </w:tcBorders>
          </w:tcPr>
          <w:p w:rsidR="00753A44" w:rsidRDefault="00882599" w:rsidP="00535111">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0,18</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753A44" w:rsidRPr="00353BA0" w:rsidRDefault="00753A44" w:rsidP="00535111">
            <w:pPr>
              <w:spacing w:after="0" w:line="240" w:lineRule="auto"/>
              <w:rPr>
                <w:rFonts w:ascii="Times New Roman" w:eastAsia="Times New Roman" w:hAnsi="Times New Roman"/>
                <w:sz w:val="20"/>
                <w:szCs w:val="20"/>
                <w:lang w:eastAsia="ru-RU"/>
              </w:rPr>
            </w:pPr>
            <w:r w:rsidRPr="0085431B">
              <w:rPr>
                <w:rFonts w:ascii="Times New Roman" w:eastAsia="Times New Roman" w:hAnsi="Times New Roman"/>
                <w:sz w:val="20"/>
                <w:szCs w:val="20"/>
                <w:lang w:eastAsia="ru-RU"/>
              </w:rPr>
              <w:t>ОП</w:t>
            </w:r>
            <w:r w:rsidRPr="0085431B">
              <w:rPr>
                <w:rFonts w:ascii="Times New Roman" w:eastAsia="Times New Roman" w:hAnsi="Times New Roman"/>
                <w:sz w:val="20"/>
                <w:szCs w:val="20"/>
                <w:vertAlign w:val="subscript"/>
                <w:lang w:eastAsia="ru-RU"/>
              </w:rPr>
              <w:t>тэ</w:t>
            </w:r>
            <w:r>
              <w:rPr>
                <w:rFonts w:ascii="Times New Roman" w:eastAsia="Times New Roman" w:hAnsi="Times New Roman"/>
                <w:sz w:val="20"/>
                <w:szCs w:val="20"/>
                <w:lang w:eastAsia="ru-RU"/>
              </w:rPr>
              <w:t>/ П, где ОП</w:t>
            </w:r>
            <w:r w:rsidRPr="00664A44">
              <w:rPr>
                <w:rFonts w:ascii="Times New Roman" w:eastAsia="Times New Roman" w:hAnsi="Times New Roman"/>
                <w:sz w:val="20"/>
                <w:szCs w:val="20"/>
                <w:vertAlign w:val="subscript"/>
                <w:lang w:eastAsia="ru-RU"/>
              </w:rPr>
              <w:t>тэ</w:t>
            </w:r>
            <w:r w:rsidRPr="00353BA0">
              <w:rPr>
                <w:rFonts w:ascii="Times New Roman" w:eastAsia="Times New Roman" w:hAnsi="Times New Roman"/>
                <w:sz w:val="20"/>
                <w:szCs w:val="20"/>
                <w:lang w:eastAsia="ru-RU"/>
              </w:rPr>
              <w:t>- объем потребления тепловой энергии в органах местного самоуправления и муниципальных учреждениях, Гкал;</w:t>
            </w:r>
          </w:p>
          <w:p w:rsidR="00753A44" w:rsidRDefault="00753A44" w:rsidP="00535111">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w:t>
            </w:r>
            <w:r w:rsidRPr="00353BA0">
              <w:rPr>
                <w:rFonts w:ascii="Times New Roman" w:eastAsia="Times New Roman" w:hAnsi="Times New Roman"/>
                <w:sz w:val="20"/>
                <w:szCs w:val="20"/>
                <w:lang w:eastAsia="ru-RU"/>
              </w:rPr>
              <w:t xml:space="preserve"> - площадь размещения органов местного самоуправления и муниципальных учреждений,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753A44" w:rsidRDefault="00753A44" w:rsidP="00535111">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холодной воды 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м/чел.)</w:t>
            </w:r>
          </w:p>
        </w:tc>
        <w:tc>
          <w:tcPr>
            <w:tcW w:w="1451"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8,75</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w:t>
            </w:r>
            <w:r w:rsidRPr="0085431B">
              <w:rPr>
                <w:rFonts w:ascii="Times New Roman" w:eastAsia="Times New Roman" w:hAnsi="Times New Roman"/>
                <w:sz w:val="20"/>
                <w:szCs w:val="20"/>
                <w:vertAlign w:val="subscript"/>
                <w:lang w:eastAsia="ru-RU"/>
              </w:rPr>
              <w:t>хвс</w:t>
            </w:r>
            <w:r>
              <w:rPr>
                <w:rFonts w:ascii="Times New Roman" w:eastAsia="Times New Roman" w:hAnsi="Times New Roman"/>
                <w:sz w:val="20"/>
                <w:szCs w:val="20"/>
                <w:lang w:eastAsia="ru-RU"/>
              </w:rPr>
              <w:t>/К, где ОП</w:t>
            </w:r>
            <w:r w:rsidRPr="0085431B">
              <w:rPr>
                <w:rFonts w:ascii="Times New Roman" w:eastAsia="Times New Roman" w:hAnsi="Times New Roman"/>
                <w:sz w:val="20"/>
                <w:szCs w:val="20"/>
                <w:vertAlign w:val="subscript"/>
                <w:lang w:eastAsia="ru-RU"/>
              </w:rPr>
              <w:t>хвс</w:t>
            </w:r>
            <w:r w:rsidRPr="00334CC6">
              <w:rPr>
                <w:rFonts w:ascii="Times New Roman" w:eastAsia="Times New Roman" w:hAnsi="Times New Roman"/>
                <w:sz w:val="20"/>
                <w:szCs w:val="20"/>
                <w:lang w:eastAsia="ru-RU"/>
              </w:rPr>
              <w:t xml:space="preserve"> - объем потребления холодной воды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334CC6">
              <w:rPr>
                <w:rFonts w:ascii="Times New Roman" w:eastAsia="Times New Roman" w:hAnsi="Times New Roman"/>
                <w:sz w:val="20"/>
                <w:szCs w:val="20"/>
                <w:lang w:eastAsia="ru-RU"/>
              </w:rPr>
              <w:t xml:space="preserve"> - </w:t>
            </w:r>
            <w:r w:rsidRPr="0041151A">
              <w:rPr>
                <w:rFonts w:ascii="Times New Roman" w:eastAsia="Times New Roman" w:hAnsi="Times New Roman"/>
                <w:sz w:val="20"/>
                <w:szCs w:val="20"/>
                <w:lang w:eastAsia="ru-RU"/>
              </w:rPr>
              <w:t xml:space="preserve">среднегодовая численность </w:t>
            </w:r>
            <w:r w:rsidRPr="0041151A">
              <w:rPr>
                <w:rFonts w:ascii="Times New Roman" w:eastAsia="Times New Roman" w:hAnsi="Times New Roman"/>
                <w:sz w:val="20"/>
                <w:szCs w:val="20"/>
                <w:lang w:eastAsia="ru-RU"/>
              </w:rPr>
              <w:lastRenderedPageBreak/>
              <w:t>населения, тыс.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lastRenderedPageBreak/>
              <w:t xml:space="preserve">1 раз в полугодие, муниципальные </w:t>
            </w:r>
            <w:r w:rsidRPr="00DF5877">
              <w:rPr>
                <w:rFonts w:ascii="Times New Roman" w:eastAsia="Times New Roman" w:hAnsi="Times New Roman"/>
                <w:sz w:val="20"/>
                <w:szCs w:val="20"/>
                <w:lang w:eastAsia="ru-RU"/>
              </w:rPr>
              <w:lastRenderedPageBreak/>
              <w:t>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горячей воды 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1B10A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(куб.м/чел.)</w:t>
            </w:r>
          </w:p>
        </w:tc>
        <w:tc>
          <w:tcPr>
            <w:tcW w:w="1451" w:type="dxa"/>
            <w:tcBorders>
              <w:top w:val="single" w:sz="4" w:space="0" w:color="auto"/>
              <w:left w:val="single" w:sz="4" w:space="0" w:color="auto"/>
              <w:bottom w:val="single" w:sz="4" w:space="0" w:color="auto"/>
              <w:right w:val="single" w:sz="4" w:space="0" w:color="auto"/>
            </w:tcBorders>
          </w:tcPr>
          <w:p w:rsidR="001B10A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1,09</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гв</w:t>
            </w:r>
            <w:r>
              <w:rPr>
                <w:rFonts w:ascii="Times New Roman" w:eastAsia="Times New Roman" w:hAnsi="Times New Roman"/>
                <w:sz w:val="20"/>
                <w:szCs w:val="20"/>
                <w:lang w:eastAsia="ru-RU"/>
              </w:rPr>
              <w:t>/К, где ОП</w:t>
            </w:r>
            <w:r w:rsidRPr="00664A44">
              <w:rPr>
                <w:rFonts w:ascii="Times New Roman" w:eastAsia="Times New Roman" w:hAnsi="Times New Roman"/>
                <w:sz w:val="20"/>
                <w:szCs w:val="20"/>
                <w:vertAlign w:val="subscript"/>
                <w:lang w:eastAsia="ru-RU"/>
              </w:rPr>
              <w:t>гв</w:t>
            </w:r>
            <w:r w:rsidRPr="00353BA0">
              <w:rPr>
                <w:rFonts w:ascii="Times New Roman" w:eastAsia="Times New Roman" w:hAnsi="Times New Roman"/>
                <w:sz w:val="20"/>
                <w:szCs w:val="20"/>
                <w:lang w:eastAsia="ru-RU"/>
              </w:rPr>
              <w:t xml:space="preserve"> - объем потребления горячей воды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353BA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w:t>
            </w:r>
            <w:r w:rsidRPr="00353BA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среднегодовая численность населения</w:t>
            </w:r>
            <w:r w:rsidRPr="00353BA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тыс.</w:t>
            </w:r>
            <w:r w:rsidRPr="00353BA0">
              <w:rPr>
                <w:rFonts w:ascii="Times New Roman" w:eastAsia="Times New Roman" w:hAnsi="Times New Roman"/>
                <w:sz w:val="20"/>
                <w:szCs w:val="20"/>
                <w:lang w:eastAsia="ru-RU"/>
              </w:rPr>
              <w:t xml:space="preserve">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газа 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sidRPr="00753A44">
              <w:rPr>
                <w:rFonts w:ascii="Times New Roman" w:eastAsia="Times New Roman" w:hAnsi="Times New Roman"/>
                <w:sz w:val="20"/>
                <w:szCs w:val="20"/>
                <w:lang w:eastAsia="ru-RU"/>
              </w:rPr>
              <w:t>(куб. м/чел.),</w:t>
            </w:r>
          </w:p>
        </w:tc>
        <w:tc>
          <w:tcPr>
            <w:tcW w:w="1451"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0,23</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газ</w:t>
            </w:r>
            <w:r>
              <w:rPr>
                <w:rFonts w:ascii="Times New Roman" w:eastAsia="Times New Roman" w:hAnsi="Times New Roman"/>
                <w:sz w:val="20"/>
                <w:szCs w:val="20"/>
                <w:lang w:eastAsia="ru-RU"/>
              </w:rPr>
              <w:t>/К, где ОП</w:t>
            </w:r>
            <w:r w:rsidRPr="00664A44">
              <w:rPr>
                <w:rFonts w:ascii="Times New Roman" w:eastAsia="Times New Roman" w:hAnsi="Times New Roman"/>
                <w:sz w:val="20"/>
                <w:szCs w:val="20"/>
                <w:vertAlign w:val="subscript"/>
                <w:lang w:eastAsia="ru-RU"/>
              </w:rPr>
              <w:t>газ</w:t>
            </w:r>
            <w:r w:rsidRPr="009D2008">
              <w:rPr>
                <w:rFonts w:ascii="Times New Roman" w:eastAsia="Times New Roman" w:hAnsi="Times New Roman"/>
                <w:sz w:val="20"/>
                <w:szCs w:val="20"/>
                <w:lang w:eastAsia="ru-RU"/>
              </w:rPr>
              <w:t xml:space="preserve"> - объем потребления природного газа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9D2008">
              <w:rPr>
                <w:rFonts w:ascii="Times New Roman" w:eastAsia="Times New Roman" w:hAnsi="Times New Roman"/>
                <w:sz w:val="20"/>
                <w:szCs w:val="20"/>
                <w:lang w:eastAsia="ru-RU"/>
              </w:rPr>
              <w:t xml:space="preserve"> - </w:t>
            </w:r>
            <w:r w:rsidRPr="0041151A">
              <w:rPr>
                <w:rFonts w:ascii="Times New Roman" w:eastAsia="Times New Roman" w:hAnsi="Times New Roman"/>
                <w:sz w:val="20"/>
                <w:szCs w:val="20"/>
                <w:lang w:eastAsia="ru-RU"/>
              </w:rPr>
              <w:t>среднегодовая численность населения, тыс.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 электрической энергии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Pr="00F75B95" w:rsidRDefault="001B10A7" w:rsidP="001B10A7">
            <w:pPr>
              <w:spacing w:after="0" w:line="240" w:lineRule="auto"/>
              <w:rPr>
                <w:rFonts w:ascii="Times New Roman" w:hAnsi="Times New Roman"/>
                <w:sz w:val="20"/>
                <w:szCs w:val="20"/>
              </w:rPr>
            </w:pPr>
            <w:r w:rsidRPr="00F75B95">
              <w:rPr>
                <w:rFonts w:ascii="Times New Roman" w:hAnsi="Times New Roman"/>
                <w:sz w:val="20"/>
                <w:szCs w:val="20"/>
              </w:rPr>
              <w:t>(кВт·ч/кв. м)</w:t>
            </w:r>
          </w:p>
        </w:tc>
        <w:tc>
          <w:tcPr>
            <w:tcW w:w="1451" w:type="dxa"/>
            <w:tcBorders>
              <w:top w:val="single" w:sz="4" w:space="0" w:color="auto"/>
              <w:left w:val="single" w:sz="4" w:space="0" w:color="auto"/>
              <w:bottom w:val="single" w:sz="4" w:space="0" w:color="auto"/>
              <w:right w:val="single" w:sz="4" w:space="0" w:color="auto"/>
            </w:tcBorders>
          </w:tcPr>
          <w:p w:rsidR="001B10A7" w:rsidRPr="00F75B95" w:rsidRDefault="001B10A7" w:rsidP="001B10A7">
            <w:pPr>
              <w:spacing w:after="0" w:line="240" w:lineRule="auto"/>
              <w:rPr>
                <w:rFonts w:ascii="Times New Roman" w:hAnsi="Times New Roman"/>
                <w:sz w:val="20"/>
                <w:szCs w:val="20"/>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F75B95" w:rsidRDefault="001B10A7" w:rsidP="001B10A7">
            <w:pPr>
              <w:spacing w:after="0" w:line="240" w:lineRule="auto"/>
              <w:rPr>
                <w:rFonts w:ascii="Times New Roman" w:eastAsia="Times New Roman" w:hAnsi="Times New Roman"/>
                <w:sz w:val="20"/>
                <w:szCs w:val="20"/>
                <w:lang w:eastAsia="ru-RU"/>
              </w:rPr>
            </w:pPr>
            <w:r w:rsidRPr="00F75B95">
              <w:rPr>
                <w:rFonts w:ascii="Times New Roman" w:eastAsia="Times New Roman" w:hAnsi="Times New Roman"/>
                <w:sz w:val="20"/>
                <w:szCs w:val="20"/>
                <w:lang w:eastAsia="ru-RU"/>
              </w:rPr>
              <w:t>ОП</w:t>
            </w:r>
            <w:r w:rsidRPr="00F75B95">
              <w:rPr>
                <w:rFonts w:ascii="Times New Roman" w:eastAsia="Times New Roman" w:hAnsi="Times New Roman"/>
                <w:sz w:val="20"/>
                <w:szCs w:val="20"/>
                <w:vertAlign w:val="subscript"/>
                <w:lang w:eastAsia="ru-RU"/>
              </w:rPr>
              <w:t>ээ</w:t>
            </w:r>
            <w:r w:rsidRPr="00F75B95">
              <w:rPr>
                <w:rFonts w:ascii="Times New Roman" w:eastAsia="Times New Roman" w:hAnsi="Times New Roman"/>
                <w:sz w:val="20"/>
                <w:szCs w:val="20"/>
                <w:lang w:eastAsia="ru-RU"/>
              </w:rPr>
              <w:t>/П</w:t>
            </w:r>
            <w:r w:rsidRPr="00F75B95">
              <w:rPr>
                <w:rFonts w:ascii="Times New Roman" w:eastAsia="Times New Roman" w:hAnsi="Times New Roman"/>
                <w:sz w:val="20"/>
                <w:szCs w:val="20"/>
                <w:vertAlign w:val="subscript"/>
                <w:lang w:eastAsia="ru-RU"/>
              </w:rPr>
              <w:t>му</w:t>
            </w:r>
            <w:r w:rsidRPr="00F75B95">
              <w:rPr>
                <w:rFonts w:ascii="Times New Roman" w:eastAsia="Times New Roman" w:hAnsi="Times New Roman"/>
                <w:sz w:val="20"/>
                <w:szCs w:val="20"/>
                <w:lang w:eastAsia="ru-RU"/>
              </w:rPr>
              <w:t>, где ОП</w:t>
            </w:r>
            <w:r w:rsidRPr="00F75B95">
              <w:rPr>
                <w:rFonts w:ascii="Times New Roman" w:eastAsia="Times New Roman" w:hAnsi="Times New Roman"/>
                <w:sz w:val="20"/>
                <w:szCs w:val="20"/>
                <w:vertAlign w:val="subscript"/>
                <w:lang w:eastAsia="ru-RU"/>
              </w:rPr>
              <w:t>ээ</w:t>
            </w:r>
            <w:r w:rsidRPr="00F75B95">
              <w:rPr>
                <w:rFonts w:ascii="Times New Roman" w:eastAsia="Times New Roman" w:hAnsi="Times New Roman"/>
                <w:sz w:val="20"/>
                <w:szCs w:val="20"/>
                <w:lang w:eastAsia="ru-RU"/>
              </w:rPr>
              <w:t xml:space="preserve"> - объем потребления электрической энергии</w:t>
            </w:r>
            <w:r w:rsidRPr="00F75B95">
              <w:rPr>
                <w:rFonts w:ascii="Times New Roman" w:eastAsia="Times New Roman" w:hAnsi="Times New Roman"/>
                <w:sz w:val="24"/>
                <w:szCs w:val="24"/>
                <w:lang w:eastAsia="ru-RU"/>
              </w:rPr>
              <w:t xml:space="preserve"> </w:t>
            </w:r>
            <w:r w:rsidRPr="00F75B95">
              <w:rPr>
                <w:rFonts w:ascii="Times New Roman" w:eastAsia="Times New Roman" w:hAnsi="Times New Roman"/>
                <w:sz w:val="20"/>
                <w:szCs w:val="20"/>
                <w:lang w:eastAsia="ru-RU"/>
              </w:rPr>
              <w:t>в органах местного самоуправления и в муниципальных учреждениях(кВт·ч); П</w:t>
            </w:r>
            <w:r w:rsidRPr="00F75B95">
              <w:rPr>
                <w:rFonts w:ascii="Times New Roman" w:eastAsia="Times New Roman" w:hAnsi="Times New Roman"/>
                <w:sz w:val="20"/>
                <w:szCs w:val="20"/>
                <w:vertAlign w:val="subscript"/>
                <w:lang w:eastAsia="ru-RU"/>
              </w:rPr>
              <w:t>му</w:t>
            </w:r>
            <w:r w:rsidRPr="00F75B95">
              <w:rPr>
                <w:rFonts w:ascii="Times New Roman" w:eastAsia="Times New Roman" w:hAnsi="Times New Roman"/>
                <w:sz w:val="20"/>
                <w:szCs w:val="20"/>
                <w:lang w:eastAsia="ru-RU"/>
              </w:rPr>
              <w:t xml:space="preserve"> - площадь размещения органов местного самоуправления и муниципальных учреждений</w:t>
            </w:r>
            <w:r>
              <w:rPr>
                <w:rFonts w:ascii="Times New Roman" w:eastAsia="Times New Roman" w:hAnsi="Times New Roman"/>
                <w:sz w:val="20"/>
                <w:szCs w:val="20"/>
                <w:lang w:eastAsia="ru-RU"/>
              </w:rPr>
              <w:t xml:space="preserve">, </w:t>
            </w:r>
            <w:r w:rsidRPr="00F75B95">
              <w:rPr>
                <w:rFonts w:ascii="Times New Roman" w:eastAsia="Times New Roman" w:hAnsi="Times New Roman"/>
                <w:sz w:val="20"/>
                <w:szCs w:val="20"/>
                <w:lang w:eastAsia="ru-RU"/>
              </w:rPr>
              <w:t>кв. м.</w:t>
            </w:r>
          </w:p>
          <w:p w:rsidR="001B10A7" w:rsidRPr="00F75B95" w:rsidRDefault="001B10A7" w:rsidP="001B10A7">
            <w:pPr>
              <w:spacing w:after="0" w:line="240" w:lineRule="auto"/>
              <w:rPr>
                <w:rFonts w:ascii="Times New Roman" w:eastAsia="Times New Roman" w:hAnsi="Times New Roman"/>
                <w:sz w:val="20"/>
                <w:szCs w:val="20"/>
                <w:lang w:eastAsia="ru-RU"/>
              </w:rPr>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Pr="00F75B95" w:rsidRDefault="001B10A7" w:rsidP="001B10A7">
            <w:r w:rsidRPr="00F75B95">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 тепловой энергии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Pr="00F75B95"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(Гкал/кв.м)</w:t>
            </w:r>
          </w:p>
        </w:tc>
        <w:tc>
          <w:tcPr>
            <w:tcW w:w="1451" w:type="dxa"/>
            <w:tcBorders>
              <w:top w:val="single" w:sz="4" w:space="0" w:color="auto"/>
              <w:left w:val="single" w:sz="4" w:space="0" w:color="auto"/>
              <w:bottom w:val="single" w:sz="4" w:space="0" w:color="auto"/>
              <w:right w:val="single" w:sz="4" w:space="0" w:color="auto"/>
            </w:tcBorders>
          </w:tcPr>
          <w:p w:rsidR="001B10A7" w:rsidRPr="00F75B95"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0,18</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F75B95" w:rsidRDefault="001B10A7" w:rsidP="001B10A7">
            <w:pPr>
              <w:spacing w:after="0" w:line="240" w:lineRule="auto"/>
              <w:rPr>
                <w:rFonts w:ascii="Times New Roman" w:eastAsia="Times New Roman" w:hAnsi="Times New Roman"/>
                <w:sz w:val="20"/>
                <w:szCs w:val="20"/>
                <w:lang w:eastAsia="ru-RU"/>
              </w:rPr>
            </w:pPr>
            <w:r w:rsidRPr="00F75B95">
              <w:rPr>
                <w:rFonts w:ascii="Times New Roman" w:eastAsia="Times New Roman" w:hAnsi="Times New Roman"/>
                <w:sz w:val="20"/>
                <w:szCs w:val="20"/>
                <w:lang w:eastAsia="ru-RU"/>
              </w:rPr>
              <w:t>где ОП</w:t>
            </w:r>
            <w:r w:rsidRPr="00F75B95">
              <w:rPr>
                <w:rFonts w:ascii="Times New Roman" w:eastAsia="Times New Roman" w:hAnsi="Times New Roman"/>
                <w:sz w:val="20"/>
                <w:szCs w:val="20"/>
                <w:vertAlign w:val="subscript"/>
                <w:lang w:eastAsia="ru-RU"/>
              </w:rPr>
              <w:t>тэ</w:t>
            </w:r>
            <w:r w:rsidRPr="00F75B95">
              <w:rPr>
                <w:rFonts w:ascii="Times New Roman" w:eastAsia="Times New Roman" w:hAnsi="Times New Roman"/>
                <w:sz w:val="20"/>
                <w:szCs w:val="20"/>
                <w:lang w:eastAsia="ru-RU"/>
              </w:rPr>
              <w:t>- объем потребления тепловой энергии в органах местного самоуправления и муниципальных учреждениях, Гкал;</w:t>
            </w:r>
          </w:p>
          <w:p w:rsidR="001B10A7" w:rsidRPr="00F75B95" w:rsidRDefault="001B10A7" w:rsidP="001B10A7">
            <w:pPr>
              <w:spacing w:after="0" w:line="240" w:lineRule="auto"/>
              <w:rPr>
                <w:rFonts w:ascii="Times New Roman" w:eastAsia="Times New Roman" w:hAnsi="Times New Roman"/>
                <w:sz w:val="20"/>
                <w:szCs w:val="20"/>
                <w:lang w:eastAsia="ru-RU"/>
              </w:rPr>
            </w:pPr>
            <w:r w:rsidRPr="00F75B95">
              <w:rPr>
                <w:rFonts w:ascii="Times New Roman" w:eastAsia="Times New Roman" w:hAnsi="Times New Roman"/>
                <w:sz w:val="20"/>
                <w:szCs w:val="20"/>
                <w:lang w:eastAsia="ru-RU"/>
              </w:rPr>
              <w:t>П - площадь размещения органов местного самоуправления и муниципальных учреждений,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 холодной воды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м/чел.)</w:t>
            </w:r>
          </w:p>
        </w:tc>
        <w:tc>
          <w:tcPr>
            <w:tcW w:w="1451"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ОПхвс</w:t>
            </w:r>
            <w:r w:rsidRPr="00334CC6">
              <w:rPr>
                <w:rFonts w:ascii="Times New Roman" w:eastAsia="Times New Roman" w:hAnsi="Times New Roman"/>
                <w:sz w:val="20"/>
                <w:szCs w:val="20"/>
                <w:lang w:eastAsia="ru-RU"/>
              </w:rPr>
              <w:t xml:space="preserve"> - объем потребления холодной воды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334CC6">
              <w:rPr>
                <w:rFonts w:ascii="Times New Roman" w:eastAsia="Times New Roman" w:hAnsi="Times New Roman"/>
                <w:sz w:val="20"/>
                <w:szCs w:val="20"/>
                <w:lang w:eastAsia="ru-RU"/>
              </w:rPr>
              <w:t xml:space="preserve"> - количество работников органов местного самоуправления и муниципальных учреждений,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 горячей воды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(куб.м/чел.)</w:t>
            </w:r>
          </w:p>
        </w:tc>
        <w:tc>
          <w:tcPr>
            <w:tcW w:w="1451" w:type="dxa"/>
            <w:tcBorders>
              <w:top w:val="single" w:sz="4" w:space="0" w:color="auto"/>
              <w:left w:val="single" w:sz="4" w:space="0" w:color="auto"/>
              <w:bottom w:val="single" w:sz="4" w:space="0" w:color="auto"/>
              <w:right w:val="single" w:sz="4" w:space="0" w:color="auto"/>
            </w:tcBorders>
          </w:tcPr>
          <w:p w:rsidR="001B10A7" w:rsidRDefault="001B10A7" w:rsidP="001B10A7">
            <w:pPr>
              <w:spacing w:after="0" w:line="240" w:lineRule="auto"/>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гв</w:t>
            </w:r>
            <w:r w:rsidRPr="00353BA0">
              <w:rPr>
                <w:rFonts w:ascii="Times New Roman" w:eastAsia="Times New Roman" w:hAnsi="Times New Roman"/>
                <w:sz w:val="20"/>
                <w:szCs w:val="20"/>
                <w:lang w:eastAsia="ru-RU"/>
              </w:rPr>
              <w:t xml:space="preserve"> - объем потребления горячей воды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353BA0">
              <w:rPr>
                <w:rFonts w:ascii="Times New Roman" w:eastAsia="Times New Roman" w:hAnsi="Times New Roman"/>
                <w:sz w:val="20"/>
                <w:szCs w:val="20"/>
                <w:lang w:eastAsia="ru-RU"/>
              </w:rPr>
              <w:t xml:space="preserve"> - количество работников органов местного самоуправления и муниципальных учреждений,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w:t>
            </w:r>
            <w:r>
              <w:rPr>
                <w:rFonts w:ascii="Times New Roman" w:eastAsia="Times New Roman" w:hAnsi="Times New Roman"/>
                <w:sz w:val="20"/>
                <w:szCs w:val="20"/>
                <w:lang w:eastAsia="ru-RU"/>
              </w:rPr>
              <w:t xml:space="preserve"> природного</w:t>
            </w:r>
            <w:r w:rsidRPr="0093472C">
              <w:rPr>
                <w:rFonts w:ascii="Times New Roman" w:eastAsia="Times New Roman" w:hAnsi="Times New Roman"/>
                <w:sz w:val="20"/>
                <w:szCs w:val="20"/>
                <w:lang w:eastAsia="ru-RU"/>
              </w:rPr>
              <w:t xml:space="preserve"> газа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м/чел.)</w:t>
            </w:r>
          </w:p>
        </w:tc>
        <w:tc>
          <w:tcPr>
            <w:tcW w:w="1451"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газ</w:t>
            </w:r>
            <w:r>
              <w:rPr>
                <w:rFonts w:ascii="Times New Roman" w:eastAsia="Times New Roman" w:hAnsi="Times New Roman"/>
                <w:sz w:val="20"/>
                <w:szCs w:val="20"/>
                <w:lang w:eastAsia="ru-RU"/>
              </w:rPr>
              <w:t>/К, где ОП</w:t>
            </w:r>
            <w:r w:rsidRPr="00664A44">
              <w:rPr>
                <w:rFonts w:ascii="Times New Roman" w:eastAsia="Times New Roman" w:hAnsi="Times New Roman"/>
                <w:sz w:val="20"/>
                <w:szCs w:val="20"/>
                <w:vertAlign w:val="subscript"/>
                <w:lang w:eastAsia="ru-RU"/>
              </w:rPr>
              <w:t>газ</w:t>
            </w:r>
            <w:r w:rsidRPr="009D2008">
              <w:rPr>
                <w:rFonts w:ascii="Times New Roman" w:eastAsia="Times New Roman" w:hAnsi="Times New Roman"/>
                <w:sz w:val="20"/>
                <w:szCs w:val="20"/>
                <w:lang w:eastAsia="ru-RU"/>
              </w:rPr>
              <w:t xml:space="preserve"> - объем потребления природного газа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9D2008">
              <w:rPr>
                <w:rFonts w:ascii="Times New Roman" w:eastAsia="Times New Roman" w:hAnsi="Times New Roman"/>
                <w:sz w:val="20"/>
                <w:szCs w:val="20"/>
                <w:lang w:eastAsia="ru-RU"/>
              </w:rPr>
              <w:t xml:space="preserve"> - количество работников органов местного самоуправления и муниципальных учреждений,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864798" w:rsidRDefault="001B10A7" w:rsidP="001B10A7">
            <w:pPr>
              <w:spacing w:after="0" w:line="240" w:lineRule="auto"/>
              <w:rPr>
                <w:rFonts w:ascii="Times New Roman" w:eastAsia="Times New Roman" w:hAnsi="Times New Roman"/>
                <w:sz w:val="20"/>
                <w:szCs w:val="20"/>
                <w:lang w:eastAsia="ru-RU"/>
              </w:rPr>
            </w:pPr>
            <w:r w:rsidRPr="009953F6">
              <w:rPr>
                <w:rFonts w:ascii="Times New Roman" w:eastAsia="Times New Roman" w:hAnsi="Times New Roman"/>
                <w:sz w:val="20"/>
                <w:szCs w:val="20"/>
                <w:lang w:eastAsia="ru-RU"/>
              </w:rPr>
              <w:t>Удельный суммарный расход энергетических ресурсов на снабжение органов местного самоуправления и муниципальных учреждений (в расчете на 1 кв. метр общей площади)</w:t>
            </w:r>
          </w:p>
        </w:tc>
        <w:tc>
          <w:tcPr>
            <w:tcW w:w="992" w:type="dxa"/>
            <w:tcBorders>
              <w:top w:val="single" w:sz="4" w:space="0" w:color="auto"/>
              <w:left w:val="single" w:sz="4" w:space="0" w:color="auto"/>
              <w:bottom w:val="single" w:sz="4" w:space="0" w:color="auto"/>
              <w:right w:val="single" w:sz="4" w:space="0" w:color="auto"/>
            </w:tcBorders>
          </w:tcPr>
          <w:p w:rsidR="001B10A7" w:rsidRPr="00254A8B"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(кг у.т./кв. м)</w:t>
            </w:r>
          </w:p>
        </w:tc>
        <w:tc>
          <w:tcPr>
            <w:tcW w:w="1451" w:type="dxa"/>
            <w:tcBorders>
              <w:top w:val="single" w:sz="4" w:space="0" w:color="auto"/>
              <w:left w:val="single" w:sz="4" w:space="0" w:color="auto"/>
              <w:bottom w:val="single" w:sz="4" w:space="0" w:color="auto"/>
              <w:right w:val="single" w:sz="4" w:space="0" w:color="auto"/>
            </w:tcBorders>
          </w:tcPr>
          <w:p w:rsidR="001B10A7" w:rsidRPr="00254A8B" w:rsidRDefault="001B10A7" w:rsidP="001B10A7">
            <w:pPr>
              <w:spacing w:after="0" w:line="240" w:lineRule="auto"/>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ОП/П, где</w:t>
            </w:r>
            <w:r w:rsidRPr="00254A8B">
              <w:rPr>
                <w:rFonts w:ascii="Times New Roman" w:eastAsia="Times New Roman" w:hAnsi="Times New Roman"/>
                <w:sz w:val="20"/>
                <w:szCs w:val="20"/>
                <w:lang w:eastAsia="ru-RU"/>
              </w:rPr>
              <w:t xml:space="preserve"> ОП - суммарный объем потребления (использования) энергетических ресурсов в</w:t>
            </w:r>
            <w:r>
              <w:t xml:space="preserve"> </w:t>
            </w:r>
            <w:r>
              <w:rPr>
                <w:rFonts w:ascii="Times New Roman" w:eastAsia="Times New Roman" w:hAnsi="Times New Roman"/>
                <w:sz w:val="20"/>
                <w:szCs w:val="20"/>
                <w:lang w:eastAsia="ru-RU"/>
              </w:rPr>
              <w:t>органах</w:t>
            </w:r>
            <w:r w:rsidRPr="009953F6">
              <w:rPr>
                <w:rFonts w:ascii="Times New Roman" w:eastAsia="Times New Roman" w:hAnsi="Times New Roman"/>
                <w:sz w:val="20"/>
                <w:szCs w:val="20"/>
                <w:lang w:eastAsia="ru-RU"/>
              </w:rPr>
              <w:t xml:space="preserve"> местного самоуправления</w:t>
            </w:r>
            <w:r w:rsidRPr="00254A8B">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и муниципальных учреждениях</w:t>
            </w:r>
            <w:r w:rsidRPr="00254A8B">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кг</w:t>
            </w:r>
            <w:r w:rsidRPr="00254A8B">
              <w:rPr>
                <w:rFonts w:ascii="Times New Roman" w:eastAsia="Times New Roman" w:hAnsi="Times New Roman"/>
                <w:sz w:val="20"/>
                <w:szCs w:val="20"/>
                <w:lang w:eastAsia="ru-RU"/>
              </w:rPr>
              <w:t xml:space="preserve"> у.т.;</w:t>
            </w:r>
            <w:r>
              <w:rPr>
                <w:rFonts w:ascii="Times New Roman" w:eastAsia="Times New Roman" w:hAnsi="Times New Roman"/>
                <w:sz w:val="20"/>
                <w:szCs w:val="20"/>
                <w:lang w:eastAsia="ru-RU"/>
              </w:rPr>
              <w:t xml:space="preserve"> П- </w:t>
            </w:r>
            <w:r w:rsidRPr="00254A8B">
              <w:rPr>
                <w:rFonts w:ascii="Times New Roman" w:eastAsia="Times New Roman" w:hAnsi="Times New Roman"/>
                <w:sz w:val="20"/>
                <w:szCs w:val="20"/>
                <w:lang w:eastAsia="ru-RU"/>
              </w:rPr>
              <w:t xml:space="preserve">площадь </w:t>
            </w:r>
            <w:r w:rsidRPr="009953F6">
              <w:rPr>
                <w:rFonts w:ascii="Times New Roman" w:eastAsia="Times New Roman" w:hAnsi="Times New Roman"/>
                <w:sz w:val="20"/>
                <w:szCs w:val="20"/>
                <w:lang w:eastAsia="ru-RU"/>
              </w:rPr>
              <w:t xml:space="preserve">органов местного самоуправления </w:t>
            </w:r>
            <w:r>
              <w:rPr>
                <w:rFonts w:ascii="Times New Roman" w:eastAsia="Times New Roman" w:hAnsi="Times New Roman"/>
                <w:sz w:val="20"/>
                <w:szCs w:val="20"/>
                <w:lang w:eastAsia="ru-RU"/>
              </w:rPr>
              <w:t>и муниципальных учреждений</w:t>
            </w:r>
            <w:r w:rsidRPr="00254A8B">
              <w:rPr>
                <w:rFonts w:ascii="Times New Roman" w:eastAsia="Times New Roman" w:hAnsi="Times New Roman"/>
                <w:sz w:val="20"/>
                <w:szCs w:val="20"/>
                <w:lang w:eastAsia="ru-RU"/>
              </w:rPr>
              <w:t xml:space="preserve"> на территории </w:t>
            </w:r>
            <w:r>
              <w:rPr>
                <w:rFonts w:ascii="Times New Roman" w:eastAsia="Times New Roman" w:hAnsi="Times New Roman"/>
                <w:sz w:val="20"/>
                <w:szCs w:val="20"/>
                <w:lang w:eastAsia="ru-RU"/>
              </w:rPr>
              <w:t>Городского округа Подольск,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Pr="00DF5877" w:rsidRDefault="001B10A7" w:rsidP="001B10A7">
            <w:pPr>
              <w:rPr>
                <w:rFonts w:ascii="Times New Roman" w:eastAsia="Times New Roman" w:hAnsi="Times New Roman"/>
                <w:sz w:val="20"/>
                <w:szCs w:val="20"/>
                <w:lang w:eastAsia="ru-RU"/>
              </w:rPr>
            </w:pPr>
            <w:r>
              <w:rPr>
                <w:rFonts w:ascii="Times New Roman" w:eastAsia="Times New Roman" w:hAnsi="Times New Roman"/>
                <w:sz w:val="20"/>
                <w:szCs w:val="20"/>
                <w:lang w:eastAsia="ru-RU"/>
              </w:rPr>
              <w:t>1 раз в полугодие, муниципальные учреждения</w:t>
            </w:r>
          </w:p>
        </w:tc>
      </w:tr>
      <w:tr w:rsidR="00DC420A"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DC420A" w:rsidRPr="00892590" w:rsidRDefault="00DC420A"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DC420A" w:rsidRPr="00C92E15" w:rsidRDefault="00DC420A" w:rsidP="001B10A7">
            <w:pPr>
              <w:spacing w:after="0" w:line="240" w:lineRule="auto"/>
              <w:rPr>
                <w:rFonts w:ascii="Times New Roman" w:eastAsia="Times New Roman" w:hAnsi="Times New Roman"/>
                <w:sz w:val="20"/>
                <w:szCs w:val="20"/>
                <w:lang w:eastAsia="ru-RU"/>
              </w:rPr>
            </w:pPr>
            <w:r w:rsidRPr="00DC420A">
              <w:rPr>
                <w:rFonts w:ascii="Times New Roman" w:eastAsia="Times New Roman" w:hAnsi="Times New Roman"/>
                <w:sz w:val="20"/>
                <w:szCs w:val="20"/>
                <w:lang w:eastAsia="ru-RU"/>
              </w:rPr>
              <w:t>Доля муниципальных учреждений в общем количестве муниципальных учреждений, представивших информацию в информационные системы в области энергосбережения</w:t>
            </w:r>
          </w:p>
        </w:tc>
        <w:tc>
          <w:tcPr>
            <w:tcW w:w="992" w:type="dxa"/>
            <w:tcBorders>
              <w:top w:val="single" w:sz="4" w:space="0" w:color="auto"/>
              <w:left w:val="single" w:sz="4" w:space="0" w:color="auto"/>
              <w:bottom w:val="single" w:sz="4" w:space="0" w:color="auto"/>
              <w:right w:val="single" w:sz="4" w:space="0" w:color="auto"/>
            </w:tcBorders>
          </w:tcPr>
          <w:p w:rsidR="00DC420A" w:rsidRDefault="00DC420A" w:rsidP="001B10A7">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DC420A" w:rsidRDefault="004D5BA8" w:rsidP="001B10A7">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C420A" w:rsidRPr="00DC420A" w:rsidRDefault="00DC420A" w:rsidP="00DC420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DC420A">
              <w:rPr>
                <w:rFonts w:ascii="Times New Roman" w:eastAsia="Times New Roman" w:hAnsi="Times New Roman"/>
                <w:sz w:val="20"/>
                <w:szCs w:val="20"/>
                <w:lang w:eastAsia="ru-RU"/>
              </w:rPr>
              <w:t>Д</w:t>
            </w:r>
            <w:r>
              <w:rPr>
                <w:rFonts w:ascii="Times New Roman" w:eastAsia="Times New Roman" w:hAnsi="Times New Roman"/>
                <w:sz w:val="20"/>
                <w:szCs w:val="20"/>
                <w:lang w:eastAsia="ru-RU"/>
              </w:rPr>
              <w:t>м</w:t>
            </w:r>
            <w:r w:rsidRPr="00DC420A">
              <w:rPr>
                <w:rFonts w:ascii="Times New Roman" w:eastAsia="Times New Roman" w:hAnsi="Times New Roman"/>
                <w:sz w:val="20"/>
                <w:szCs w:val="20"/>
                <w:lang w:eastAsia="ru-RU"/>
              </w:rPr>
              <w:t>у = К</w:t>
            </w:r>
            <w:r>
              <w:rPr>
                <w:rFonts w:ascii="Times New Roman" w:eastAsia="Times New Roman" w:hAnsi="Times New Roman"/>
                <w:sz w:val="20"/>
                <w:szCs w:val="20"/>
                <w:lang w:eastAsia="ru-RU"/>
              </w:rPr>
              <w:t>м</w:t>
            </w:r>
            <w:r w:rsidRPr="00DC420A">
              <w:rPr>
                <w:rFonts w:ascii="Times New Roman" w:eastAsia="Times New Roman" w:hAnsi="Times New Roman"/>
                <w:sz w:val="20"/>
                <w:szCs w:val="20"/>
                <w:lang w:eastAsia="ru-RU"/>
              </w:rPr>
              <w:t>у / К</w:t>
            </w:r>
            <w:r>
              <w:rPr>
                <w:rFonts w:ascii="Times New Roman" w:eastAsia="Times New Roman" w:hAnsi="Times New Roman"/>
                <w:sz w:val="20"/>
                <w:szCs w:val="20"/>
                <w:lang w:eastAsia="ru-RU"/>
              </w:rPr>
              <w:t>у</w:t>
            </w:r>
            <w:r w:rsidRPr="00DC420A">
              <w:rPr>
                <w:rFonts w:ascii="Times New Roman" w:eastAsia="Times New Roman" w:hAnsi="Times New Roman"/>
                <w:sz w:val="20"/>
                <w:szCs w:val="20"/>
                <w:lang w:eastAsia="ru-RU"/>
              </w:rPr>
              <w:t xml:space="preserve"> * 100%, где: </w:t>
            </w:r>
          </w:p>
          <w:p w:rsidR="00DC420A" w:rsidRPr="00DC420A" w:rsidRDefault="00DC420A" w:rsidP="00DC420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DC420A">
              <w:rPr>
                <w:rFonts w:ascii="Times New Roman" w:eastAsia="Times New Roman" w:hAnsi="Times New Roman"/>
                <w:sz w:val="20"/>
                <w:szCs w:val="20"/>
                <w:lang w:eastAsia="ru-RU"/>
              </w:rPr>
              <w:t>К</w:t>
            </w:r>
            <w:r>
              <w:rPr>
                <w:rFonts w:ascii="Times New Roman" w:eastAsia="Times New Roman" w:hAnsi="Times New Roman"/>
                <w:sz w:val="20"/>
                <w:szCs w:val="20"/>
                <w:lang w:eastAsia="ru-RU"/>
              </w:rPr>
              <w:t>му</w:t>
            </w:r>
            <w:r w:rsidRPr="00DC420A">
              <w:rPr>
                <w:rFonts w:ascii="Times New Roman" w:eastAsia="Times New Roman" w:hAnsi="Times New Roman"/>
                <w:sz w:val="20"/>
                <w:szCs w:val="20"/>
                <w:lang w:eastAsia="ru-RU"/>
              </w:rPr>
              <w:t xml:space="preserve"> – </w:t>
            </w:r>
            <w:r>
              <w:rPr>
                <w:rFonts w:ascii="Times New Roman" w:eastAsia="Times New Roman" w:hAnsi="Times New Roman"/>
                <w:sz w:val="20"/>
                <w:szCs w:val="20"/>
                <w:lang w:eastAsia="ru-RU"/>
              </w:rPr>
              <w:t xml:space="preserve">количество </w:t>
            </w:r>
            <w:r w:rsidRPr="00DC420A">
              <w:rPr>
                <w:rFonts w:ascii="Times New Roman" w:eastAsia="Times New Roman" w:hAnsi="Times New Roman"/>
                <w:sz w:val="20"/>
                <w:szCs w:val="20"/>
                <w:lang w:eastAsia="ru-RU"/>
              </w:rPr>
              <w:t>зданий, строений, сооружений органов местного самоуправления и муниципальных учреждений, представивших информацию в информационные системы в области энергосбережения, единиц;</w:t>
            </w:r>
          </w:p>
          <w:p w:rsidR="00DC420A" w:rsidRPr="00DC420A" w:rsidRDefault="00DC420A" w:rsidP="00DC420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DC420A">
              <w:rPr>
                <w:rFonts w:ascii="Times New Roman" w:eastAsia="Times New Roman" w:hAnsi="Times New Roman"/>
                <w:sz w:val="20"/>
                <w:szCs w:val="20"/>
                <w:lang w:eastAsia="ru-RU"/>
              </w:rPr>
              <w:t>К</w:t>
            </w:r>
            <w:r>
              <w:rPr>
                <w:rFonts w:ascii="Times New Roman" w:eastAsia="Times New Roman" w:hAnsi="Times New Roman"/>
                <w:sz w:val="20"/>
                <w:szCs w:val="20"/>
                <w:lang w:eastAsia="ru-RU"/>
              </w:rPr>
              <w:t>у</w:t>
            </w:r>
            <w:r w:rsidRPr="00DC420A">
              <w:rPr>
                <w:rFonts w:ascii="Times New Roman" w:eastAsia="Times New Roman" w:hAnsi="Times New Roman"/>
                <w:sz w:val="20"/>
                <w:szCs w:val="20"/>
                <w:lang w:eastAsia="ru-RU"/>
              </w:rPr>
              <w:t xml:space="preserve"> – общее количество зданий, строений, сооружений органов местного самоуправления и муниципальных учреждений, единиц.</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DC420A" w:rsidRPr="00763C6B" w:rsidRDefault="00E854FE" w:rsidP="001B10A7">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E854FE">
              <w:rPr>
                <w:rFonts w:ascii="Times New Roman" w:eastAsia="Times New Roman" w:hAnsi="Times New Roman"/>
                <w:sz w:val="20"/>
                <w:szCs w:val="20"/>
                <w:lang w:eastAsia="ru-RU"/>
              </w:rPr>
              <w:t>1 раз в полугодие, муниципальные учреждения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E854FE" w:rsidRPr="00A06740" w:rsidRDefault="00E854FE" w:rsidP="00E854FE">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Количество энергосервисных договоров, заключенных органами местного самоуправления и муниципальными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1451" w:type="dxa"/>
            <w:tcBorders>
              <w:top w:val="single" w:sz="4" w:space="0" w:color="auto"/>
              <w:left w:val="single" w:sz="4" w:space="0" w:color="auto"/>
              <w:bottom w:val="single" w:sz="4" w:space="0" w:color="auto"/>
              <w:right w:val="single" w:sz="4" w:space="0" w:color="auto"/>
            </w:tcBorders>
          </w:tcPr>
          <w:p w:rsidR="00E854FE" w:rsidRDefault="004D5BA8"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E854FE"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E854FE">
              <w:rPr>
                <w:rFonts w:ascii="Times New Roman" w:eastAsia="Times New Roman" w:hAnsi="Times New Roman"/>
                <w:sz w:val="20"/>
                <w:szCs w:val="20"/>
                <w:lang w:eastAsia="ru-RU"/>
              </w:rPr>
              <w:t>Количество энергосервисных договоров, заключенных органами местного самоуправления и муниципальными учреждениями</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763C6B"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E854FE">
              <w:rPr>
                <w:rFonts w:ascii="Times New Roman" w:eastAsia="Times New Roman" w:hAnsi="Times New Roman"/>
                <w:sz w:val="20"/>
                <w:szCs w:val="20"/>
                <w:lang w:eastAsia="ru-RU"/>
              </w:rPr>
              <w:t>1 раз в полугодие, муниципальные учреждения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E854FE" w:rsidRPr="00193A27" w:rsidRDefault="00E854FE" w:rsidP="00E854FE">
            <w:pPr>
              <w:spacing w:after="0" w:line="240" w:lineRule="auto"/>
              <w:rPr>
                <w:rFonts w:ascii="Times New Roman" w:eastAsia="Times New Roman" w:hAnsi="Times New Roman"/>
                <w:sz w:val="20"/>
                <w:szCs w:val="20"/>
                <w:lang w:eastAsia="ru-RU"/>
              </w:rPr>
            </w:pPr>
            <w:r w:rsidRPr="003E644A">
              <w:rPr>
                <w:rFonts w:ascii="Times New Roman" w:eastAsia="Times New Roman" w:hAnsi="Times New Roman"/>
                <w:sz w:val="20"/>
                <w:szCs w:val="20"/>
                <w:lang w:eastAsia="ru-RU"/>
              </w:rPr>
              <w:t>Доля зданий, строений, сооружений, занимаемых организациями бюджетной сферы, оборудованных автоматизированными индивидуальными</w:t>
            </w:r>
            <w:r>
              <w:rPr>
                <w:rFonts w:ascii="Times New Roman" w:eastAsia="Times New Roman" w:hAnsi="Times New Roman"/>
                <w:sz w:val="20"/>
                <w:szCs w:val="20"/>
                <w:lang w:eastAsia="ru-RU"/>
              </w:rPr>
              <w:t xml:space="preserve"> </w:t>
            </w:r>
            <w:r w:rsidRPr="001419B3">
              <w:rPr>
                <w:rFonts w:ascii="Times New Roman" w:eastAsia="Times New Roman" w:hAnsi="Times New Roman"/>
                <w:sz w:val="20"/>
                <w:szCs w:val="20"/>
                <w:lang w:eastAsia="ru-RU"/>
              </w:rPr>
              <w:t>тепловыми пунктами (ИТП)</w:t>
            </w:r>
          </w:p>
        </w:tc>
        <w:tc>
          <w:tcPr>
            <w:tcW w:w="992" w:type="dxa"/>
            <w:tcBorders>
              <w:top w:val="single" w:sz="4" w:space="0" w:color="auto"/>
              <w:left w:val="single" w:sz="4" w:space="0" w:color="auto"/>
              <w:bottom w:val="single" w:sz="4" w:space="0" w:color="auto"/>
              <w:right w:val="single" w:sz="4" w:space="0" w:color="auto"/>
            </w:tcBorders>
          </w:tcPr>
          <w:p w:rsidR="00E854FE" w:rsidRDefault="006B116A"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Default="004D5BA8"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6B116A" w:rsidRPr="006B116A"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 xml:space="preserve">Дму = Кму / Ку * 100%, где: </w:t>
            </w:r>
          </w:p>
          <w:p w:rsidR="006B116A" w:rsidRPr="006B116A"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Кму – количество зданий, строений, сооружений органов местного самоуправления и муниципальных учреждений, оборудованных автоматизированными индивидуальными тепловыми пунктами, единиц;</w:t>
            </w:r>
          </w:p>
          <w:p w:rsidR="00E854FE" w:rsidRPr="00E854FE"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Ку – общее количество зданий, строений, сооружений органов местного самоуправления и муниципальных учреждений, единиц.</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763C6B"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nil"/>
              <w:left w:val="nil"/>
              <w:bottom w:val="single" w:sz="4" w:space="0" w:color="auto"/>
              <w:right w:val="single" w:sz="4" w:space="0" w:color="auto"/>
            </w:tcBorders>
            <w:shd w:val="clear" w:color="auto" w:fill="auto"/>
            <w:vAlign w:val="center"/>
          </w:tcPr>
          <w:p w:rsidR="00E854FE" w:rsidRPr="00193A27" w:rsidRDefault="00E854FE" w:rsidP="00E854FE">
            <w:pPr>
              <w:spacing w:after="0" w:line="240" w:lineRule="auto"/>
              <w:rPr>
                <w:rFonts w:ascii="Times New Roman" w:eastAsia="Times New Roman" w:hAnsi="Times New Roman"/>
                <w:sz w:val="20"/>
                <w:szCs w:val="20"/>
                <w:lang w:eastAsia="ru-RU"/>
              </w:rPr>
            </w:pPr>
            <w:r w:rsidRPr="001419B3">
              <w:rPr>
                <w:rFonts w:ascii="Times New Roman" w:eastAsia="Times New Roman" w:hAnsi="Times New Roman"/>
                <w:sz w:val="20"/>
                <w:szCs w:val="20"/>
                <w:lang w:eastAsia="ru-RU"/>
              </w:rPr>
              <w:t>Доля приборов учета энергетических ресурсов в общем объеме приборов учета энергетических ресурсов, охваченных автоматизированными системами контроля учета энергетических ресурсов</w:t>
            </w:r>
          </w:p>
        </w:tc>
        <w:tc>
          <w:tcPr>
            <w:tcW w:w="992" w:type="dxa"/>
            <w:tcBorders>
              <w:top w:val="single" w:sz="4" w:space="0" w:color="auto"/>
              <w:left w:val="single" w:sz="4" w:space="0" w:color="auto"/>
              <w:bottom w:val="single" w:sz="4" w:space="0" w:color="auto"/>
              <w:right w:val="single" w:sz="4" w:space="0" w:color="auto"/>
            </w:tcBorders>
          </w:tcPr>
          <w:p w:rsidR="00E854FE" w:rsidRDefault="006B116A"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Default="004D5BA8"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6B116A" w:rsidRPr="006B116A"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Д</w:t>
            </w:r>
            <w:r>
              <w:rPr>
                <w:rFonts w:ascii="Times New Roman" w:eastAsia="Times New Roman" w:hAnsi="Times New Roman"/>
                <w:sz w:val="20"/>
                <w:szCs w:val="20"/>
                <w:lang w:eastAsia="ru-RU"/>
              </w:rPr>
              <w:t>п</w:t>
            </w:r>
            <w:r w:rsidRPr="006B116A">
              <w:rPr>
                <w:rFonts w:ascii="Times New Roman" w:eastAsia="Times New Roman" w:hAnsi="Times New Roman"/>
                <w:sz w:val="20"/>
                <w:szCs w:val="20"/>
                <w:lang w:eastAsia="ru-RU"/>
              </w:rPr>
              <w:t>у = К</w:t>
            </w:r>
            <w:r>
              <w:rPr>
                <w:rFonts w:ascii="Times New Roman" w:eastAsia="Times New Roman" w:hAnsi="Times New Roman"/>
                <w:sz w:val="20"/>
                <w:szCs w:val="20"/>
                <w:lang w:eastAsia="ru-RU"/>
              </w:rPr>
              <w:t>пу</w:t>
            </w:r>
            <w:r w:rsidRPr="006B116A">
              <w:rPr>
                <w:rFonts w:ascii="Times New Roman" w:eastAsia="Times New Roman" w:hAnsi="Times New Roman"/>
                <w:sz w:val="20"/>
                <w:szCs w:val="20"/>
                <w:lang w:eastAsia="ru-RU"/>
              </w:rPr>
              <w:t xml:space="preserve"> / К</w:t>
            </w:r>
            <w:r>
              <w:rPr>
                <w:rFonts w:ascii="Times New Roman" w:eastAsia="Times New Roman" w:hAnsi="Times New Roman"/>
                <w:sz w:val="20"/>
                <w:szCs w:val="20"/>
                <w:lang w:eastAsia="ru-RU"/>
              </w:rPr>
              <w:t>оку</w:t>
            </w:r>
            <w:r w:rsidRPr="006B116A">
              <w:rPr>
                <w:rFonts w:ascii="Times New Roman" w:eastAsia="Times New Roman" w:hAnsi="Times New Roman"/>
                <w:sz w:val="20"/>
                <w:szCs w:val="20"/>
                <w:lang w:eastAsia="ru-RU"/>
              </w:rPr>
              <w:t xml:space="preserve"> * 100%, где: </w:t>
            </w:r>
          </w:p>
          <w:p w:rsidR="006B116A" w:rsidRPr="006B116A"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К</w:t>
            </w:r>
            <w:r>
              <w:rPr>
                <w:rFonts w:ascii="Times New Roman" w:eastAsia="Times New Roman" w:hAnsi="Times New Roman"/>
                <w:sz w:val="20"/>
                <w:szCs w:val="20"/>
                <w:lang w:eastAsia="ru-RU"/>
              </w:rPr>
              <w:t>пу</w:t>
            </w:r>
            <w:r w:rsidRPr="006B116A">
              <w:rPr>
                <w:rFonts w:ascii="Times New Roman" w:eastAsia="Times New Roman" w:hAnsi="Times New Roman"/>
                <w:sz w:val="20"/>
                <w:szCs w:val="20"/>
                <w:lang w:eastAsia="ru-RU"/>
              </w:rPr>
              <w:t xml:space="preserve"> – количество зданий, строений, сооружений органов местного самоуправления и муниципальных учреждений, охваченных автоматизированными системами контроля учета энергетических ресурсов, единиц;</w:t>
            </w:r>
          </w:p>
          <w:p w:rsidR="00E854FE" w:rsidRPr="00E854FE"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К</w:t>
            </w:r>
            <w:r>
              <w:rPr>
                <w:rFonts w:ascii="Times New Roman" w:eastAsia="Times New Roman" w:hAnsi="Times New Roman"/>
                <w:sz w:val="20"/>
                <w:szCs w:val="20"/>
                <w:lang w:eastAsia="ru-RU"/>
              </w:rPr>
              <w:t>ок</w:t>
            </w:r>
            <w:r w:rsidRPr="006B116A">
              <w:rPr>
                <w:rFonts w:ascii="Times New Roman" w:eastAsia="Times New Roman" w:hAnsi="Times New Roman"/>
                <w:sz w:val="20"/>
                <w:szCs w:val="20"/>
                <w:lang w:eastAsia="ru-RU"/>
              </w:rPr>
              <w:t>у – общее количество зданий, строений, сооружений органов местного самоуправления и муниципальных учреждений, единиц.</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763C6B"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C92E15" w:rsidRDefault="00E854FE" w:rsidP="00E854FE">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Удельный расход электрической энергии в многоквартирных домах</w:t>
            </w:r>
          </w:p>
        </w:tc>
        <w:tc>
          <w:tcPr>
            <w:tcW w:w="992" w:type="dxa"/>
            <w:tcBorders>
              <w:top w:val="single" w:sz="4" w:space="0" w:color="auto"/>
              <w:left w:val="single" w:sz="4" w:space="0" w:color="auto"/>
              <w:bottom w:val="single" w:sz="4" w:space="0" w:color="auto"/>
              <w:right w:val="single" w:sz="4" w:space="0" w:color="auto"/>
            </w:tcBorders>
          </w:tcPr>
          <w:p w:rsidR="00E854FE" w:rsidRPr="00C92E15"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(кВт·ч/кв. м)</w:t>
            </w:r>
          </w:p>
        </w:tc>
        <w:tc>
          <w:tcPr>
            <w:tcW w:w="1451" w:type="dxa"/>
            <w:tcBorders>
              <w:top w:val="single" w:sz="4" w:space="0" w:color="auto"/>
              <w:left w:val="single" w:sz="4" w:space="0" w:color="auto"/>
              <w:bottom w:val="single" w:sz="4" w:space="0" w:color="auto"/>
              <w:right w:val="single" w:sz="4" w:space="0" w:color="auto"/>
            </w:tcBorders>
          </w:tcPr>
          <w:p w:rsidR="00E854FE" w:rsidRPr="00C92E15"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24,5</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C92E15"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C92E15">
              <w:rPr>
                <w:rFonts w:ascii="Times New Roman" w:eastAsia="Times New Roman" w:hAnsi="Times New Roman"/>
                <w:sz w:val="20"/>
                <w:szCs w:val="20"/>
                <w:lang w:val="en-US" w:eastAsia="ru-RU"/>
              </w:rPr>
              <w:t>V</w:t>
            </w:r>
            <w:r w:rsidRPr="00C92E15">
              <w:rPr>
                <w:rFonts w:ascii="Times New Roman" w:eastAsia="Times New Roman" w:hAnsi="Times New Roman"/>
                <w:sz w:val="20"/>
                <w:szCs w:val="20"/>
                <w:vertAlign w:val="subscript"/>
                <w:lang w:eastAsia="ru-RU"/>
              </w:rPr>
              <w:t>ээ</w:t>
            </w:r>
            <w:r w:rsidRPr="00C92E15">
              <w:rPr>
                <w:rFonts w:ascii="Times New Roman" w:eastAsia="Times New Roman" w:hAnsi="Times New Roman"/>
                <w:sz w:val="20"/>
                <w:szCs w:val="20"/>
                <w:lang w:eastAsia="ru-RU"/>
              </w:rPr>
              <w:t>/</w:t>
            </w:r>
            <w:r>
              <w:rPr>
                <w:rFonts w:ascii="Times New Roman" w:eastAsia="Times New Roman" w:hAnsi="Times New Roman"/>
                <w:sz w:val="20"/>
                <w:szCs w:val="20"/>
                <w:lang w:eastAsia="ru-RU"/>
              </w:rPr>
              <w:t>П</w:t>
            </w:r>
            <w:r w:rsidRPr="00C92E15">
              <w:rPr>
                <w:rFonts w:ascii="Times New Roman" w:eastAsia="Times New Roman" w:hAnsi="Times New Roman"/>
                <w:sz w:val="20"/>
                <w:szCs w:val="20"/>
                <w:lang w:eastAsia="ru-RU"/>
              </w:rPr>
              <w:t xml:space="preserve">, где </w:t>
            </w:r>
            <w:r w:rsidRPr="00C92E15">
              <w:rPr>
                <w:rFonts w:ascii="Times New Roman" w:eastAsia="Times New Roman" w:hAnsi="Times New Roman"/>
                <w:sz w:val="20"/>
                <w:szCs w:val="20"/>
                <w:lang w:val="en-US" w:eastAsia="ru-RU"/>
              </w:rPr>
              <w:t>V</w:t>
            </w:r>
            <w:r w:rsidRPr="00C92E15">
              <w:rPr>
                <w:rFonts w:ascii="Times New Roman" w:eastAsia="Times New Roman" w:hAnsi="Times New Roman"/>
                <w:sz w:val="20"/>
                <w:szCs w:val="20"/>
                <w:vertAlign w:val="subscript"/>
                <w:lang w:eastAsia="ru-RU"/>
              </w:rPr>
              <w:t>ээ</w:t>
            </w:r>
            <w:r w:rsidRPr="00C92E15">
              <w:rPr>
                <w:rFonts w:ascii="Times New Roman" w:eastAsia="Times New Roman" w:hAnsi="Times New Roman"/>
                <w:sz w:val="20"/>
                <w:szCs w:val="20"/>
                <w:lang w:eastAsia="ru-RU"/>
              </w:rPr>
              <w:t xml:space="preserve">-объём </w:t>
            </w:r>
            <w:r>
              <w:rPr>
                <w:rFonts w:ascii="Times New Roman" w:eastAsia="Times New Roman" w:hAnsi="Times New Roman"/>
                <w:sz w:val="20"/>
                <w:szCs w:val="20"/>
                <w:lang w:eastAsia="ru-RU"/>
              </w:rPr>
              <w:t>потребления электрической энергии</w:t>
            </w:r>
            <w:r w:rsidRPr="00C92E15">
              <w:rPr>
                <w:rFonts w:ascii="Times New Roman" w:eastAsia="Times New Roman" w:hAnsi="Times New Roman"/>
                <w:sz w:val="20"/>
                <w:szCs w:val="20"/>
                <w:lang w:eastAsia="ru-RU"/>
              </w:rPr>
              <w:t xml:space="preserve"> в многоквартирных домах (тыс. к</w:t>
            </w:r>
            <w:r>
              <w:rPr>
                <w:rFonts w:ascii="Times New Roman" w:eastAsia="Times New Roman" w:hAnsi="Times New Roman"/>
                <w:sz w:val="20"/>
                <w:szCs w:val="20"/>
                <w:lang w:eastAsia="ru-RU"/>
              </w:rPr>
              <w:t>Вт/час</w:t>
            </w:r>
            <w:r w:rsidRPr="00C92E15">
              <w:rPr>
                <w:rFonts w:ascii="Times New Roman" w:eastAsia="Times New Roman" w:hAnsi="Times New Roman"/>
                <w:sz w:val="20"/>
                <w:szCs w:val="20"/>
                <w:lang w:eastAsia="ru-RU"/>
              </w:rPr>
              <w:t>), П-</w:t>
            </w:r>
            <w:r w:rsidRPr="00C92E15">
              <w:rPr>
                <w:rFonts w:ascii="Times New Roman" w:eastAsia="Times New Roman" w:hAnsi="Times New Roman"/>
                <w:sz w:val="24"/>
                <w:szCs w:val="24"/>
                <w:lang w:eastAsia="ru-RU"/>
              </w:rPr>
              <w:t xml:space="preserve"> </w:t>
            </w:r>
            <w:r w:rsidRPr="00C92E15">
              <w:rPr>
                <w:rFonts w:ascii="Times New Roman" w:eastAsia="Times New Roman" w:hAnsi="Times New Roman"/>
                <w:sz w:val="20"/>
                <w:szCs w:val="20"/>
                <w:lang w:eastAsia="ru-RU"/>
              </w:rPr>
              <w:t>площадь</w:t>
            </w:r>
            <w:r>
              <w:rPr>
                <w:rFonts w:ascii="Times New Roman" w:eastAsia="Times New Roman" w:hAnsi="Times New Roman"/>
                <w:sz w:val="20"/>
                <w:szCs w:val="20"/>
                <w:lang w:eastAsia="ru-RU"/>
              </w:rPr>
              <w:t xml:space="preserve"> жилых помещений </w:t>
            </w:r>
            <w:r w:rsidRPr="00C92E15">
              <w:rPr>
                <w:rFonts w:ascii="Times New Roman" w:eastAsia="Times New Roman" w:hAnsi="Times New Roman"/>
                <w:sz w:val="20"/>
                <w:szCs w:val="20"/>
                <w:lang w:eastAsia="ru-RU"/>
              </w:rPr>
              <w:t>в</w:t>
            </w:r>
            <w:r>
              <w:rPr>
                <w:rFonts w:ascii="Times New Roman" w:eastAsia="Times New Roman" w:hAnsi="Times New Roman"/>
                <w:sz w:val="20"/>
                <w:szCs w:val="20"/>
                <w:lang w:eastAsia="ru-RU"/>
              </w:rPr>
              <w:t xml:space="preserve"> </w:t>
            </w:r>
            <w:r w:rsidRPr="00C92E15">
              <w:rPr>
                <w:rFonts w:ascii="Times New Roman" w:eastAsia="Times New Roman" w:hAnsi="Times New Roman"/>
                <w:sz w:val="20"/>
                <w:szCs w:val="20"/>
                <w:lang w:eastAsia="ru-RU"/>
              </w:rPr>
              <w:t>многоквартирных дом</w:t>
            </w:r>
            <w:r>
              <w:rPr>
                <w:rFonts w:ascii="Times New Roman" w:eastAsia="Times New Roman" w:hAnsi="Times New Roman"/>
                <w:sz w:val="20"/>
                <w:szCs w:val="20"/>
                <w:lang w:eastAsia="ru-RU"/>
              </w:rPr>
              <w:t>ах</w:t>
            </w:r>
            <w:r w:rsidRPr="00C92E15">
              <w:rPr>
                <w:rFonts w:ascii="Times New Roman" w:eastAsia="Times New Roman" w:hAnsi="Times New Roman"/>
                <w:sz w:val="20"/>
                <w:szCs w:val="20"/>
                <w:lang w:eastAsia="ru-RU"/>
              </w:rPr>
              <w:t>,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763C6B">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93472C" w:rsidRDefault="00E854FE" w:rsidP="00E854FE">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электрической энергии в многоквартирных домах</w:t>
            </w:r>
          </w:p>
        </w:tc>
        <w:tc>
          <w:tcPr>
            <w:tcW w:w="992" w:type="dxa"/>
            <w:tcBorders>
              <w:top w:val="single" w:sz="4" w:space="0" w:color="auto"/>
              <w:left w:val="single" w:sz="4" w:space="0" w:color="auto"/>
              <w:bottom w:val="single" w:sz="4" w:space="0" w:color="auto"/>
              <w:right w:val="single" w:sz="4" w:space="0" w:color="auto"/>
            </w:tcBorders>
          </w:tcPr>
          <w:p w:rsidR="00E854FE" w:rsidRPr="0093472C"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(кВт·ч/кв. м)</w:t>
            </w:r>
          </w:p>
        </w:tc>
        <w:tc>
          <w:tcPr>
            <w:tcW w:w="1451" w:type="dxa"/>
            <w:tcBorders>
              <w:top w:val="single" w:sz="4" w:space="0" w:color="auto"/>
              <w:left w:val="single" w:sz="4" w:space="0" w:color="auto"/>
              <w:bottom w:val="single" w:sz="4" w:space="0" w:color="auto"/>
              <w:right w:val="single" w:sz="4" w:space="0" w:color="auto"/>
            </w:tcBorders>
          </w:tcPr>
          <w:p w:rsidR="00E854FE" w:rsidRPr="0093472C"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690,2</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93472C"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93472C">
              <w:rPr>
                <w:rFonts w:ascii="Times New Roman" w:eastAsia="Times New Roman" w:hAnsi="Times New Roman"/>
                <w:sz w:val="20"/>
                <w:szCs w:val="20"/>
                <w:lang w:val="en-US" w:eastAsia="ru-RU"/>
              </w:rPr>
              <w:t>V</w:t>
            </w:r>
            <w:r w:rsidRPr="0093472C">
              <w:rPr>
                <w:rFonts w:ascii="Times New Roman" w:eastAsia="Times New Roman" w:hAnsi="Times New Roman"/>
                <w:sz w:val="20"/>
                <w:szCs w:val="20"/>
                <w:vertAlign w:val="subscript"/>
                <w:lang w:eastAsia="ru-RU"/>
              </w:rPr>
              <w:t>ээ</w:t>
            </w:r>
            <w:r w:rsidRPr="0093472C">
              <w:rPr>
                <w:rFonts w:ascii="Times New Roman" w:eastAsia="Times New Roman" w:hAnsi="Times New Roman"/>
                <w:sz w:val="20"/>
                <w:szCs w:val="20"/>
                <w:lang w:eastAsia="ru-RU"/>
              </w:rPr>
              <w:t>/О</w:t>
            </w:r>
            <w:r w:rsidRPr="0093472C">
              <w:rPr>
                <w:rFonts w:ascii="Times New Roman" w:eastAsia="Times New Roman" w:hAnsi="Times New Roman"/>
                <w:sz w:val="20"/>
                <w:szCs w:val="20"/>
                <w:vertAlign w:val="subscript"/>
                <w:lang w:eastAsia="ru-RU"/>
              </w:rPr>
              <w:t>чпмкд</w:t>
            </w:r>
            <w:r w:rsidRPr="0093472C">
              <w:rPr>
                <w:rFonts w:ascii="Times New Roman" w:eastAsia="Times New Roman" w:hAnsi="Times New Roman"/>
                <w:sz w:val="20"/>
                <w:szCs w:val="20"/>
                <w:lang w:eastAsia="ru-RU"/>
              </w:rPr>
              <w:t xml:space="preserve">*1000, где </w:t>
            </w:r>
            <w:r w:rsidRPr="0093472C">
              <w:rPr>
                <w:rFonts w:ascii="Times New Roman" w:eastAsia="Times New Roman" w:hAnsi="Times New Roman"/>
                <w:sz w:val="20"/>
                <w:szCs w:val="20"/>
                <w:lang w:val="en-US" w:eastAsia="ru-RU"/>
              </w:rPr>
              <w:t>V</w:t>
            </w:r>
            <w:r w:rsidRPr="0093472C">
              <w:rPr>
                <w:rFonts w:ascii="Times New Roman" w:eastAsia="Times New Roman" w:hAnsi="Times New Roman"/>
                <w:sz w:val="20"/>
                <w:szCs w:val="20"/>
                <w:vertAlign w:val="subscript"/>
                <w:lang w:eastAsia="ru-RU"/>
              </w:rPr>
              <w:t>ээ</w:t>
            </w:r>
            <w:r w:rsidRPr="0093472C">
              <w:rPr>
                <w:rFonts w:ascii="Times New Roman" w:eastAsia="Times New Roman" w:hAnsi="Times New Roman"/>
                <w:sz w:val="20"/>
                <w:szCs w:val="20"/>
                <w:lang w:eastAsia="ru-RU"/>
              </w:rPr>
              <w:t>-объём потребления электрической энергии в многоквартирных домах (тыс. кВт/час), О</w:t>
            </w:r>
            <w:r w:rsidRPr="0093472C">
              <w:rPr>
                <w:rFonts w:ascii="Times New Roman" w:eastAsia="Times New Roman" w:hAnsi="Times New Roman"/>
                <w:sz w:val="20"/>
                <w:szCs w:val="20"/>
                <w:vertAlign w:val="subscript"/>
                <w:lang w:eastAsia="ru-RU"/>
              </w:rPr>
              <w:t>чпмкд</w:t>
            </w:r>
            <w:r w:rsidRPr="0093472C">
              <w:rPr>
                <w:rFonts w:ascii="Times New Roman" w:eastAsia="Times New Roman" w:hAnsi="Times New Roman"/>
                <w:sz w:val="20"/>
                <w:szCs w:val="20"/>
                <w:lang w:eastAsia="ru-RU"/>
              </w:rPr>
              <w:t>-общее число проживающих в многоквартирных домах, которым отпущен энергетический ресурс</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763C6B">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Удельный расход тепловой энергии в многоквартирных домах </w:t>
            </w:r>
          </w:p>
        </w:tc>
        <w:tc>
          <w:tcPr>
            <w:tcW w:w="992"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753A44">
              <w:rPr>
                <w:rFonts w:ascii="Times New Roman" w:eastAsia="Times New Roman" w:hAnsi="Times New Roman"/>
                <w:sz w:val="20"/>
                <w:szCs w:val="20"/>
                <w:lang w:eastAsia="ru-RU"/>
              </w:rPr>
              <w:t>Гкал на 1 кв. м общей площади</w:t>
            </w:r>
          </w:p>
        </w:tc>
        <w:tc>
          <w:tcPr>
            <w:tcW w:w="1451"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0,23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sidRPr="00892590">
              <w:rPr>
                <w:rFonts w:ascii="Times New Roman" w:eastAsia="Times New Roman" w:hAnsi="Times New Roman"/>
                <w:sz w:val="20"/>
                <w:szCs w:val="20"/>
                <w:lang w:eastAsia="ru-RU"/>
              </w:rPr>
              <w:t>/О</w:t>
            </w:r>
            <w:r w:rsidRPr="00892590">
              <w:rPr>
                <w:rFonts w:ascii="Times New Roman" w:eastAsia="Times New Roman" w:hAnsi="Times New Roman"/>
                <w:sz w:val="20"/>
                <w:szCs w:val="20"/>
                <w:vertAlign w:val="subscript"/>
                <w:lang w:eastAsia="ru-RU"/>
              </w:rPr>
              <w:t>жф</w:t>
            </w:r>
            <w:r w:rsidRPr="00892590">
              <w:rPr>
                <w:rFonts w:ascii="Times New Roman" w:eastAsia="Times New Roman" w:hAnsi="Times New Roman"/>
                <w:sz w:val="20"/>
                <w:szCs w:val="20"/>
                <w:lang w:eastAsia="ru-RU"/>
              </w:rPr>
              <w:t xml:space="preserve">,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sidRPr="00892590">
              <w:rPr>
                <w:rFonts w:ascii="Times New Roman" w:eastAsia="Times New Roman" w:hAnsi="Times New Roman"/>
                <w:sz w:val="20"/>
                <w:szCs w:val="20"/>
                <w:lang w:eastAsia="ru-RU"/>
              </w:rPr>
              <w:t xml:space="preserve"> -объём потребления тепловой энергии в многоквартирных домах (Гкал), </w:t>
            </w:r>
            <w:r>
              <w:rPr>
                <w:rFonts w:ascii="Times New Roman" w:eastAsia="Times New Roman" w:hAnsi="Times New Roman"/>
                <w:sz w:val="20"/>
                <w:szCs w:val="20"/>
                <w:lang w:eastAsia="ru-RU"/>
              </w:rPr>
              <w:t>П</w:t>
            </w:r>
            <w:r w:rsidRPr="00892590">
              <w:rPr>
                <w:rFonts w:ascii="Times New Roman" w:eastAsia="Times New Roman" w:hAnsi="Times New Roman"/>
                <w:sz w:val="20"/>
                <w:szCs w:val="20"/>
                <w:vertAlign w:val="subscript"/>
                <w:lang w:eastAsia="ru-RU"/>
              </w:rPr>
              <w:t>жф</w:t>
            </w:r>
            <w:r w:rsidRPr="00892590">
              <w:rPr>
                <w:rFonts w:ascii="Times New Roman" w:eastAsia="Times New Roman" w:hAnsi="Times New Roman"/>
                <w:sz w:val="20"/>
                <w:szCs w:val="20"/>
                <w:lang w:eastAsia="ru-RU"/>
              </w:rPr>
              <w:t>-общая площадь жилых помещений в многоквартирных домах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1 раз в полугодие, ресурсоснабжающие предприятия, муниципальные </w:t>
            </w:r>
            <w:r w:rsidRPr="00892590">
              <w:rPr>
                <w:rFonts w:ascii="Times New Roman" w:eastAsia="Times New Roman" w:hAnsi="Times New Roman"/>
                <w:sz w:val="20"/>
                <w:szCs w:val="20"/>
                <w:lang w:eastAsia="ru-RU"/>
              </w:rPr>
              <w:lastRenderedPageBreak/>
              <w:t>унитарные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Удельный расход холодной воды в многоквартирных домах </w:t>
            </w:r>
          </w:p>
        </w:tc>
        <w:tc>
          <w:tcPr>
            <w:tcW w:w="992"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753A44">
              <w:rPr>
                <w:rFonts w:ascii="Times New Roman" w:eastAsia="Times New Roman" w:hAnsi="Times New Roman"/>
                <w:sz w:val="20"/>
                <w:szCs w:val="20"/>
                <w:lang w:eastAsia="ru-RU"/>
              </w:rPr>
              <w:t>куб. м на 1 пр</w:t>
            </w:r>
            <w:r>
              <w:rPr>
                <w:rFonts w:ascii="Times New Roman" w:eastAsia="Times New Roman" w:hAnsi="Times New Roman"/>
                <w:sz w:val="20"/>
                <w:szCs w:val="20"/>
                <w:lang w:eastAsia="ru-RU"/>
              </w:rPr>
              <w:t>оживающего</w:t>
            </w:r>
          </w:p>
        </w:tc>
        <w:tc>
          <w:tcPr>
            <w:tcW w:w="1451"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84,3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sidRPr="00892590">
              <w:rPr>
                <w:rFonts w:ascii="Times New Roman" w:eastAsia="Times New Roman" w:hAnsi="Times New Roman"/>
                <w:sz w:val="20"/>
                <w:szCs w:val="20"/>
                <w:lang w:eastAsia="ru-RU"/>
              </w:rPr>
              <w:t>/О</w:t>
            </w:r>
            <w:r w:rsidRPr="00892590">
              <w:rPr>
                <w:rFonts w:ascii="Times New Roman" w:eastAsia="Times New Roman" w:hAnsi="Times New Roman"/>
                <w:sz w:val="20"/>
                <w:szCs w:val="20"/>
                <w:vertAlign w:val="subscript"/>
                <w:lang w:eastAsia="ru-RU"/>
              </w:rPr>
              <w:t>чпмкд</w:t>
            </w:r>
            <w:r w:rsidRPr="00892590">
              <w:rPr>
                <w:rFonts w:ascii="Times New Roman" w:eastAsia="Times New Roman" w:hAnsi="Times New Roman"/>
                <w:sz w:val="20"/>
                <w:szCs w:val="20"/>
                <w:lang w:eastAsia="ru-RU"/>
              </w:rPr>
              <w:t xml:space="preserve">*1000,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хв</w:t>
            </w:r>
            <w:r w:rsidRPr="00892590">
              <w:rPr>
                <w:rFonts w:ascii="Times New Roman" w:eastAsia="Times New Roman" w:hAnsi="Times New Roman"/>
                <w:sz w:val="20"/>
                <w:szCs w:val="20"/>
                <w:lang w:eastAsia="ru-RU"/>
              </w:rPr>
              <w:t>-объём холодной воды в многоквартирных домах (тыс. куб. м), О</w:t>
            </w:r>
            <w:r w:rsidRPr="00892590">
              <w:rPr>
                <w:rFonts w:ascii="Times New Roman" w:eastAsia="Times New Roman" w:hAnsi="Times New Roman"/>
                <w:sz w:val="20"/>
                <w:szCs w:val="20"/>
                <w:vertAlign w:val="subscript"/>
                <w:lang w:eastAsia="ru-RU"/>
              </w:rPr>
              <w:t>чпмкд</w:t>
            </w:r>
            <w:r w:rsidRPr="00892590">
              <w:rPr>
                <w:rFonts w:ascii="Times New Roman" w:eastAsia="Times New Roman" w:hAnsi="Times New Roman"/>
                <w:sz w:val="20"/>
                <w:szCs w:val="20"/>
                <w:lang w:eastAsia="ru-RU"/>
              </w:rPr>
              <w:t xml:space="preserve">-общее число проживающих в многоквартирных домах, которым отпущен энергетический ресурс </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Удельный расход горячей воды в многоквартирных домах </w:t>
            </w:r>
          </w:p>
        </w:tc>
        <w:tc>
          <w:tcPr>
            <w:tcW w:w="992"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 на 1 проживающего</w:t>
            </w:r>
          </w:p>
        </w:tc>
        <w:tc>
          <w:tcPr>
            <w:tcW w:w="1451"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43,2</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sidRPr="00892590">
              <w:rPr>
                <w:rFonts w:ascii="Times New Roman" w:eastAsia="Times New Roman" w:hAnsi="Times New Roman"/>
                <w:sz w:val="20"/>
                <w:szCs w:val="20"/>
                <w:lang w:eastAsia="ru-RU"/>
              </w:rPr>
              <w:t>/О</w:t>
            </w:r>
            <w:r w:rsidRPr="00892590">
              <w:rPr>
                <w:rFonts w:ascii="Times New Roman" w:eastAsia="Times New Roman" w:hAnsi="Times New Roman"/>
                <w:sz w:val="20"/>
                <w:szCs w:val="20"/>
                <w:vertAlign w:val="subscript"/>
                <w:lang w:eastAsia="ru-RU"/>
              </w:rPr>
              <w:t>чпмкд</w:t>
            </w:r>
            <w:r w:rsidRPr="00892590">
              <w:rPr>
                <w:rFonts w:ascii="Times New Roman" w:eastAsia="Times New Roman" w:hAnsi="Times New Roman"/>
                <w:sz w:val="20"/>
                <w:szCs w:val="20"/>
                <w:lang w:eastAsia="ru-RU"/>
              </w:rPr>
              <w:t xml:space="preserve">*1000,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гв</w:t>
            </w:r>
            <w:r w:rsidRPr="00892590">
              <w:rPr>
                <w:rFonts w:ascii="Times New Roman" w:eastAsia="Times New Roman" w:hAnsi="Times New Roman"/>
                <w:sz w:val="20"/>
                <w:szCs w:val="20"/>
                <w:lang w:eastAsia="ru-RU"/>
              </w:rPr>
              <w:t>-объём горячей воды в многоквартирных домах (тыс. куб. м), О</w:t>
            </w:r>
            <w:r w:rsidRPr="00892590">
              <w:rPr>
                <w:rFonts w:ascii="Times New Roman" w:eastAsia="Times New Roman" w:hAnsi="Times New Roman"/>
                <w:sz w:val="20"/>
                <w:szCs w:val="20"/>
                <w:vertAlign w:val="subscript"/>
                <w:lang w:eastAsia="ru-RU"/>
              </w:rPr>
              <w:t>чпмкд</w:t>
            </w:r>
            <w:r w:rsidRPr="00892590">
              <w:rPr>
                <w:rFonts w:ascii="Times New Roman" w:eastAsia="Times New Roman" w:hAnsi="Times New Roman"/>
                <w:sz w:val="20"/>
                <w:szCs w:val="20"/>
                <w:lang w:eastAsia="ru-RU"/>
              </w:rPr>
              <w:t>-общее число проживающих в многоквартирных домах, которым отпущен энергетический ресурс</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E854FE" w:rsidRPr="00892590" w:rsidTr="0079417C">
        <w:trPr>
          <w:trHeight w:val="1010"/>
        </w:trPr>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Удельный расход природного газа в многоквартирных домах с иными системами теплоснабжения (в расчёте на 1 жителя)</w:t>
            </w:r>
          </w:p>
        </w:tc>
        <w:tc>
          <w:tcPr>
            <w:tcW w:w="992" w:type="dxa"/>
            <w:tcBorders>
              <w:top w:val="single" w:sz="4" w:space="0" w:color="auto"/>
              <w:left w:val="single" w:sz="4" w:space="0" w:color="auto"/>
              <w:bottom w:val="single" w:sz="4" w:space="0" w:color="auto"/>
              <w:right w:val="single" w:sz="4" w:space="0" w:color="auto"/>
            </w:tcBorders>
          </w:tcPr>
          <w:p w:rsidR="00E854FE" w:rsidRPr="003D1AEF"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 на 1 проживающего</w:t>
            </w:r>
          </w:p>
        </w:tc>
        <w:tc>
          <w:tcPr>
            <w:tcW w:w="1451" w:type="dxa"/>
            <w:tcBorders>
              <w:top w:val="single" w:sz="4" w:space="0" w:color="auto"/>
              <w:left w:val="single" w:sz="4" w:space="0" w:color="auto"/>
              <w:bottom w:val="single" w:sz="4" w:space="0" w:color="auto"/>
              <w:right w:val="single" w:sz="4" w:space="0" w:color="auto"/>
            </w:tcBorders>
          </w:tcPr>
          <w:p w:rsidR="00E854FE" w:rsidRPr="003D1AEF"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D1AEF">
              <w:rPr>
                <w:rFonts w:ascii="Times New Roman" w:eastAsia="Times New Roman" w:hAnsi="Times New Roman"/>
                <w:sz w:val="20"/>
                <w:szCs w:val="20"/>
                <w:lang w:val="en-US" w:eastAsia="ru-RU"/>
              </w:rPr>
              <w:t>V</w:t>
            </w:r>
            <w:r w:rsidRPr="003D1AEF">
              <w:rPr>
                <w:rFonts w:ascii="Times New Roman" w:eastAsia="Times New Roman" w:hAnsi="Times New Roman"/>
                <w:sz w:val="20"/>
                <w:szCs w:val="20"/>
                <w:vertAlign w:val="subscript"/>
                <w:lang w:eastAsia="ru-RU"/>
              </w:rPr>
              <w:t>г</w:t>
            </w:r>
            <w:r w:rsidRPr="003D1AEF">
              <w:rPr>
                <w:rFonts w:ascii="Times New Roman" w:eastAsia="Times New Roman" w:hAnsi="Times New Roman"/>
                <w:sz w:val="20"/>
                <w:szCs w:val="20"/>
                <w:lang w:eastAsia="ru-RU"/>
              </w:rPr>
              <w:t>/О</w:t>
            </w:r>
            <w:r w:rsidRPr="003D1AEF">
              <w:rPr>
                <w:rFonts w:ascii="Times New Roman" w:eastAsia="Times New Roman" w:hAnsi="Times New Roman"/>
                <w:sz w:val="20"/>
                <w:szCs w:val="20"/>
                <w:vertAlign w:val="subscript"/>
                <w:lang w:eastAsia="ru-RU"/>
              </w:rPr>
              <w:t>чпмкд</w:t>
            </w:r>
            <w:r w:rsidRPr="003D1AEF">
              <w:rPr>
                <w:rFonts w:ascii="Times New Roman" w:eastAsia="Times New Roman" w:hAnsi="Times New Roman"/>
                <w:sz w:val="20"/>
                <w:szCs w:val="20"/>
                <w:lang w:eastAsia="ru-RU"/>
              </w:rPr>
              <w:t xml:space="preserve">*1000, где </w:t>
            </w:r>
            <w:r w:rsidRPr="003D1AEF">
              <w:rPr>
                <w:rFonts w:ascii="Times New Roman" w:eastAsia="Times New Roman" w:hAnsi="Times New Roman"/>
                <w:sz w:val="20"/>
                <w:szCs w:val="20"/>
                <w:lang w:val="en-US" w:eastAsia="ru-RU"/>
              </w:rPr>
              <w:t>V</w:t>
            </w:r>
            <w:r w:rsidRPr="003D1AEF">
              <w:rPr>
                <w:rFonts w:ascii="Times New Roman" w:eastAsia="Times New Roman" w:hAnsi="Times New Roman"/>
                <w:sz w:val="20"/>
                <w:szCs w:val="20"/>
                <w:vertAlign w:val="subscript"/>
                <w:lang w:eastAsia="ru-RU"/>
              </w:rPr>
              <w:t>г</w:t>
            </w:r>
            <w:r w:rsidRPr="003D1AEF">
              <w:rPr>
                <w:rFonts w:ascii="Times New Roman" w:eastAsia="Times New Roman" w:hAnsi="Times New Roman"/>
                <w:sz w:val="20"/>
                <w:szCs w:val="20"/>
                <w:lang w:eastAsia="ru-RU"/>
              </w:rPr>
              <w:t xml:space="preserve">-объём </w:t>
            </w:r>
            <w:r>
              <w:rPr>
                <w:rFonts w:ascii="Times New Roman" w:eastAsia="Times New Roman" w:hAnsi="Times New Roman"/>
                <w:sz w:val="20"/>
                <w:szCs w:val="20"/>
                <w:lang w:eastAsia="ru-RU"/>
              </w:rPr>
              <w:t>потребления газа</w:t>
            </w:r>
            <w:r w:rsidRPr="003D1AEF">
              <w:rPr>
                <w:rFonts w:ascii="Times New Roman" w:eastAsia="Times New Roman" w:hAnsi="Times New Roman"/>
                <w:sz w:val="20"/>
                <w:szCs w:val="20"/>
                <w:lang w:eastAsia="ru-RU"/>
              </w:rPr>
              <w:t xml:space="preserve"> в многоквартирных домах (тыс. куб. м), О</w:t>
            </w:r>
            <w:r w:rsidRPr="003D1AEF">
              <w:rPr>
                <w:rFonts w:ascii="Times New Roman" w:eastAsia="Times New Roman" w:hAnsi="Times New Roman"/>
                <w:sz w:val="20"/>
                <w:szCs w:val="20"/>
                <w:vertAlign w:val="subscript"/>
                <w:lang w:eastAsia="ru-RU"/>
              </w:rPr>
              <w:t>чпмкд</w:t>
            </w:r>
            <w:r w:rsidRPr="003D1AEF">
              <w:rPr>
                <w:rFonts w:ascii="Times New Roman" w:eastAsia="Times New Roman" w:hAnsi="Times New Roman"/>
                <w:sz w:val="20"/>
                <w:szCs w:val="20"/>
                <w:lang w:eastAsia="ru-RU"/>
              </w:rPr>
              <w:t>-общее число проживающих в многоквартирных домах, которым отпущен энергетический ресурс</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21506A"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 раз в полугодие</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D3435C" w:rsidRDefault="00E854FE" w:rsidP="00E854FE">
            <w:pPr>
              <w:spacing w:after="0" w:line="240" w:lineRule="auto"/>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Удельный суммарный расход энергетических ресурсов в многоквартирных домах</w:t>
            </w:r>
          </w:p>
        </w:tc>
        <w:tc>
          <w:tcPr>
            <w:tcW w:w="992" w:type="dxa"/>
            <w:tcBorders>
              <w:top w:val="single" w:sz="4" w:space="0" w:color="auto"/>
              <w:left w:val="single" w:sz="4" w:space="0" w:color="auto"/>
              <w:bottom w:val="single" w:sz="4" w:space="0" w:color="auto"/>
              <w:right w:val="single" w:sz="4" w:space="0" w:color="auto"/>
            </w:tcBorders>
          </w:tcPr>
          <w:p w:rsidR="00E854FE" w:rsidRPr="00115A88"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(т </w:t>
            </w:r>
            <w:r w:rsidRPr="00F34610">
              <w:rPr>
                <w:rFonts w:ascii="Times New Roman" w:eastAsia="Times New Roman" w:hAnsi="Times New Roman"/>
                <w:sz w:val="20"/>
                <w:szCs w:val="20"/>
                <w:lang w:eastAsia="ru-RU"/>
              </w:rPr>
              <w:t>у.т./кв. м),</w:t>
            </w:r>
          </w:p>
        </w:tc>
        <w:tc>
          <w:tcPr>
            <w:tcW w:w="1451" w:type="dxa"/>
            <w:tcBorders>
              <w:top w:val="single" w:sz="4" w:space="0" w:color="auto"/>
              <w:left w:val="single" w:sz="4" w:space="0" w:color="auto"/>
              <w:bottom w:val="single" w:sz="4" w:space="0" w:color="auto"/>
              <w:right w:val="single" w:sz="4" w:space="0" w:color="auto"/>
            </w:tcBorders>
          </w:tcPr>
          <w:p w:rsidR="00E854FE" w:rsidRPr="00115A88"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483C6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ОП/П, где ОП</w:t>
            </w:r>
            <w:r w:rsidRPr="007369D6">
              <w:rPr>
                <w:rFonts w:ascii="Times New Roman" w:eastAsia="Times New Roman" w:hAnsi="Times New Roman"/>
                <w:sz w:val="20"/>
                <w:szCs w:val="20"/>
                <w:lang w:eastAsia="ru-RU"/>
              </w:rPr>
              <w:t xml:space="preserve"> - суммарный объем потребления (использования) энергетических ресурсов в многоквартирных домах, ту.т.;</w:t>
            </w:r>
            <w:r>
              <w:rPr>
                <w:rFonts w:ascii="Times New Roman" w:eastAsia="Times New Roman" w:hAnsi="Times New Roman"/>
                <w:sz w:val="20"/>
                <w:szCs w:val="20"/>
                <w:lang w:eastAsia="ru-RU"/>
              </w:rPr>
              <w:t xml:space="preserve"> П-</w:t>
            </w:r>
            <w:r w:rsidRPr="00254A8B">
              <w:rPr>
                <w:rFonts w:ascii="Times New Roman" w:eastAsia="Times New Roman" w:hAnsi="Times New Roman"/>
                <w:sz w:val="20"/>
                <w:szCs w:val="20"/>
                <w:lang w:eastAsia="ru-RU"/>
              </w:rPr>
              <w:t>площадь многоквартирных домов на территории муниципального образования,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Default="0021506A" w:rsidP="00E854FE">
            <w:r>
              <w:rPr>
                <w:rFonts w:ascii="Times New Roman" w:eastAsia="Times New Roman" w:hAnsi="Times New Roman"/>
                <w:sz w:val="20"/>
                <w:szCs w:val="20"/>
                <w:lang w:eastAsia="ru-RU"/>
              </w:rPr>
              <w:t>1 раз в полугодие</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Доля многоквартирных домов, оснащённых общедомовыми приборами учёта </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28,7</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3D1AEF"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w:t>
            </w:r>
            <w:r w:rsidRPr="003D1AEF">
              <w:rPr>
                <w:rFonts w:ascii="Times New Roman" w:hAnsi="Times New Roman"/>
                <w:sz w:val="20"/>
                <w:szCs w:val="20"/>
                <w:vertAlign w:val="subscript"/>
              </w:rPr>
              <w:t>о</w:t>
            </w:r>
            <w:r>
              <w:rPr>
                <w:rFonts w:ascii="Times New Roman" w:hAnsi="Times New Roman"/>
                <w:sz w:val="20"/>
                <w:szCs w:val="20"/>
              </w:rPr>
              <w:t>/О</w:t>
            </w:r>
            <w:r w:rsidRPr="003D1AEF">
              <w:rPr>
                <w:rFonts w:ascii="Times New Roman" w:hAnsi="Times New Roman"/>
                <w:sz w:val="20"/>
                <w:szCs w:val="20"/>
                <w:vertAlign w:val="subscript"/>
              </w:rPr>
              <w:t>п</w:t>
            </w:r>
            <w:r>
              <w:rPr>
                <w:rFonts w:ascii="Times New Roman" w:hAnsi="Times New Roman"/>
                <w:sz w:val="20"/>
                <w:szCs w:val="20"/>
              </w:rPr>
              <w:t>*100%, где О</w:t>
            </w:r>
            <w:r w:rsidRPr="003D1AEF">
              <w:rPr>
                <w:rFonts w:ascii="Times New Roman" w:hAnsi="Times New Roman"/>
                <w:sz w:val="20"/>
                <w:szCs w:val="20"/>
                <w:vertAlign w:val="subscript"/>
              </w:rPr>
              <w:t>о</w:t>
            </w:r>
            <w:r>
              <w:rPr>
                <w:rFonts w:ascii="Times New Roman" w:hAnsi="Times New Roman"/>
                <w:sz w:val="20"/>
                <w:szCs w:val="20"/>
              </w:rPr>
              <w:t>-общее число домов, оснащенных общедомовыми приборами учёта, О</w:t>
            </w:r>
            <w:r w:rsidRPr="003D1AEF">
              <w:rPr>
                <w:rFonts w:ascii="Times New Roman" w:hAnsi="Times New Roman"/>
                <w:sz w:val="20"/>
                <w:szCs w:val="20"/>
                <w:vertAlign w:val="subscript"/>
              </w:rPr>
              <w:t>п</w:t>
            </w:r>
            <w:r>
              <w:rPr>
                <w:rFonts w:ascii="Times New Roman" w:hAnsi="Times New Roman"/>
                <w:sz w:val="20"/>
                <w:szCs w:val="20"/>
              </w:rPr>
              <w:t>-общее число домов, подлежащих оснащению общедомовыми приборами учёта</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6276A8"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D1AEF">
              <w:rPr>
                <w:rFonts w:ascii="Times New Roman" w:eastAsia="Times New Roman" w:hAnsi="Times New Roman"/>
                <w:sz w:val="20"/>
                <w:szCs w:val="20"/>
                <w:lang w:eastAsia="ru-RU"/>
              </w:rPr>
              <w:t>1 раз в полугодие, ресурсоснабжающие предприятия, муниципальные унитарные предприятия</w:t>
            </w:r>
          </w:p>
        </w:tc>
      </w:tr>
      <w:tr w:rsidR="0021506A"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21506A" w:rsidRPr="00892590" w:rsidRDefault="0021506A"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21506A" w:rsidRDefault="0021506A" w:rsidP="00E854FE">
            <w:pPr>
              <w:spacing w:after="0" w:line="240" w:lineRule="auto"/>
              <w:rPr>
                <w:rFonts w:ascii="Times New Roman" w:eastAsia="Times New Roman" w:hAnsi="Times New Roman"/>
                <w:sz w:val="20"/>
                <w:szCs w:val="20"/>
                <w:lang w:eastAsia="ru-RU"/>
              </w:rPr>
            </w:pPr>
            <w:r w:rsidRPr="0021506A">
              <w:rPr>
                <w:rFonts w:ascii="Times New Roman" w:eastAsia="Times New Roman" w:hAnsi="Times New Roman"/>
                <w:sz w:val="20"/>
                <w:szCs w:val="20"/>
                <w:lang w:eastAsia="ru-RU"/>
              </w:rPr>
              <w:t>Доля ответственных за энергосбережение и повышение энергетической эффективности, прошедших обучение по образовательным программам в области энергосбережения и повышения энергетической эффективности</w:t>
            </w:r>
          </w:p>
        </w:tc>
        <w:tc>
          <w:tcPr>
            <w:tcW w:w="992" w:type="dxa"/>
            <w:tcBorders>
              <w:top w:val="single" w:sz="4" w:space="0" w:color="auto"/>
              <w:left w:val="single" w:sz="4" w:space="0" w:color="auto"/>
              <w:bottom w:val="single" w:sz="4" w:space="0" w:color="auto"/>
              <w:right w:val="single" w:sz="4" w:space="0" w:color="auto"/>
            </w:tcBorders>
          </w:tcPr>
          <w:p w:rsidR="0021506A" w:rsidRDefault="0021506A" w:rsidP="00E854FE">
            <w:pPr>
              <w:widowControl w:val="0"/>
              <w:autoSpaceDE w:val="0"/>
              <w:autoSpaceDN w:val="0"/>
              <w:adjustRightInd w:val="0"/>
              <w:spacing w:after="0" w:line="240" w:lineRule="auto"/>
              <w:jc w:val="both"/>
              <w:rPr>
                <w:rFonts w:ascii="Times New Roman" w:hAnsi="Times New Roman"/>
                <w:sz w:val="20"/>
                <w:szCs w:val="20"/>
              </w:rPr>
            </w:pPr>
            <w:r w:rsidRPr="0021506A">
              <w:rPr>
                <w:rFonts w:ascii="Times New Roman" w:hAnsi="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21506A" w:rsidRDefault="0021506A"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0,1</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21506A" w:rsidRPr="0021506A" w:rsidRDefault="0021506A" w:rsidP="0021506A">
            <w:pPr>
              <w:widowControl w:val="0"/>
              <w:autoSpaceDE w:val="0"/>
              <w:autoSpaceDN w:val="0"/>
              <w:adjustRightInd w:val="0"/>
              <w:spacing w:after="0" w:line="240" w:lineRule="auto"/>
              <w:jc w:val="both"/>
              <w:rPr>
                <w:rFonts w:ascii="Times New Roman" w:hAnsi="Times New Roman"/>
                <w:sz w:val="20"/>
                <w:szCs w:val="20"/>
              </w:rPr>
            </w:pPr>
            <w:r w:rsidRPr="0021506A">
              <w:rPr>
                <w:rFonts w:ascii="Times New Roman" w:hAnsi="Times New Roman"/>
                <w:sz w:val="20"/>
                <w:szCs w:val="20"/>
              </w:rPr>
              <w:t>Д</w:t>
            </w:r>
            <w:r>
              <w:rPr>
                <w:rFonts w:ascii="Times New Roman" w:hAnsi="Times New Roman"/>
                <w:sz w:val="20"/>
                <w:szCs w:val="20"/>
              </w:rPr>
              <w:t>оэ = Коэ</w:t>
            </w:r>
            <w:r w:rsidRPr="0021506A">
              <w:rPr>
                <w:rFonts w:ascii="Times New Roman" w:hAnsi="Times New Roman"/>
                <w:sz w:val="20"/>
                <w:szCs w:val="20"/>
              </w:rPr>
              <w:t xml:space="preserve"> / Ку * 100%, где: </w:t>
            </w:r>
          </w:p>
          <w:p w:rsidR="0021506A" w:rsidRPr="0021506A" w:rsidRDefault="0021506A" w:rsidP="0021506A">
            <w:pPr>
              <w:widowControl w:val="0"/>
              <w:autoSpaceDE w:val="0"/>
              <w:autoSpaceDN w:val="0"/>
              <w:adjustRightInd w:val="0"/>
              <w:spacing w:after="0" w:line="240" w:lineRule="auto"/>
              <w:jc w:val="both"/>
              <w:rPr>
                <w:rFonts w:ascii="Times New Roman" w:hAnsi="Times New Roman"/>
                <w:sz w:val="20"/>
                <w:szCs w:val="20"/>
              </w:rPr>
            </w:pPr>
            <w:r w:rsidRPr="0021506A">
              <w:rPr>
                <w:rFonts w:ascii="Times New Roman" w:hAnsi="Times New Roman"/>
                <w:sz w:val="20"/>
                <w:szCs w:val="20"/>
              </w:rPr>
              <w:t>К</w:t>
            </w:r>
            <w:r w:rsidR="004E7182">
              <w:rPr>
                <w:rFonts w:ascii="Times New Roman" w:hAnsi="Times New Roman"/>
                <w:sz w:val="20"/>
                <w:szCs w:val="20"/>
              </w:rPr>
              <w:t>оэ</w:t>
            </w:r>
            <w:r w:rsidRPr="0021506A">
              <w:rPr>
                <w:rFonts w:ascii="Times New Roman" w:hAnsi="Times New Roman"/>
                <w:sz w:val="20"/>
                <w:szCs w:val="20"/>
              </w:rPr>
              <w:t xml:space="preserve"> – количество ответственных за энергосбережение и повышение энергетической эффективности, прошедших обучение по образовательным программам в области энергосбережения и повышения энергетической эффективности, </w:t>
            </w:r>
            <w:r>
              <w:rPr>
                <w:rFonts w:ascii="Times New Roman" w:hAnsi="Times New Roman"/>
                <w:sz w:val="20"/>
                <w:szCs w:val="20"/>
              </w:rPr>
              <w:t>чел.</w:t>
            </w:r>
            <w:r w:rsidRPr="0021506A">
              <w:rPr>
                <w:rFonts w:ascii="Times New Roman" w:hAnsi="Times New Roman"/>
                <w:sz w:val="20"/>
                <w:szCs w:val="20"/>
              </w:rPr>
              <w:t>;</w:t>
            </w:r>
          </w:p>
          <w:p w:rsidR="0021506A" w:rsidRDefault="0021506A" w:rsidP="0021506A">
            <w:pPr>
              <w:widowControl w:val="0"/>
              <w:autoSpaceDE w:val="0"/>
              <w:autoSpaceDN w:val="0"/>
              <w:adjustRightInd w:val="0"/>
              <w:spacing w:after="0" w:line="240" w:lineRule="auto"/>
              <w:jc w:val="both"/>
              <w:rPr>
                <w:rFonts w:ascii="Times New Roman" w:hAnsi="Times New Roman"/>
                <w:sz w:val="20"/>
                <w:szCs w:val="20"/>
              </w:rPr>
            </w:pPr>
            <w:r w:rsidRPr="0021506A">
              <w:rPr>
                <w:rFonts w:ascii="Times New Roman" w:hAnsi="Times New Roman"/>
                <w:sz w:val="20"/>
                <w:szCs w:val="20"/>
              </w:rPr>
              <w:t xml:space="preserve">Ку – общее количество ответственных за энергосбережение и повышение энергетической эффективности, </w:t>
            </w:r>
            <w:r>
              <w:rPr>
                <w:rFonts w:ascii="Times New Roman" w:hAnsi="Times New Roman"/>
                <w:sz w:val="20"/>
                <w:szCs w:val="20"/>
              </w:rPr>
              <w:t>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21506A" w:rsidRPr="006276A8" w:rsidRDefault="004749AF"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749AF">
              <w:rPr>
                <w:rFonts w:ascii="Times New Roman" w:eastAsia="Times New Roman" w:hAnsi="Times New Roman"/>
                <w:sz w:val="20"/>
                <w:szCs w:val="20"/>
                <w:lang w:eastAsia="ru-RU"/>
              </w:rPr>
              <w:t>1 раз в полугодие</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w:t>
            </w:r>
            <w:r w:rsidRPr="00452849">
              <w:rPr>
                <w:rFonts w:ascii="Times New Roman" w:eastAsia="Times New Roman" w:hAnsi="Times New Roman"/>
                <w:sz w:val="20"/>
                <w:szCs w:val="20"/>
                <w:lang w:eastAsia="ru-RU"/>
              </w:rPr>
              <w:t>дельный расход топлива на выработку тепловой энергии на котельных</w:t>
            </w:r>
          </w:p>
        </w:tc>
        <w:tc>
          <w:tcPr>
            <w:tcW w:w="992" w:type="dxa"/>
            <w:tcBorders>
              <w:top w:val="single" w:sz="4" w:space="0" w:color="auto"/>
              <w:left w:val="single" w:sz="4" w:space="0" w:color="auto"/>
              <w:bottom w:val="single" w:sz="4" w:space="0" w:color="auto"/>
              <w:right w:val="single" w:sz="4" w:space="0" w:color="auto"/>
            </w:tcBorders>
          </w:tcPr>
          <w:p w:rsidR="00E854FE" w:rsidRPr="00452849"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(т.у.т./Гкал)</w:t>
            </w:r>
          </w:p>
        </w:tc>
        <w:tc>
          <w:tcPr>
            <w:tcW w:w="1451" w:type="dxa"/>
            <w:tcBorders>
              <w:top w:val="single" w:sz="4" w:space="0" w:color="auto"/>
              <w:left w:val="single" w:sz="4" w:space="0" w:color="auto"/>
              <w:bottom w:val="single" w:sz="4" w:space="0" w:color="auto"/>
              <w:right w:val="single" w:sz="4" w:space="0" w:color="auto"/>
            </w:tcBorders>
          </w:tcPr>
          <w:p w:rsidR="00E854FE" w:rsidRPr="00452849"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165,3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ОП</w:t>
            </w:r>
            <w:r w:rsidRPr="00664A44">
              <w:rPr>
                <w:rFonts w:ascii="Times New Roman" w:hAnsi="Times New Roman"/>
                <w:sz w:val="20"/>
                <w:szCs w:val="20"/>
                <w:vertAlign w:val="subscript"/>
              </w:rPr>
              <w:t>к.тэ</w:t>
            </w:r>
            <w:r>
              <w:rPr>
                <w:rFonts w:ascii="Times New Roman" w:hAnsi="Times New Roman"/>
                <w:sz w:val="20"/>
                <w:szCs w:val="20"/>
              </w:rPr>
              <w:t>/ОВ</w:t>
            </w:r>
            <w:r w:rsidRPr="00664A44">
              <w:rPr>
                <w:rFonts w:ascii="Times New Roman" w:hAnsi="Times New Roman"/>
                <w:sz w:val="20"/>
                <w:szCs w:val="20"/>
                <w:vertAlign w:val="subscript"/>
              </w:rPr>
              <w:t>к.тэ</w:t>
            </w:r>
            <w:r>
              <w:rPr>
                <w:rFonts w:ascii="Times New Roman" w:hAnsi="Times New Roman"/>
                <w:sz w:val="20"/>
                <w:szCs w:val="20"/>
              </w:rPr>
              <w:t>, где ОП</w:t>
            </w:r>
            <w:r w:rsidRPr="00664A44">
              <w:rPr>
                <w:rFonts w:ascii="Times New Roman" w:hAnsi="Times New Roman"/>
                <w:sz w:val="20"/>
                <w:szCs w:val="20"/>
                <w:vertAlign w:val="subscript"/>
              </w:rPr>
              <w:t>к.тэ</w:t>
            </w:r>
            <w:r w:rsidRPr="00452849">
              <w:rPr>
                <w:rFonts w:ascii="Times New Roman" w:hAnsi="Times New Roman"/>
                <w:sz w:val="20"/>
                <w:szCs w:val="20"/>
              </w:rPr>
              <w:t xml:space="preserve"> - объем потребления топлива на выработку тепловой энергии котельными, т</w:t>
            </w:r>
            <w:r>
              <w:rPr>
                <w:rFonts w:ascii="Times New Roman" w:hAnsi="Times New Roman"/>
                <w:sz w:val="20"/>
                <w:szCs w:val="20"/>
              </w:rPr>
              <w:t xml:space="preserve"> </w:t>
            </w:r>
            <w:r w:rsidRPr="00452849">
              <w:rPr>
                <w:rFonts w:ascii="Times New Roman" w:hAnsi="Times New Roman"/>
                <w:sz w:val="20"/>
                <w:szCs w:val="20"/>
              </w:rPr>
              <w:t>у.т.;</w:t>
            </w:r>
            <w:r>
              <w:rPr>
                <w:rFonts w:ascii="Times New Roman" w:hAnsi="Times New Roman"/>
                <w:sz w:val="20"/>
                <w:szCs w:val="20"/>
              </w:rPr>
              <w:t xml:space="preserve"> ОВ</w:t>
            </w:r>
            <w:r w:rsidRPr="00664A44">
              <w:rPr>
                <w:rFonts w:ascii="Times New Roman" w:hAnsi="Times New Roman"/>
                <w:sz w:val="20"/>
                <w:szCs w:val="20"/>
                <w:vertAlign w:val="subscript"/>
              </w:rPr>
              <w:t>к.тэ</w:t>
            </w:r>
            <w:r>
              <w:rPr>
                <w:rFonts w:ascii="Times New Roman" w:hAnsi="Times New Roman"/>
                <w:sz w:val="20"/>
                <w:szCs w:val="20"/>
              </w:rPr>
              <w:t>.</w:t>
            </w:r>
            <w:r w:rsidRPr="00452849">
              <w:rPr>
                <w:rFonts w:ascii="Times New Roman" w:hAnsi="Times New Roman"/>
                <w:sz w:val="20"/>
                <w:szCs w:val="20"/>
              </w:rPr>
              <w:t>- объем вырабо</w:t>
            </w:r>
            <w:r>
              <w:rPr>
                <w:rFonts w:ascii="Times New Roman" w:hAnsi="Times New Roman"/>
                <w:sz w:val="20"/>
                <w:szCs w:val="20"/>
              </w:rPr>
              <w:t>тки тепловой энергии котельными</w:t>
            </w:r>
            <w:r w:rsidRPr="00452849">
              <w:rPr>
                <w:rFonts w:ascii="Times New Roman" w:hAnsi="Times New Roman"/>
                <w:sz w:val="20"/>
                <w:szCs w:val="20"/>
              </w:rPr>
              <w:t>, Гкал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276A8">
              <w:rPr>
                <w:rFonts w:ascii="Times New Roman" w:eastAsia="Times New Roman" w:hAnsi="Times New Roman"/>
                <w:sz w:val="20"/>
                <w:szCs w:val="20"/>
                <w:lang w:eastAsia="ru-RU"/>
              </w:rPr>
              <w:t>1 раз в полугодие, ресурсоснабжающие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w:t>
            </w:r>
            <w:r w:rsidRPr="00D447C2">
              <w:rPr>
                <w:rFonts w:ascii="Times New Roman" w:eastAsia="Times New Roman" w:hAnsi="Times New Roman"/>
                <w:sz w:val="20"/>
                <w:szCs w:val="20"/>
                <w:lang w:eastAsia="ru-RU"/>
              </w:rPr>
              <w:t>дельный расход электрической энергии, используемой при передаче тепловой энергии в системах теплоснабжения</w:t>
            </w:r>
          </w:p>
        </w:tc>
        <w:tc>
          <w:tcPr>
            <w:tcW w:w="992" w:type="dxa"/>
            <w:tcBorders>
              <w:top w:val="single" w:sz="4" w:space="0" w:color="auto"/>
              <w:left w:val="single" w:sz="4" w:space="0" w:color="auto"/>
              <w:bottom w:val="single" w:sz="4" w:space="0" w:color="auto"/>
              <w:right w:val="single" w:sz="4" w:space="0" w:color="auto"/>
            </w:tcBorders>
          </w:tcPr>
          <w:p w:rsidR="00E854FE" w:rsidRPr="00D447C2"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(кВт·ч/куб. м)</w:t>
            </w:r>
          </w:p>
        </w:tc>
        <w:tc>
          <w:tcPr>
            <w:tcW w:w="1451" w:type="dxa"/>
            <w:tcBorders>
              <w:top w:val="single" w:sz="4" w:space="0" w:color="auto"/>
              <w:left w:val="single" w:sz="4" w:space="0" w:color="auto"/>
              <w:bottom w:val="single" w:sz="4" w:space="0" w:color="auto"/>
              <w:right w:val="single" w:sz="4" w:space="0" w:color="auto"/>
            </w:tcBorders>
          </w:tcPr>
          <w:p w:rsidR="00E854FE" w:rsidRPr="00D447C2"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22,0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D447C2"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D447C2">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ээ</w:t>
            </w:r>
            <w:r w:rsidRPr="00D447C2">
              <w:rPr>
                <w:rFonts w:ascii="Times New Roman" w:eastAsia="Times New Roman" w:hAnsi="Times New Roman"/>
                <w:sz w:val="20"/>
                <w:szCs w:val="20"/>
                <w:lang w:eastAsia="ru-RU"/>
              </w:rPr>
              <w:t>.</w:t>
            </w:r>
            <w:r w:rsidRPr="00664A44">
              <w:rPr>
                <w:rFonts w:ascii="Times New Roman" w:eastAsia="Times New Roman" w:hAnsi="Times New Roman"/>
                <w:sz w:val="20"/>
                <w:szCs w:val="20"/>
                <w:vertAlign w:val="subscript"/>
                <w:lang w:eastAsia="ru-RU"/>
              </w:rPr>
              <w:t>передача тэ</w:t>
            </w:r>
            <w:r>
              <w:rPr>
                <w:rFonts w:ascii="Times New Roman" w:eastAsia="Times New Roman" w:hAnsi="Times New Roman"/>
                <w:sz w:val="20"/>
                <w:szCs w:val="20"/>
                <w:lang w:eastAsia="ru-RU"/>
              </w:rPr>
              <w:t>/ ОТ</w:t>
            </w:r>
            <w:r w:rsidRPr="00664A44">
              <w:rPr>
                <w:rFonts w:ascii="Times New Roman" w:eastAsia="Times New Roman" w:hAnsi="Times New Roman"/>
                <w:sz w:val="20"/>
                <w:szCs w:val="20"/>
                <w:vertAlign w:val="subscript"/>
                <w:lang w:eastAsia="ru-RU"/>
              </w:rPr>
              <w:t>тэ</w:t>
            </w:r>
            <w:r>
              <w:rPr>
                <w:rFonts w:ascii="Times New Roman" w:eastAsia="Times New Roman" w:hAnsi="Times New Roman"/>
                <w:sz w:val="20"/>
                <w:szCs w:val="20"/>
                <w:lang w:eastAsia="ru-RU"/>
              </w:rPr>
              <w:t>, где ОП</w:t>
            </w:r>
            <w:r w:rsidRPr="00664A44">
              <w:rPr>
                <w:rFonts w:ascii="Times New Roman" w:eastAsia="Times New Roman" w:hAnsi="Times New Roman"/>
                <w:sz w:val="20"/>
                <w:szCs w:val="20"/>
                <w:vertAlign w:val="subscript"/>
                <w:lang w:eastAsia="ru-RU"/>
              </w:rPr>
              <w:t>ээ</w:t>
            </w:r>
            <w:r>
              <w:rPr>
                <w:rFonts w:ascii="Times New Roman" w:eastAsia="Times New Roman" w:hAnsi="Times New Roman"/>
                <w:sz w:val="20"/>
                <w:szCs w:val="20"/>
                <w:lang w:eastAsia="ru-RU"/>
              </w:rPr>
              <w:t>.</w:t>
            </w:r>
            <w:r w:rsidRPr="00664A44">
              <w:rPr>
                <w:rFonts w:ascii="Times New Roman" w:eastAsia="Times New Roman" w:hAnsi="Times New Roman"/>
                <w:sz w:val="20"/>
                <w:szCs w:val="20"/>
                <w:vertAlign w:val="subscript"/>
                <w:lang w:eastAsia="ru-RU"/>
              </w:rPr>
              <w:t>передача тэ</w:t>
            </w:r>
            <w:r>
              <w:rPr>
                <w:rFonts w:ascii="Times New Roman" w:eastAsia="Times New Roman" w:hAnsi="Times New Roman"/>
                <w:sz w:val="20"/>
                <w:szCs w:val="20"/>
                <w:lang w:eastAsia="ru-RU"/>
              </w:rPr>
              <w:t xml:space="preserve"> </w:t>
            </w:r>
            <w:r w:rsidRPr="00D447C2">
              <w:rPr>
                <w:rFonts w:ascii="Times New Roman" w:eastAsia="Times New Roman" w:hAnsi="Times New Roman"/>
                <w:sz w:val="20"/>
                <w:szCs w:val="20"/>
                <w:lang w:eastAsia="ru-RU"/>
              </w:rPr>
              <w:t>- объем потребления электрической энергии для передачи тепловой энергии в системах теплоснабжения на территории муниципального образования, тыс. кВт·ч;</w:t>
            </w:r>
          </w:p>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ОТ</w:t>
            </w:r>
            <w:r w:rsidRPr="00664A44">
              <w:rPr>
                <w:rFonts w:ascii="Times New Roman" w:eastAsia="Times New Roman" w:hAnsi="Times New Roman"/>
                <w:sz w:val="20"/>
                <w:szCs w:val="20"/>
                <w:vertAlign w:val="subscript"/>
                <w:lang w:eastAsia="ru-RU"/>
              </w:rPr>
              <w:t>тэ</w:t>
            </w:r>
            <w:r w:rsidRPr="00D447C2">
              <w:rPr>
                <w:rFonts w:ascii="Times New Roman" w:eastAsia="Times New Roman" w:hAnsi="Times New Roman"/>
                <w:sz w:val="20"/>
                <w:szCs w:val="20"/>
                <w:lang w:eastAsia="ru-RU"/>
              </w:rPr>
              <w:t xml:space="preserve"> - объем транспортировки теплоносителя в системе </w:t>
            </w:r>
            <w:r w:rsidRPr="00D447C2">
              <w:rPr>
                <w:rFonts w:ascii="Times New Roman" w:eastAsia="Times New Roman" w:hAnsi="Times New Roman"/>
                <w:sz w:val="20"/>
                <w:szCs w:val="20"/>
                <w:lang w:eastAsia="ru-RU"/>
              </w:rPr>
              <w:lastRenderedPageBreak/>
              <w:t>теплоснабжения на территории муниципального образования, тыс. куб.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276A8">
              <w:rPr>
                <w:rFonts w:ascii="Times New Roman" w:eastAsia="Times New Roman" w:hAnsi="Times New Roman"/>
                <w:sz w:val="20"/>
                <w:szCs w:val="20"/>
                <w:lang w:eastAsia="ru-RU"/>
              </w:rPr>
              <w:lastRenderedPageBreak/>
              <w:t>1 раз в полугодие, ресурсоснабжающие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Д</w:t>
            </w:r>
            <w:r w:rsidRPr="00D447C2">
              <w:rPr>
                <w:rFonts w:ascii="Times New Roman" w:eastAsia="Times New Roman" w:hAnsi="Times New Roman"/>
                <w:sz w:val="20"/>
                <w:szCs w:val="20"/>
                <w:lang w:eastAsia="ru-RU"/>
              </w:rPr>
              <w:t>оля потерь тепловой энергии при её передаче в общем объёме переданной тепловой энергии</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11,3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D447C2"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w:t>
            </w:r>
            <w:r w:rsidRPr="00664A44">
              <w:rPr>
                <w:rFonts w:ascii="Times New Roman" w:eastAsia="Times New Roman" w:hAnsi="Times New Roman"/>
                <w:sz w:val="20"/>
                <w:szCs w:val="20"/>
                <w:vertAlign w:val="subscript"/>
                <w:lang w:eastAsia="ru-RU"/>
              </w:rPr>
              <w:t>тэ.потери</w:t>
            </w:r>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тэ.общий</w:t>
            </w:r>
            <w:r>
              <w:rPr>
                <w:rFonts w:ascii="Times New Roman" w:eastAsia="Times New Roman" w:hAnsi="Times New Roman"/>
                <w:sz w:val="20"/>
                <w:szCs w:val="20"/>
                <w:lang w:eastAsia="ru-RU"/>
              </w:rPr>
              <w:t>*100%, где</w:t>
            </w:r>
            <w:r w:rsidRPr="00D447C2">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О</w:t>
            </w:r>
            <w:r w:rsidRPr="00664A44">
              <w:rPr>
                <w:rFonts w:ascii="Times New Roman" w:eastAsia="Times New Roman" w:hAnsi="Times New Roman"/>
                <w:sz w:val="20"/>
                <w:szCs w:val="20"/>
                <w:vertAlign w:val="subscript"/>
                <w:lang w:eastAsia="ru-RU"/>
              </w:rPr>
              <w:t>тэ.потери</w:t>
            </w:r>
            <w:r w:rsidRPr="00D447C2">
              <w:rPr>
                <w:rFonts w:ascii="Times New Roman" w:eastAsia="Times New Roman" w:hAnsi="Times New Roman"/>
                <w:sz w:val="20"/>
                <w:szCs w:val="20"/>
                <w:lang w:eastAsia="ru-RU"/>
              </w:rPr>
              <w:t xml:space="preserve"> - объем потерь тепловой энергии при ее передаче, Гкал;</w:t>
            </w:r>
          </w:p>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тэ.общий</w:t>
            </w:r>
            <w:r w:rsidRPr="00D447C2">
              <w:rPr>
                <w:rFonts w:ascii="Times New Roman" w:eastAsia="Times New Roman" w:hAnsi="Times New Roman"/>
                <w:sz w:val="20"/>
                <w:szCs w:val="20"/>
                <w:lang w:eastAsia="ru-RU"/>
              </w:rPr>
              <w:t xml:space="preserve"> - общий объем передаваемой тепловой энергии, Гкал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276A8">
              <w:rPr>
                <w:rFonts w:ascii="Times New Roman" w:eastAsia="Times New Roman" w:hAnsi="Times New Roman"/>
                <w:sz w:val="20"/>
                <w:szCs w:val="20"/>
                <w:lang w:eastAsia="ru-RU"/>
              </w:rPr>
              <w:t>1 раз в полугодие, ресурсоснабжающие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93472C"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Удельный расход электрической энергии, используемой для передачи (транспортировки) воды в системах водоснабжения</w:t>
            </w:r>
          </w:p>
        </w:tc>
        <w:tc>
          <w:tcPr>
            <w:tcW w:w="992" w:type="dxa"/>
            <w:tcBorders>
              <w:top w:val="single" w:sz="4" w:space="0" w:color="auto"/>
              <w:left w:val="single" w:sz="4" w:space="0" w:color="auto"/>
              <w:bottom w:val="single" w:sz="4" w:space="0" w:color="auto"/>
              <w:right w:val="single" w:sz="4" w:space="0" w:color="auto"/>
            </w:tcBorders>
          </w:tcPr>
          <w:p w:rsidR="00E854FE" w:rsidRPr="00943F53"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(тыс. кВт час/куб. м)</w:t>
            </w:r>
          </w:p>
        </w:tc>
        <w:tc>
          <w:tcPr>
            <w:tcW w:w="1451" w:type="dxa"/>
            <w:tcBorders>
              <w:top w:val="single" w:sz="4" w:space="0" w:color="auto"/>
              <w:left w:val="single" w:sz="4" w:space="0" w:color="auto"/>
              <w:bottom w:val="single" w:sz="4" w:space="0" w:color="auto"/>
              <w:right w:val="single" w:sz="4" w:space="0" w:color="auto"/>
            </w:tcBorders>
          </w:tcPr>
          <w:p w:rsidR="00E854FE" w:rsidRPr="00943F53"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0,5</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spacing w:after="0" w:line="240" w:lineRule="auto"/>
              <w:rPr>
                <w:rFonts w:ascii="Times New Roman" w:eastAsia="Times New Roman" w:hAnsi="Times New Roman"/>
                <w:sz w:val="20"/>
                <w:szCs w:val="20"/>
                <w:lang w:eastAsia="ru-RU"/>
              </w:rPr>
            </w:pPr>
            <w:r w:rsidRPr="00943F53">
              <w:rPr>
                <w:rFonts w:ascii="Times New Roman" w:eastAsia="Times New Roman" w:hAnsi="Times New Roman"/>
                <w:sz w:val="20"/>
                <w:szCs w:val="20"/>
                <w:lang w:eastAsia="ru-RU"/>
              </w:rPr>
              <w:t>О</w:t>
            </w:r>
            <w:r>
              <w:rPr>
                <w:rFonts w:ascii="Times New Roman" w:eastAsia="Times New Roman" w:hAnsi="Times New Roman"/>
                <w:sz w:val="20"/>
                <w:szCs w:val="20"/>
                <w:lang w:eastAsia="ru-RU"/>
              </w:rPr>
              <w:t>П</w:t>
            </w:r>
            <w:r w:rsidRPr="00943F53">
              <w:rPr>
                <w:rFonts w:ascii="Times New Roman" w:eastAsia="Times New Roman" w:hAnsi="Times New Roman"/>
                <w:sz w:val="20"/>
                <w:szCs w:val="20"/>
                <w:vertAlign w:val="subscript"/>
                <w:lang w:eastAsia="ru-RU"/>
              </w:rPr>
              <w:t>э</w:t>
            </w:r>
            <w:r>
              <w:rPr>
                <w:rFonts w:ascii="Times New Roman" w:eastAsia="Times New Roman" w:hAnsi="Times New Roman"/>
                <w:sz w:val="20"/>
                <w:szCs w:val="20"/>
                <w:vertAlign w:val="subscript"/>
                <w:lang w:eastAsia="ru-RU"/>
              </w:rPr>
              <w:t>эпредаче</w:t>
            </w:r>
            <w:r>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гвс</w:t>
            </w:r>
            <w:r>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хвс</w:t>
            </w:r>
            <w:r>
              <w:rPr>
                <w:rFonts w:ascii="Times New Roman" w:eastAsia="Times New Roman" w:hAnsi="Times New Roman"/>
                <w:sz w:val="20"/>
                <w:szCs w:val="20"/>
                <w:lang w:eastAsia="ru-RU"/>
              </w:rPr>
              <w:t xml:space="preserve">+ </w:t>
            </w:r>
            <w:r w:rsidRPr="00685461">
              <w:rPr>
                <w:rFonts w:ascii="Times New Roman" w:eastAsia="Times New Roman" w:hAnsi="Times New Roman"/>
                <w:sz w:val="20"/>
                <w:szCs w:val="20"/>
                <w:lang w:eastAsia="ru-RU"/>
              </w:rPr>
              <w:t>ОП</w:t>
            </w:r>
            <w:r>
              <w:rPr>
                <w:rFonts w:ascii="Times New Roman" w:eastAsia="Times New Roman" w:hAnsi="Times New Roman"/>
                <w:sz w:val="20"/>
                <w:szCs w:val="20"/>
                <w:vertAlign w:val="subscript"/>
                <w:lang w:eastAsia="ru-RU"/>
              </w:rPr>
              <w:t>вс.</w:t>
            </w:r>
            <w:r w:rsidRPr="00685461">
              <w:rPr>
                <w:rFonts w:ascii="Times New Roman" w:eastAsia="Times New Roman" w:hAnsi="Times New Roman"/>
                <w:sz w:val="20"/>
                <w:szCs w:val="20"/>
                <w:vertAlign w:val="subscript"/>
                <w:lang w:eastAsia="ru-RU"/>
              </w:rPr>
              <w:t>предаче</w:t>
            </w:r>
            <w:r>
              <w:rPr>
                <w:rFonts w:ascii="Times New Roman" w:eastAsia="Times New Roman" w:hAnsi="Times New Roman"/>
                <w:sz w:val="20"/>
                <w:szCs w:val="20"/>
                <w:lang w:eastAsia="ru-RU"/>
              </w:rPr>
              <w:t>), где</w:t>
            </w:r>
            <w:r w:rsidRPr="00EE01ED">
              <w:rPr>
                <w:rFonts w:ascii="Times New Roman" w:eastAsia="Times New Roman" w:hAnsi="Times New Roman"/>
                <w:sz w:val="20"/>
                <w:szCs w:val="20"/>
                <w:lang w:eastAsia="ru-RU"/>
              </w:rPr>
              <w:t xml:space="preserve"> ОП</w:t>
            </w:r>
            <w:r w:rsidRPr="00EE01ED">
              <w:rPr>
                <w:rFonts w:ascii="Times New Roman" w:eastAsia="Times New Roman" w:hAnsi="Times New Roman"/>
                <w:sz w:val="20"/>
                <w:szCs w:val="20"/>
                <w:vertAlign w:val="subscript"/>
                <w:lang w:eastAsia="ru-RU"/>
              </w:rPr>
              <w:t>ээпредаче</w:t>
            </w:r>
            <w:r>
              <w:rPr>
                <w:rFonts w:ascii="Times New Roman" w:eastAsia="Times New Roman" w:hAnsi="Times New Roman"/>
                <w:sz w:val="20"/>
                <w:szCs w:val="20"/>
                <w:vertAlign w:val="subscript"/>
                <w:lang w:eastAsia="ru-RU"/>
              </w:rPr>
              <w:t xml:space="preserve"> -</w:t>
            </w:r>
            <w:r w:rsidRPr="00981BF5">
              <w:rPr>
                <w:rFonts w:ascii="Times New Roman" w:eastAsia="Times New Roman" w:hAnsi="Times New Roman"/>
                <w:sz w:val="20"/>
                <w:szCs w:val="20"/>
                <w:lang w:eastAsia="ru-RU"/>
              </w:rPr>
              <w:t>объем потребления электрической энергии для передачи воды в системах водоснабжения</w:t>
            </w:r>
            <w:r>
              <w:rPr>
                <w:rFonts w:ascii="Times New Roman" w:eastAsia="Times New Roman" w:hAnsi="Times New Roman"/>
                <w:sz w:val="20"/>
                <w:szCs w:val="20"/>
                <w:lang w:eastAsia="ru-RU"/>
              </w:rPr>
              <w:t>,</w:t>
            </w:r>
            <w:r w:rsidRPr="00F20B8D">
              <w:rPr>
                <w:rFonts w:ascii="Times New Roman" w:eastAsia="Times New Roman" w:hAnsi="Times New Roman"/>
                <w:sz w:val="20"/>
                <w:szCs w:val="20"/>
                <w:lang w:eastAsia="ru-RU"/>
              </w:rPr>
              <w:t xml:space="preserve"> тыс. кВт час</w:t>
            </w:r>
            <w:r>
              <w:rPr>
                <w:rFonts w:ascii="Times New Roman" w:eastAsia="Times New Roman" w:hAnsi="Times New Roman"/>
                <w:sz w:val="20"/>
                <w:szCs w:val="20"/>
                <w:lang w:eastAsia="ru-RU"/>
              </w:rPr>
              <w:t xml:space="preserve">,  </w:t>
            </w:r>
            <w:r w:rsidRPr="00EE01ED">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гвс</w:t>
            </w:r>
            <w:r>
              <w:rPr>
                <w:rFonts w:ascii="Times New Roman" w:eastAsia="Times New Roman" w:hAnsi="Times New Roman"/>
                <w:sz w:val="20"/>
                <w:szCs w:val="20"/>
                <w:lang w:eastAsia="ru-RU"/>
              </w:rPr>
              <w:t xml:space="preserve">- </w:t>
            </w:r>
            <w:r w:rsidRPr="00981BF5">
              <w:rPr>
                <w:rFonts w:ascii="Times New Roman" w:eastAsia="Times New Roman" w:hAnsi="Times New Roman"/>
                <w:sz w:val="20"/>
                <w:szCs w:val="20"/>
                <w:lang w:eastAsia="ru-RU"/>
              </w:rPr>
              <w:t>общий объем потребления (использования</w:t>
            </w:r>
            <w:r>
              <w:rPr>
                <w:rFonts w:ascii="Times New Roman" w:eastAsia="Times New Roman" w:hAnsi="Times New Roman"/>
                <w:sz w:val="20"/>
                <w:szCs w:val="20"/>
                <w:lang w:eastAsia="ru-RU"/>
              </w:rPr>
              <w:t>)</w:t>
            </w:r>
            <w:r w:rsidRPr="00981BF5">
              <w:rPr>
                <w:rFonts w:ascii="Times New Roman" w:eastAsia="Times New Roman" w:hAnsi="Times New Roman"/>
                <w:sz w:val="20"/>
                <w:szCs w:val="20"/>
                <w:lang w:eastAsia="ru-RU"/>
              </w:rPr>
              <w:t xml:space="preserve"> горячей воды, тыс. куб. м;</w:t>
            </w:r>
            <w:r>
              <w:rPr>
                <w:rFonts w:ascii="Times New Roman" w:eastAsia="Times New Roman" w:hAnsi="Times New Roman"/>
                <w:sz w:val="20"/>
                <w:szCs w:val="20"/>
                <w:lang w:eastAsia="ru-RU"/>
              </w:rPr>
              <w:t xml:space="preserve"> </w:t>
            </w:r>
            <w:r w:rsidRPr="00EE01ED">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хвс</w:t>
            </w:r>
            <w:r>
              <w:rPr>
                <w:rFonts w:ascii="Times New Roman" w:eastAsia="Times New Roman" w:hAnsi="Times New Roman"/>
                <w:sz w:val="20"/>
                <w:szCs w:val="20"/>
                <w:lang w:eastAsia="ru-RU"/>
              </w:rPr>
              <w:t>-</w:t>
            </w:r>
            <w:r w:rsidRPr="00981BF5">
              <w:rPr>
                <w:rFonts w:ascii="Times New Roman" w:eastAsia="Times New Roman" w:hAnsi="Times New Roman"/>
                <w:sz w:val="20"/>
                <w:szCs w:val="20"/>
                <w:lang w:eastAsia="ru-RU"/>
              </w:rPr>
              <w:t xml:space="preserve"> общий объем потребления (использования) холодной воды, тыс. куб. м</w:t>
            </w:r>
            <w:r>
              <w:rPr>
                <w:rFonts w:ascii="Times New Roman" w:eastAsia="Times New Roman" w:hAnsi="Times New Roman"/>
                <w:sz w:val="20"/>
                <w:szCs w:val="20"/>
                <w:lang w:eastAsia="ru-RU"/>
              </w:rPr>
              <w:t xml:space="preserve">; </w:t>
            </w:r>
            <w:r w:rsidRPr="00EE01ED">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п</w:t>
            </w:r>
            <w:r>
              <w:rPr>
                <w:rFonts w:ascii="Times New Roman" w:eastAsia="Times New Roman" w:hAnsi="Times New Roman"/>
                <w:sz w:val="20"/>
                <w:szCs w:val="20"/>
                <w:lang w:eastAsia="ru-RU"/>
              </w:rPr>
              <w:t>-</w:t>
            </w:r>
            <w:r w:rsidRPr="00981BF5">
              <w:rPr>
                <w:rFonts w:ascii="Times New Roman" w:eastAsia="Times New Roman" w:hAnsi="Times New Roman"/>
                <w:sz w:val="20"/>
                <w:szCs w:val="20"/>
                <w:lang w:eastAsia="ru-RU"/>
              </w:rPr>
              <w:t xml:space="preserve"> объем потерь воды при ее передаче</w:t>
            </w:r>
            <w:r>
              <w:rPr>
                <w:rFonts w:ascii="Times New Roman" w:eastAsia="Times New Roman" w:hAnsi="Times New Roman"/>
                <w:sz w:val="20"/>
                <w:szCs w:val="20"/>
                <w:lang w:eastAsia="ru-RU"/>
              </w:rPr>
              <w:t>, тыс. куб.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466EFE">
              <w:rPr>
                <w:rFonts w:ascii="Times New Roman" w:eastAsia="Times New Roman" w:hAnsi="Times New Roman"/>
                <w:sz w:val="20"/>
                <w:szCs w:val="20"/>
                <w:lang w:eastAsia="ru-RU"/>
              </w:rPr>
              <w:t>1 раз в полугодие, ресурсоснабжающие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93472C"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Удельный расход электрической энергии, используемой в системах водоотведения</w:t>
            </w:r>
          </w:p>
        </w:tc>
        <w:tc>
          <w:tcPr>
            <w:tcW w:w="992" w:type="dxa"/>
            <w:tcBorders>
              <w:top w:val="single" w:sz="4" w:space="0" w:color="auto"/>
              <w:left w:val="single" w:sz="4" w:space="0" w:color="auto"/>
              <w:bottom w:val="single" w:sz="4" w:space="0" w:color="auto"/>
              <w:right w:val="single" w:sz="4" w:space="0" w:color="auto"/>
            </w:tcBorders>
          </w:tcPr>
          <w:p w:rsidR="00E854FE" w:rsidRPr="00EE01ED"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(тыс. кВт час/куб. м)</w:t>
            </w:r>
          </w:p>
        </w:tc>
        <w:tc>
          <w:tcPr>
            <w:tcW w:w="1451" w:type="dxa"/>
            <w:tcBorders>
              <w:top w:val="single" w:sz="4" w:space="0" w:color="auto"/>
              <w:left w:val="single" w:sz="4" w:space="0" w:color="auto"/>
              <w:bottom w:val="single" w:sz="4" w:space="0" w:color="auto"/>
              <w:right w:val="single" w:sz="4" w:space="0" w:color="auto"/>
            </w:tcBorders>
          </w:tcPr>
          <w:p w:rsidR="00E854FE" w:rsidRPr="00EE01ED"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0,34</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spacing w:after="0" w:line="240" w:lineRule="auto"/>
              <w:rPr>
                <w:rFonts w:ascii="Times New Roman" w:eastAsia="Times New Roman" w:hAnsi="Times New Roman"/>
                <w:sz w:val="20"/>
                <w:szCs w:val="20"/>
                <w:lang w:eastAsia="ru-RU"/>
              </w:rPr>
            </w:pPr>
            <w:r w:rsidRPr="00685461">
              <w:rPr>
                <w:rFonts w:ascii="Times New Roman" w:eastAsia="Times New Roman" w:hAnsi="Times New Roman"/>
                <w:sz w:val="20"/>
                <w:szCs w:val="20"/>
                <w:lang w:eastAsia="ru-RU"/>
              </w:rPr>
              <w:t>ОП</w:t>
            </w:r>
            <w:r w:rsidRPr="00C31B3B">
              <w:rPr>
                <w:rFonts w:ascii="Times New Roman" w:eastAsia="Times New Roman" w:hAnsi="Times New Roman"/>
                <w:sz w:val="20"/>
                <w:szCs w:val="20"/>
                <w:vertAlign w:val="subscript"/>
                <w:lang w:eastAsia="ru-RU"/>
              </w:rPr>
              <w:t>ээ.водоотв</w:t>
            </w:r>
            <w:r>
              <w:rPr>
                <w:rFonts w:ascii="Times New Roman" w:eastAsia="Times New Roman" w:hAnsi="Times New Roman"/>
                <w:sz w:val="20"/>
                <w:szCs w:val="20"/>
                <w:lang w:eastAsia="ru-RU"/>
              </w:rPr>
              <w:t>/О</w:t>
            </w:r>
            <w:r w:rsidRPr="00685461">
              <w:rPr>
                <w:rFonts w:ascii="Times New Roman" w:eastAsia="Times New Roman" w:hAnsi="Times New Roman"/>
                <w:sz w:val="20"/>
                <w:szCs w:val="20"/>
                <w:vertAlign w:val="subscript"/>
                <w:lang w:eastAsia="ru-RU"/>
              </w:rPr>
              <w:t>вс</w:t>
            </w:r>
            <w:r>
              <w:rPr>
                <w:rFonts w:ascii="Times New Roman" w:eastAsia="Times New Roman" w:hAnsi="Times New Roman"/>
                <w:sz w:val="20"/>
                <w:szCs w:val="20"/>
                <w:lang w:eastAsia="ru-RU"/>
              </w:rPr>
              <w:t>, где ОП</w:t>
            </w:r>
            <w:r w:rsidRPr="00685461">
              <w:rPr>
                <w:rFonts w:ascii="Times New Roman" w:eastAsia="Times New Roman" w:hAnsi="Times New Roman"/>
                <w:sz w:val="20"/>
                <w:szCs w:val="20"/>
                <w:vertAlign w:val="subscript"/>
                <w:lang w:eastAsia="ru-RU"/>
              </w:rPr>
              <w:t xml:space="preserve">ээ. водоотв </w:t>
            </w:r>
            <w:r w:rsidRPr="00EE01ED">
              <w:rPr>
                <w:rFonts w:ascii="Times New Roman" w:eastAsia="Times New Roman" w:hAnsi="Times New Roman"/>
                <w:sz w:val="20"/>
                <w:szCs w:val="20"/>
                <w:lang w:eastAsia="ru-RU"/>
              </w:rPr>
              <w:t>- объем потребления электрической энергии в системах водоотведения</w:t>
            </w:r>
            <w:r>
              <w:rPr>
                <w:rFonts w:ascii="Times New Roman" w:eastAsia="Times New Roman" w:hAnsi="Times New Roman"/>
                <w:sz w:val="20"/>
                <w:szCs w:val="20"/>
                <w:lang w:eastAsia="ru-RU"/>
              </w:rPr>
              <w:t xml:space="preserve">, </w:t>
            </w:r>
            <w:r w:rsidRPr="00F20B8D">
              <w:rPr>
                <w:rFonts w:ascii="Times New Roman" w:eastAsia="Times New Roman" w:hAnsi="Times New Roman"/>
                <w:sz w:val="20"/>
                <w:szCs w:val="20"/>
                <w:lang w:eastAsia="ru-RU"/>
              </w:rPr>
              <w:t>тыс. кВт час</w:t>
            </w:r>
            <w:r>
              <w:rPr>
                <w:rFonts w:ascii="Times New Roman" w:eastAsia="Times New Roman" w:hAnsi="Times New Roman"/>
                <w:sz w:val="20"/>
                <w:szCs w:val="20"/>
                <w:lang w:eastAsia="ru-RU"/>
              </w:rPr>
              <w:t>, О</w:t>
            </w:r>
            <w:r w:rsidRPr="00685461">
              <w:rPr>
                <w:rFonts w:ascii="Times New Roman" w:eastAsia="Times New Roman" w:hAnsi="Times New Roman"/>
                <w:sz w:val="20"/>
                <w:szCs w:val="20"/>
                <w:vertAlign w:val="subscript"/>
                <w:lang w:eastAsia="ru-RU"/>
              </w:rPr>
              <w:t>вс.</w:t>
            </w:r>
            <w:r>
              <w:rPr>
                <w:rFonts w:ascii="Times New Roman" w:eastAsia="Times New Roman" w:hAnsi="Times New Roman"/>
                <w:sz w:val="20"/>
                <w:szCs w:val="20"/>
                <w:lang w:eastAsia="ru-RU"/>
              </w:rPr>
              <w:t xml:space="preserve"> </w:t>
            </w:r>
            <w:r w:rsidRPr="00685461">
              <w:rPr>
                <w:rFonts w:ascii="Times New Roman" w:eastAsia="Times New Roman" w:hAnsi="Times New Roman"/>
                <w:sz w:val="20"/>
                <w:szCs w:val="20"/>
                <w:vertAlign w:val="subscript"/>
                <w:lang w:eastAsia="ru-RU"/>
              </w:rPr>
              <w:t>отведение</w:t>
            </w:r>
            <w:r w:rsidRPr="00EE01ED">
              <w:rPr>
                <w:rFonts w:ascii="Times New Roman" w:eastAsia="Times New Roman" w:hAnsi="Times New Roman"/>
                <w:sz w:val="20"/>
                <w:szCs w:val="20"/>
                <w:lang w:eastAsia="ru-RU"/>
              </w:rPr>
              <w:t xml:space="preserve"> - общий объем водоотведенной воды</w:t>
            </w:r>
            <w:r>
              <w:rPr>
                <w:rFonts w:ascii="Times New Roman" w:eastAsia="Times New Roman" w:hAnsi="Times New Roman"/>
                <w:sz w:val="20"/>
                <w:szCs w:val="20"/>
                <w:lang w:eastAsia="ru-RU"/>
              </w:rPr>
              <w:t>, тыс. куб.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466EFE">
              <w:rPr>
                <w:rFonts w:ascii="Times New Roman" w:eastAsia="Times New Roman" w:hAnsi="Times New Roman"/>
                <w:sz w:val="20"/>
                <w:szCs w:val="20"/>
                <w:lang w:eastAsia="ru-RU"/>
              </w:rPr>
              <w:t>1 раз в полугодие, ресурсоснабжающие предприятия</w:t>
            </w:r>
          </w:p>
        </w:tc>
      </w:tr>
      <w:tr w:rsidR="00E854FE" w:rsidRPr="00892590" w:rsidTr="0079417C">
        <w:tc>
          <w:tcPr>
            <w:tcW w:w="564" w:type="dxa"/>
            <w:tcBorders>
              <w:top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93472C"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Доля потерь воды при её передаче в общем объёме воды</w:t>
            </w:r>
          </w:p>
        </w:tc>
        <w:tc>
          <w:tcPr>
            <w:tcW w:w="992" w:type="dxa"/>
            <w:tcBorders>
              <w:top w:val="single" w:sz="4" w:space="0" w:color="auto"/>
              <w:left w:val="single" w:sz="4" w:space="0" w:color="auto"/>
              <w:bottom w:val="single" w:sz="4" w:space="0" w:color="auto"/>
              <w:right w:val="single" w:sz="4" w:space="0" w:color="auto"/>
            </w:tcBorders>
          </w:tcPr>
          <w:p w:rsidR="00E854FE" w:rsidRPr="00943F53"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Pr="00943F53"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18,1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spacing w:after="0" w:line="240" w:lineRule="auto"/>
              <w:rPr>
                <w:rFonts w:ascii="Times New Roman" w:eastAsia="Times New Roman" w:hAnsi="Times New Roman"/>
                <w:sz w:val="20"/>
                <w:szCs w:val="20"/>
                <w:lang w:eastAsia="ru-RU"/>
              </w:rPr>
            </w:pPr>
            <w:r w:rsidRPr="00685461">
              <w:rPr>
                <w:rFonts w:ascii="Times New Roman" w:eastAsia="Times New Roman" w:hAnsi="Times New Roman"/>
                <w:sz w:val="20"/>
                <w:szCs w:val="20"/>
                <w:lang w:eastAsia="ru-RU"/>
              </w:rPr>
              <w:t>ОП</w:t>
            </w:r>
            <w:r>
              <w:rPr>
                <w:rFonts w:ascii="Times New Roman" w:eastAsia="Times New Roman" w:hAnsi="Times New Roman"/>
                <w:sz w:val="20"/>
                <w:szCs w:val="20"/>
                <w:vertAlign w:val="subscript"/>
                <w:lang w:eastAsia="ru-RU"/>
              </w:rPr>
              <w:t>вс.</w:t>
            </w:r>
            <w:r w:rsidRPr="00685461">
              <w:rPr>
                <w:rFonts w:ascii="Times New Roman" w:eastAsia="Times New Roman" w:hAnsi="Times New Roman"/>
                <w:sz w:val="20"/>
                <w:szCs w:val="20"/>
                <w:vertAlign w:val="subscript"/>
                <w:lang w:eastAsia="ru-RU"/>
              </w:rPr>
              <w:t>предаче</w:t>
            </w:r>
            <w:r w:rsidRPr="00685461">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гвс</w:t>
            </w:r>
            <w:r w:rsidRPr="00685461">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хвс</w:t>
            </w:r>
            <w:r w:rsidRPr="00685461">
              <w:rPr>
                <w:rFonts w:ascii="Times New Roman" w:eastAsia="Times New Roman" w:hAnsi="Times New Roman"/>
                <w:sz w:val="20"/>
                <w:szCs w:val="20"/>
                <w:lang w:eastAsia="ru-RU"/>
              </w:rPr>
              <w:t>+ ОП</w:t>
            </w:r>
            <w:r>
              <w:rPr>
                <w:rFonts w:ascii="Times New Roman" w:eastAsia="Times New Roman" w:hAnsi="Times New Roman"/>
                <w:sz w:val="20"/>
                <w:szCs w:val="20"/>
                <w:vertAlign w:val="subscript"/>
                <w:lang w:eastAsia="ru-RU"/>
              </w:rPr>
              <w:t>вс.</w:t>
            </w:r>
            <w:r w:rsidRPr="00685461">
              <w:rPr>
                <w:rFonts w:ascii="Times New Roman" w:eastAsia="Times New Roman" w:hAnsi="Times New Roman"/>
                <w:sz w:val="20"/>
                <w:szCs w:val="20"/>
                <w:vertAlign w:val="subscript"/>
                <w:lang w:eastAsia="ru-RU"/>
              </w:rPr>
              <w:t>предаче</w:t>
            </w:r>
            <w:r w:rsidRPr="00685461">
              <w:rPr>
                <w:rFonts w:ascii="Times New Roman" w:eastAsia="Times New Roman" w:hAnsi="Times New Roman"/>
                <w:sz w:val="20"/>
                <w:szCs w:val="20"/>
                <w:lang w:eastAsia="ru-RU"/>
              </w:rPr>
              <w:t>)</w:t>
            </w:r>
            <w:r w:rsidRPr="00943F53">
              <w:rPr>
                <w:rFonts w:ascii="Times New Roman" w:eastAsia="Times New Roman" w:hAnsi="Times New Roman"/>
                <w:sz w:val="20"/>
                <w:szCs w:val="20"/>
                <w:lang w:eastAsia="ru-RU"/>
              </w:rPr>
              <w:t xml:space="preserve">*100%, где </w:t>
            </w:r>
            <w:r w:rsidRPr="00685461">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вс.предаче</w:t>
            </w:r>
            <w:r>
              <w:rPr>
                <w:rFonts w:ascii="Times New Roman" w:eastAsia="Times New Roman" w:hAnsi="Times New Roman"/>
                <w:sz w:val="20"/>
                <w:szCs w:val="20"/>
                <w:vertAlign w:val="subscript"/>
                <w:lang w:eastAsia="ru-RU"/>
              </w:rPr>
              <w:t xml:space="preserve"> - </w:t>
            </w:r>
            <w:r w:rsidRPr="00685461">
              <w:rPr>
                <w:rFonts w:ascii="Times New Roman" w:eastAsia="Times New Roman" w:hAnsi="Times New Roman"/>
                <w:sz w:val="20"/>
                <w:szCs w:val="20"/>
                <w:lang w:eastAsia="ru-RU"/>
              </w:rPr>
              <w:t>объем потерь воды при ее передаче</w:t>
            </w:r>
            <w:r>
              <w:rPr>
                <w:rFonts w:ascii="Times New Roman" w:eastAsia="Times New Roman" w:hAnsi="Times New Roman"/>
                <w:sz w:val="20"/>
                <w:szCs w:val="20"/>
                <w:vertAlign w:val="subscript"/>
                <w:lang w:eastAsia="ru-RU"/>
              </w:rPr>
              <w:t xml:space="preserve">, </w:t>
            </w:r>
            <w:r>
              <w:rPr>
                <w:rFonts w:ascii="Times New Roman" w:eastAsia="Times New Roman" w:hAnsi="Times New Roman"/>
                <w:sz w:val="20"/>
                <w:szCs w:val="20"/>
                <w:lang w:eastAsia="ru-RU"/>
              </w:rPr>
              <w:t xml:space="preserve">тыс. куб. </w:t>
            </w:r>
            <w:r w:rsidRPr="00685461">
              <w:rPr>
                <w:rFonts w:ascii="Times New Roman" w:eastAsia="Times New Roman" w:hAnsi="Times New Roman"/>
                <w:sz w:val="20"/>
                <w:szCs w:val="20"/>
                <w:lang w:eastAsia="ru-RU"/>
              </w:rPr>
              <w:t>м;</w:t>
            </w:r>
            <w:r>
              <w:rPr>
                <w:rFonts w:ascii="Times New Roman" w:eastAsia="Times New Roman" w:hAnsi="Times New Roman"/>
                <w:sz w:val="20"/>
                <w:szCs w:val="20"/>
                <w:lang w:eastAsia="ru-RU"/>
              </w:rPr>
              <w:t xml:space="preserve"> </w:t>
            </w:r>
            <w:r w:rsidRPr="00685461">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гвс</w:t>
            </w:r>
            <w:r w:rsidRPr="00685461">
              <w:rPr>
                <w:rFonts w:ascii="Times New Roman" w:eastAsia="Times New Roman" w:hAnsi="Times New Roman"/>
                <w:sz w:val="20"/>
                <w:szCs w:val="20"/>
                <w:lang w:eastAsia="ru-RU"/>
              </w:rPr>
              <w:t>- общий объем потребления (использования) горячей воды, тыс. куб. м; ОП</w:t>
            </w:r>
            <w:r w:rsidRPr="00685461">
              <w:rPr>
                <w:rFonts w:ascii="Times New Roman" w:eastAsia="Times New Roman" w:hAnsi="Times New Roman"/>
                <w:sz w:val="20"/>
                <w:szCs w:val="20"/>
                <w:vertAlign w:val="subscript"/>
                <w:lang w:eastAsia="ru-RU"/>
              </w:rPr>
              <w:t>хвс</w:t>
            </w:r>
            <w:r w:rsidRPr="00685461">
              <w:rPr>
                <w:rFonts w:ascii="Times New Roman" w:eastAsia="Times New Roman" w:hAnsi="Times New Roman"/>
                <w:sz w:val="20"/>
                <w:szCs w:val="20"/>
                <w:lang w:eastAsia="ru-RU"/>
              </w:rPr>
              <w:t>- общий объем потребления (использования) холодной воды</w:t>
            </w:r>
            <w:r>
              <w:rPr>
                <w:rFonts w:ascii="Times New Roman" w:eastAsia="Times New Roman" w:hAnsi="Times New Roman"/>
                <w:sz w:val="20"/>
                <w:szCs w:val="20"/>
                <w:lang w:eastAsia="ru-RU"/>
              </w:rPr>
              <w:t>, тыс. куб. м</w:t>
            </w:r>
          </w:p>
        </w:tc>
        <w:tc>
          <w:tcPr>
            <w:tcW w:w="2518" w:type="dxa"/>
            <w:tcBorders>
              <w:top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466EFE">
              <w:rPr>
                <w:rFonts w:ascii="Times New Roman" w:eastAsia="Times New Roman" w:hAnsi="Times New Roman"/>
                <w:sz w:val="20"/>
                <w:szCs w:val="20"/>
                <w:lang w:eastAsia="ru-RU"/>
              </w:rPr>
              <w:t>1 раз в полугодие, ресурсоснабжающие предприятия</w:t>
            </w:r>
          </w:p>
        </w:tc>
      </w:tr>
      <w:tr w:rsidR="00E854FE" w:rsidRPr="00892590" w:rsidTr="0079417C">
        <w:trPr>
          <w:trHeight w:val="1258"/>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w:t>
            </w:r>
          </w:p>
        </w:tc>
        <w:tc>
          <w:tcPr>
            <w:tcW w:w="992" w:type="dxa"/>
            <w:tcBorders>
              <w:top w:val="single" w:sz="4" w:space="0" w:color="auto"/>
              <w:left w:val="single" w:sz="4" w:space="0" w:color="auto"/>
              <w:bottom w:val="single" w:sz="4" w:space="0" w:color="auto"/>
              <w:right w:val="single" w:sz="4" w:space="0" w:color="auto"/>
            </w:tcBorders>
          </w:tcPr>
          <w:p w:rsidR="00E854FE" w:rsidRPr="002C1AF8" w:rsidRDefault="00E854FE" w:rsidP="00E854FE">
            <w:pPr>
              <w:spacing w:after="0" w:line="240" w:lineRule="auto"/>
              <w:jc w:val="both"/>
              <w:rPr>
                <w:rFonts w:ascii="Times New Roman" w:eastAsia="Times New Roman" w:hAnsi="Times New Roman"/>
                <w:color w:val="000000"/>
                <w:sz w:val="18"/>
                <w:szCs w:val="18"/>
                <w:lang w:eastAsia="ru-RU"/>
              </w:rPr>
            </w:pPr>
          </w:p>
        </w:tc>
        <w:tc>
          <w:tcPr>
            <w:tcW w:w="1451" w:type="dxa"/>
            <w:tcBorders>
              <w:top w:val="single" w:sz="4" w:space="0" w:color="auto"/>
              <w:left w:val="single" w:sz="4" w:space="0" w:color="auto"/>
              <w:bottom w:val="single" w:sz="4" w:space="0" w:color="auto"/>
              <w:right w:val="single" w:sz="4" w:space="0" w:color="auto"/>
            </w:tcBorders>
          </w:tcPr>
          <w:p w:rsidR="00E854FE" w:rsidRPr="002C1AF8" w:rsidRDefault="00E854FE" w:rsidP="00E854FE">
            <w:pPr>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16,98</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2C1AF8">
              <w:rPr>
                <w:rFonts w:ascii="Times New Roman" w:eastAsia="Times New Roman" w:hAnsi="Times New Roman"/>
                <w:color w:val="000000"/>
                <w:sz w:val="18"/>
                <w:szCs w:val="18"/>
                <w:lang w:eastAsia="ru-RU"/>
              </w:rPr>
              <w:t>кВт час/кв. м, ОП</w:t>
            </w:r>
            <w:r w:rsidRPr="002C1AF8">
              <w:rPr>
                <w:rFonts w:ascii="Times New Roman" w:eastAsia="Times New Roman" w:hAnsi="Times New Roman"/>
                <w:color w:val="000000"/>
                <w:sz w:val="18"/>
                <w:szCs w:val="18"/>
                <w:vertAlign w:val="subscript"/>
                <w:lang w:eastAsia="ru-RU"/>
              </w:rPr>
              <w:t>осв</w:t>
            </w:r>
            <w:r w:rsidRPr="002C1AF8">
              <w:rPr>
                <w:rFonts w:ascii="Times New Roman" w:eastAsia="Times New Roman" w:hAnsi="Times New Roman"/>
                <w:color w:val="000000"/>
                <w:sz w:val="18"/>
                <w:szCs w:val="18"/>
                <w:lang w:eastAsia="ru-RU"/>
              </w:rPr>
              <w:t>./П</w:t>
            </w:r>
            <w:r w:rsidRPr="002C1AF8">
              <w:rPr>
                <w:rFonts w:ascii="Times New Roman" w:eastAsia="Times New Roman" w:hAnsi="Times New Roman"/>
                <w:color w:val="000000"/>
                <w:sz w:val="18"/>
                <w:szCs w:val="18"/>
                <w:vertAlign w:val="subscript"/>
                <w:lang w:eastAsia="ru-RU"/>
              </w:rPr>
              <w:t>осв</w:t>
            </w:r>
            <w:r w:rsidRPr="002C1AF8">
              <w:rPr>
                <w:rFonts w:ascii="Times New Roman" w:eastAsia="Times New Roman" w:hAnsi="Times New Roman"/>
                <w:color w:val="000000"/>
                <w:sz w:val="18"/>
                <w:szCs w:val="18"/>
                <w:lang w:eastAsia="ru-RU"/>
              </w:rPr>
              <w:t>, где ОП</w:t>
            </w:r>
            <w:r w:rsidRPr="002C1AF8">
              <w:rPr>
                <w:rFonts w:ascii="Times New Roman" w:eastAsia="Times New Roman" w:hAnsi="Times New Roman"/>
                <w:color w:val="000000"/>
                <w:sz w:val="18"/>
                <w:szCs w:val="18"/>
                <w:vertAlign w:val="subscript"/>
                <w:lang w:eastAsia="ru-RU"/>
              </w:rPr>
              <w:t>осв</w:t>
            </w:r>
            <w:r w:rsidRPr="002C1AF8">
              <w:rPr>
                <w:rFonts w:ascii="Times New Roman" w:eastAsia="Times New Roman" w:hAnsi="Times New Roman"/>
                <w:sz w:val="18"/>
                <w:szCs w:val="18"/>
                <w:lang w:eastAsia="ru-RU"/>
              </w:rPr>
              <w:t>- объем потребления электрической энергии в системах уличного освещения на территории города Подольска, кВт·ч; П</w:t>
            </w:r>
            <w:r w:rsidRPr="002C1AF8">
              <w:rPr>
                <w:rFonts w:ascii="Times New Roman" w:eastAsia="Times New Roman" w:hAnsi="Times New Roman"/>
                <w:sz w:val="18"/>
                <w:szCs w:val="18"/>
                <w:vertAlign w:val="subscript"/>
                <w:lang w:eastAsia="ru-RU"/>
              </w:rPr>
              <w:t>осв</w:t>
            </w:r>
            <w:r w:rsidRPr="00CF49B2">
              <w:rPr>
                <w:rFonts w:ascii="Times New Roman" w:eastAsia="Times New Roman" w:hAnsi="Times New Roman"/>
                <w:sz w:val="18"/>
                <w:szCs w:val="18"/>
                <w:lang w:eastAsia="ru-RU"/>
              </w:rPr>
              <w:t xml:space="preserve">- общая площадь уличного освещения территории </w:t>
            </w:r>
            <w:r w:rsidRPr="002C1AF8">
              <w:rPr>
                <w:rFonts w:ascii="Times New Roman" w:eastAsia="Times New Roman" w:hAnsi="Times New Roman"/>
                <w:sz w:val="18"/>
                <w:szCs w:val="18"/>
                <w:lang w:eastAsia="ru-RU"/>
              </w:rPr>
              <w:t>города Подольска</w:t>
            </w:r>
            <w:r>
              <w:rPr>
                <w:rFonts w:ascii="Times New Roman" w:eastAsia="Times New Roman" w:hAnsi="Times New Roman"/>
                <w:sz w:val="18"/>
                <w:szCs w:val="18"/>
                <w:lang w:eastAsia="ru-RU"/>
              </w:rPr>
              <w:t xml:space="preserve"> на конец года, кв. м</w:t>
            </w:r>
          </w:p>
        </w:tc>
        <w:tc>
          <w:tcPr>
            <w:tcW w:w="2518" w:type="dxa"/>
            <w:tcBorders>
              <w:top w:val="single" w:sz="4" w:space="0" w:color="auto"/>
              <w:bottom w:val="single" w:sz="4" w:space="0" w:color="auto"/>
              <w:right w:val="single" w:sz="4" w:space="0" w:color="auto"/>
            </w:tcBorders>
            <w:shd w:val="clear" w:color="auto" w:fill="auto"/>
          </w:tcPr>
          <w:p w:rsidR="00E854FE" w:rsidRPr="00D46071" w:rsidRDefault="00E854FE" w:rsidP="00940A32">
            <w:pPr>
              <w:spacing w:after="0" w:line="240" w:lineRule="auto"/>
              <w:rPr>
                <w:rFonts w:ascii="Times New Roman" w:eastAsia="Times New Roman" w:hAnsi="Times New Roman"/>
                <w:sz w:val="20"/>
                <w:szCs w:val="20"/>
                <w:lang w:eastAsia="ru-RU"/>
              </w:rPr>
            </w:pPr>
            <w:r w:rsidRPr="00D46071">
              <w:rPr>
                <w:rFonts w:ascii="Times New Roman" w:eastAsia="Times New Roman" w:hAnsi="Times New Roman"/>
                <w:sz w:val="20"/>
                <w:szCs w:val="20"/>
                <w:lang w:eastAsia="ru-RU"/>
              </w:rPr>
              <w:t xml:space="preserve">Комитет по жилищно-коммунальному хозяйству и благоустройству Администрации </w:t>
            </w:r>
            <w:r w:rsidR="008F00A7" w:rsidRPr="008F00A7">
              <w:rPr>
                <w:rFonts w:ascii="Times New Roman" w:eastAsia="Times New Roman" w:hAnsi="Times New Roman"/>
                <w:sz w:val="20"/>
                <w:szCs w:val="20"/>
                <w:lang w:eastAsia="ru-RU"/>
              </w:rPr>
              <w:t>Городского округа Подольск</w:t>
            </w:r>
          </w:p>
        </w:tc>
      </w:tr>
      <w:tr w:rsidR="00E854FE" w:rsidRPr="00892590" w:rsidTr="0079417C">
        <w:trPr>
          <w:trHeight w:val="1956"/>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современных энергоэффективных светильников в общем количестве светильников наружного освещения</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p>
        </w:tc>
        <w:tc>
          <w:tcPr>
            <w:tcW w:w="1451"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19,89</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Дэс = Кэс / Кс * 100%, где</w:t>
            </w:r>
          </w:p>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Кэс – общее количество современных энергоэффективных светильников наружного освещения, единиц;</w:t>
            </w:r>
          </w:p>
          <w:p w:rsidR="00E854FE" w:rsidRPr="001A083F" w:rsidRDefault="00E854FE"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18"/>
                <w:szCs w:val="18"/>
                <w:lang w:eastAsia="ru-RU"/>
              </w:rPr>
              <w:t>Кс – общее количество светильников наружного освещения, единиц.</w:t>
            </w:r>
          </w:p>
        </w:tc>
        <w:tc>
          <w:tcPr>
            <w:tcW w:w="2518" w:type="dxa"/>
            <w:tcBorders>
              <w:top w:val="single" w:sz="4" w:space="0" w:color="auto"/>
              <w:bottom w:val="single" w:sz="4" w:space="0" w:color="auto"/>
              <w:right w:val="single" w:sz="4" w:space="0" w:color="auto"/>
            </w:tcBorders>
            <w:shd w:val="clear" w:color="auto" w:fill="auto"/>
          </w:tcPr>
          <w:p w:rsidR="00E854FE" w:rsidRPr="00795677" w:rsidRDefault="00E854FE" w:rsidP="00940A32">
            <w:pPr>
              <w:spacing w:after="0" w:line="240" w:lineRule="auto"/>
              <w:rPr>
                <w:rFonts w:ascii="Times New Roman" w:eastAsia="Times New Roman" w:hAnsi="Times New Roman"/>
                <w:sz w:val="20"/>
                <w:szCs w:val="20"/>
                <w:lang w:eastAsia="ru-RU"/>
              </w:rPr>
            </w:pPr>
            <w:r w:rsidRPr="008A0421">
              <w:rPr>
                <w:rFonts w:ascii="Times New Roman" w:eastAsia="Times New Roman" w:hAnsi="Times New Roman"/>
                <w:sz w:val="19"/>
                <w:szCs w:val="19"/>
                <w:lang w:eastAsia="ru-RU"/>
              </w:rPr>
              <w:t xml:space="preserve">Отчеты организации, определившейся в результате отбора получателей субсидий на возмещение затрат, связанных с модернизацией и реконструкцией объектов наружного освещения </w:t>
            </w:r>
            <w:r w:rsidR="008F00A7" w:rsidRPr="008F00A7">
              <w:rPr>
                <w:rFonts w:ascii="Times New Roman" w:eastAsia="Times New Roman" w:hAnsi="Times New Roman"/>
                <w:sz w:val="19"/>
                <w:szCs w:val="19"/>
                <w:lang w:eastAsia="ru-RU"/>
              </w:rPr>
              <w:t>Городского округа Подольск</w:t>
            </w:r>
          </w:p>
        </w:tc>
      </w:tr>
      <w:tr w:rsidR="00E854FE" w:rsidRPr="00892590" w:rsidTr="0079417C">
        <w:trPr>
          <w:trHeight w:val="1258"/>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освещенных улиц, проездов, набережных, площадей с уровнем освещенности, соответствующим установленным нормативам в общей протяженности освещенных улиц, проездов, набережных, площадей</w:t>
            </w:r>
          </w:p>
        </w:tc>
        <w:tc>
          <w:tcPr>
            <w:tcW w:w="992" w:type="dxa"/>
            <w:tcBorders>
              <w:top w:val="single" w:sz="4" w:space="0" w:color="auto"/>
              <w:left w:val="single" w:sz="4" w:space="0" w:color="auto"/>
              <w:bottom w:val="single" w:sz="4" w:space="0" w:color="auto"/>
              <w:right w:val="single" w:sz="4" w:space="0" w:color="auto"/>
            </w:tcBorders>
          </w:tcPr>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Pr="001A083F" w:rsidRDefault="004D5BA8"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F34610" w:rsidRDefault="00E854FE"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Д</w:t>
            </w:r>
            <w:r w:rsidRPr="00F34610">
              <w:rPr>
                <w:rFonts w:ascii="Times New Roman" w:eastAsia="Times New Roman" w:hAnsi="Times New Roman"/>
                <w:sz w:val="20"/>
                <w:szCs w:val="20"/>
                <w:lang w:eastAsia="ru-RU"/>
              </w:rPr>
              <w:t>о</w:t>
            </w:r>
            <w:r>
              <w:rPr>
                <w:rFonts w:ascii="Times New Roman" w:eastAsia="Times New Roman" w:hAnsi="Times New Roman"/>
                <w:sz w:val="20"/>
                <w:szCs w:val="20"/>
                <w:lang w:eastAsia="ru-RU"/>
              </w:rPr>
              <w:t>уун</w:t>
            </w:r>
            <w:r w:rsidRPr="00F34610">
              <w:rPr>
                <w:rFonts w:ascii="Times New Roman" w:eastAsia="Times New Roman" w:hAnsi="Times New Roman"/>
                <w:sz w:val="20"/>
                <w:szCs w:val="20"/>
                <w:lang w:eastAsia="ru-RU"/>
              </w:rPr>
              <w:t xml:space="preserve"> = Као / Ко * 100%, где: </w:t>
            </w:r>
          </w:p>
          <w:p w:rsidR="00E854FE" w:rsidRPr="00F34610"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К</w:t>
            </w:r>
            <w:r>
              <w:rPr>
                <w:rFonts w:ascii="Times New Roman" w:eastAsia="Times New Roman" w:hAnsi="Times New Roman"/>
                <w:sz w:val="20"/>
                <w:szCs w:val="20"/>
                <w:lang w:eastAsia="ru-RU"/>
              </w:rPr>
              <w:t>оуун</w:t>
            </w:r>
            <w:r w:rsidRPr="00F34610">
              <w:rPr>
                <w:rFonts w:ascii="Times New Roman" w:eastAsia="Times New Roman" w:hAnsi="Times New Roman"/>
                <w:sz w:val="20"/>
                <w:szCs w:val="20"/>
                <w:lang w:eastAsia="ru-RU"/>
              </w:rPr>
              <w:t xml:space="preserve"> – </w:t>
            </w:r>
            <w:r>
              <w:rPr>
                <w:rFonts w:ascii="Times New Roman" w:eastAsia="Times New Roman" w:hAnsi="Times New Roman"/>
                <w:sz w:val="20"/>
                <w:szCs w:val="20"/>
                <w:lang w:eastAsia="ru-RU"/>
              </w:rPr>
              <w:t>протяжённость</w:t>
            </w:r>
            <w:r w:rsidRPr="00F34610">
              <w:rPr>
                <w:rFonts w:ascii="Times New Roman" w:eastAsia="Times New Roman" w:hAnsi="Times New Roman"/>
                <w:sz w:val="20"/>
                <w:szCs w:val="20"/>
                <w:lang w:eastAsia="ru-RU"/>
              </w:rPr>
              <w:t xml:space="preserve"> </w:t>
            </w:r>
            <w:r w:rsidRPr="00B54646">
              <w:rPr>
                <w:rFonts w:ascii="Times New Roman" w:eastAsia="Times New Roman" w:hAnsi="Times New Roman"/>
                <w:sz w:val="20"/>
                <w:szCs w:val="20"/>
                <w:lang w:eastAsia="ru-RU"/>
              </w:rPr>
              <w:t>освещенных улиц, проездов, набережных, площадей с уровнем освещенности, соответствующим установленным нормативам</w:t>
            </w:r>
            <w:r w:rsidRPr="00F3461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w:t>
            </w:r>
            <w:r w:rsidRPr="00F34610">
              <w:rPr>
                <w:rFonts w:ascii="Times New Roman" w:eastAsia="Times New Roman" w:hAnsi="Times New Roman"/>
                <w:sz w:val="20"/>
                <w:szCs w:val="20"/>
                <w:lang w:eastAsia="ru-RU"/>
              </w:rPr>
              <w:t>;</w:t>
            </w:r>
          </w:p>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Ко – общ</w:t>
            </w:r>
            <w:r>
              <w:rPr>
                <w:rFonts w:ascii="Times New Roman" w:eastAsia="Times New Roman" w:hAnsi="Times New Roman"/>
                <w:sz w:val="20"/>
                <w:szCs w:val="20"/>
                <w:lang w:eastAsia="ru-RU"/>
              </w:rPr>
              <w:t>ая протяжённость освещённых улиц</w:t>
            </w:r>
            <w:r w:rsidRPr="00F3461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w:t>
            </w:r>
            <w:r w:rsidRPr="00F34610">
              <w:rPr>
                <w:rFonts w:ascii="Times New Roman" w:eastAsia="Times New Roman" w:hAnsi="Times New Roman"/>
                <w:sz w:val="20"/>
                <w:szCs w:val="20"/>
                <w:lang w:eastAsia="ru-RU"/>
              </w:rPr>
              <w:t>.</w:t>
            </w:r>
          </w:p>
        </w:tc>
        <w:tc>
          <w:tcPr>
            <w:tcW w:w="2518" w:type="dxa"/>
            <w:tcBorders>
              <w:top w:val="single" w:sz="4" w:space="0" w:color="auto"/>
              <w:bottom w:val="single" w:sz="4" w:space="0" w:color="auto"/>
              <w:right w:val="single" w:sz="4" w:space="0" w:color="auto"/>
            </w:tcBorders>
            <w:shd w:val="clear" w:color="auto" w:fill="auto"/>
          </w:tcPr>
          <w:p w:rsidR="00E854FE" w:rsidRPr="00795677" w:rsidRDefault="00E854FE" w:rsidP="00940A32">
            <w:pPr>
              <w:spacing w:after="0" w:line="240" w:lineRule="auto"/>
              <w:rPr>
                <w:rFonts w:ascii="Times New Roman" w:eastAsia="Times New Roman" w:hAnsi="Times New Roman"/>
                <w:sz w:val="20"/>
                <w:szCs w:val="20"/>
                <w:lang w:eastAsia="ru-RU"/>
              </w:rPr>
            </w:pPr>
            <w:r w:rsidRPr="00201EE1">
              <w:rPr>
                <w:rFonts w:ascii="Times New Roman" w:eastAsia="Times New Roman" w:hAnsi="Times New Roman"/>
                <w:sz w:val="20"/>
                <w:szCs w:val="20"/>
                <w:lang w:eastAsia="ru-RU"/>
              </w:rPr>
              <w:t>1 раз в полугодие, муниципальные учреждения</w:t>
            </w:r>
          </w:p>
        </w:tc>
      </w:tr>
      <w:tr w:rsidR="00E854FE" w:rsidRPr="00892590" w:rsidTr="0079417C">
        <w:trPr>
          <w:trHeight w:val="1258"/>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улиц, проездов, набережных, площадей, прошедших светотехническое обследование в общей протяженности освещенных улиц, проездов, набережных, площадей</w:t>
            </w:r>
          </w:p>
        </w:tc>
        <w:tc>
          <w:tcPr>
            <w:tcW w:w="992" w:type="dxa"/>
            <w:tcBorders>
              <w:top w:val="single" w:sz="4" w:space="0" w:color="auto"/>
              <w:left w:val="single" w:sz="4" w:space="0" w:color="auto"/>
              <w:bottom w:val="single" w:sz="4" w:space="0" w:color="auto"/>
              <w:right w:val="single" w:sz="4" w:space="0" w:color="auto"/>
            </w:tcBorders>
          </w:tcPr>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Pr="001A083F" w:rsidRDefault="00E854FE"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F34610"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Д</w:t>
            </w:r>
            <w:r>
              <w:rPr>
                <w:rFonts w:ascii="Times New Roman" w:eastAsia="Times New Roman" w:hAnsi="Times New Roman"/>
                <w:sz w:val="20"/>
                <w:szCs w:val="20"/>
                <w:lang w:eastAsia="ru-RU"/>
              </w:rPr>
              <w:t>со</w:t>
            </w:r>
            <w:r w:rsidRPr="00F34610">
              <w:rPr>
                <w:rFonts w:ascii="Times New Roman" w:eastAsia="Times New Roman" w:hAnsi="Times New Roman"/>
                <w:sz w:val="20"/>
                <w:szCs w:val="20"/>
                <w:lang w:eastAsia="ru-RU"/>
              </w:rPr>
              <w:t xml:space="preserve"> = К</w:t>
            </w:r>
            <w:r>
              <w:rPr>
                <w:rFonts w:ascii="Times New Roman" w:eastAsia="Times New Roman" w:hAnsi="Times New Roman"/>
                <w:sz w:val="20"/>
                <w:szCs w:val="20"/>
                <w:lang w:eastAsia="ru-RU"/>
              </w:rPr>
              <w:t>со</w:t>
            </w:r>
            <w:r w:rsidRPr="00F34610">
              <w:rPr>
                <w:rFonts w:ascii="Times New Roman" w:eastAsia="Times New Roman" w:hAnsi="Times New Roman"/>
                <w:sz w:val="20"/>
                <w:szCs w:val="20"/>
                <w:lang w:eastAsia="ru-RU"/>
              </w:rPr>
              <w:t xml:space="preserve"> / Ко * 100%, где: </w:t>
            </w:r>
          </w:p>
          <w:p w:rsidR="00E854FE" w:rsidRPr="00F34610"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К</w:t>
            </w:r>
            <w:r>
              <w:rPr>
                <w:rFonts w:ascii="Times New Roman" w:eastAsia="Times New Roman" w:hAnsi="Times New Roman"/>
                <w:sz w:val="20"/>
                <w:szCs w:val="20"/>
                <w:lang w:eastAsia="ru-RU"/>
              </w:rPr>
              <w:t>с</w:t>
            </w:r>
            <w:r w:rsidRPr="00F34610">
              <w:rPr>
                <w:rFonts w:ascii="Times New Roman" w:eastAsia="Times New Roman" w:hAnsi="Times New Roman"/>
                <w:sz w:val="20"/>
                <w:szCs w:val="20"/>
                <w:lang w:eastAsia="ru-RU"/>
              </w:rPr>
              <w:t xml:space="preserve">о – </w:t>
            </w:r>
            <w:r w:rsidRPr="00B54646">
              <w:rPr>
                <w:rFonts w:ascii="Times New Roman" w:eastAsia="Times New Roman" w:hAnsi="Times New Roman"/>
                <w:sz w:val="20"/>
                <w:szCs w:val="20"/>
                <w:lang w:eastAsia="ru-RU"/>
              </w:rPr>
              <w:t>протяженност</w:t>
            </w:r>
            <w:r>
              <w:rPr>
                <w:rFonts w:ascii="Times New Roman" w:eastAsia="Times New Roman" w:hAnsi="Times New Roman"/>
                <w:sz w:val="20"/>
                <w:szCs w:val="20"/>
                <w:lang w:eastAsia="ru-RU"/>
              </w:rPr>
              <w:t>ь улиц, проездов, набережных, площадей, прошедших светотехническое обследование</w:t>
            </w:r>
            <w:r w:rsidRPr="00F3461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w:t>
            </w:r>
            <w:r w:rsidRPr="00F34610">
              <w:rPr>
                <w:rFonts w:ascii="Times New Roman" w:eastAsia="Times New Roman" w:hAnsi="Times New Roman"/>
                <w:sz w:val="20"/>
                <w:szCs w:val="20"/>
                <w:lang w:eastAsia="ru-RU"/>
              </w:rPr>
              <w:t>;</w:t>
            </w:r>
          </w:p>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 xml:space="preserve">Ко – </w:t>
            </w:r>
            <w:r w:rsidRPr="00B54646">
              <w:rPr>
                <w:rFonts w:ascii="Times New Roman" w:eastAsia="Times New Roman" w:hAnsi="Times New Roman"/>
                <w:sz w:val="20"/>
                <w:szCs w:val="20"/>
                <w:lang w:eastAsia="ru-RU"/>
              </w:rPr>
              <w:t>общая протяжённость улиц</w:t>
            </w:r>
            <w:r w:rsidRPr="00F34610">
              <w:rPr>
                <w:rFonts w:ascii="Times New Roman" w:eastAsia="Times New Roman" w:hAnsi="Times New Roman"/>
                <w:sz w:val="20"/>
                <w:szCs w:val="20"/>
                <w:lang w:eastAsia="ru-RU"/>
              </w:rPr>
              <w:t xml:space="preserve">, </w:t>
            </w:r>
            <w:r w:rsidRPr="00B54646">
              <w:rPr>
                <w:rFonts w:ascii="Times New Roman" w:eastAsia="Times New Roman" w:hAnsi="Times New Roman"/>
                <w:sz w:val="20"/>
                <w:szCs w:val="20"/>
                <w:lang w:eastAsia="ru-RU"/>
              </w:rPr>
              <w:t>проездов, набережных, площадей</w:t>
            </w:r>
            <w:r>
              <w:rPr>
                <w:rFonts w:ascii="Times New Roman" w:eastAsia="Times New Roman" w:hAnsi="Times New Roman"/>
                <w:sz w:val="20"/>
                <w:szCs w:val="20"/>
                <w:lang w:eastAsia="ru-RU"/>
              </w:rPr>
              <w:t>, м</w:t>
            </w:r>
            <w:r w:rsidRPr="00F34610">
              <w:rPr>
                <w:rFonts w:ascii="Times New Roman" w:eastAsia="Times New Roman" w:hAnsi="Times New Roman"/>
                <w:sz w:val="20"/>
                <w:szCs w:val="20"/>
                <w:lang w:eastAsia="ru-RU"/>
              </w:rPr>
              <w:t>.</w:t>
            </w:r>
          </w:p>
        </w:tc>
        <w:tc>
          <w:tcPr>
            <w:tcW w:w="2518" w:type="dxa"/>
            <w:tcBorders>
              <w:top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2B26D8">
              <w:rPr>
                <w:rFonts w:ascii="Times New Roman" w:eastAsia="Times New Roman" w:hAnsi="Times New Roman"/>
                <w:sz w:val="20"/>
                <w:szCs w:val="20"/>
                <w:lang w:eastAsia="ru-RU"/>
              </w:rPr>
              <w:t>1 раз в полугодие, муниципальные учреждения</w:t>
            </w:r>
          </w:p>
        </w:tc>
      </w:tr>
      <w:tr w:rsidR="00E854FE" w:rsidRPr="00892590" w:rsidTr="0079417C">
        <w:trPr>
          <w:trHeight w:val="270"/>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аварийных опор и опор со сверхнормативным сроком службы в общем количестве опор наружного освещения</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sidRPr="00F34610">
              <w:rPr>
                <w:rFonts w:ascii="Times New Roman" w:eastAsia="Times New Roman" w:hAnsi="Times New Roman"/>
                <w:color w:val="000000"/>
                <w:sz w:val="18"/>
                <w:szCs w:val="18"/>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Default="004D5BA8"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35,9</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20D3">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Дао = Као / Ко * 100%, где: </w:t>
            </w:r>
          </w:p>
          <w:p w:rsidR="00E854FE" w:rsidRDefault="00E854FE" w:rsidP="00E820D3">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Као – количество аварийных опор наружного освещения и опор со сверхнормативным сроком службы, единиц;</w:t>
            </w:r>
          </w:p>
          <w:p w:rsidR="00E854FE" w:rsidRPr="001A083F" w:rsidRDefault="00E854FE" w:rsidP="00E820D3">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18"/>
                <w:szCs w:val="18"/>
                <w:lang w:eastAsia="ru-RU"/>
              </w:rPr>
              <w:t>Ко – общее количество опор наружного освещения, единиц.</w:t>
            </w:r>
          </w:p>
        </w:tc>
        <w:tc>
          <w:tcPr>
            <w:tcW w:w="2518" w:type="dxa"/>
            <w:tcBorders>
              <w:top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8A0421">
              <w:rPr>
                <w:rFonts w:ascii="Times New Roman" w:eastAsia="Times New Roman" w:hAnsi="Times New Roman"/>
                <w:sz w:val="19"/>
                <w:szCs w:val="19"/>
                <w:lang w:eastAsia="ru-RU"/>
              </w:rPr>
              <w:t xml:space="preserve">Отчеты организации, определившейся в результате отбора получателей субсидий на возмещение </w:t>
            </w:r>
            <w:r>
              <w:rPr>
                <w:rFonts w:ascii="Times New Roman" w:eastAsia="Times New Roman" w:hAnsi="Times New Roman"/>
                <w:sz w:val="19"/>
                <w:szCs w:val="19"/>
                <w:lang w:eastAsia="ru-RU"/>
              </w:rPr>
              <w:t>затрат</w:t>
            </w:r>
            <w:r>
              <w:rPr>
                <w:rFonts w:ascii="Times New Roman" w:hAnsi="Times New Roman"/>
                <w:color w:val="000000"/>
                <w:sz w:val="18"/>
                <w:szCs w:val="18"/>
              </w:rPr>
              <w:t xml:space="preserve"> на содержание и текущую эксплуатацию</w:t>
            </w:r>
          </w:p>
        </w:tc>
      </w:tr>
      <w:tr w:rsidR="00E854FE" w:rsidRPr="00892590" w:rsidTr="0079417C">
        <w:trPr>
          <w:trHeight w:val="1258"/>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самонесущего изолированного провода (СИП) в общей протяженности линий уличного освещения</w:t>
            </w:r>
          </w:p>
        </w:tc>
        <w:tc>
          <w:tcPr>
            <w:tcW w:w="992" w:type="dxa"/>
            <w:tcBorders>
              <w:top w:val="single" w:sz="4" w:space="0" w:color="auto"/>
              <w:left w:val="single" w:sz="4" w:space="0" w:color="auto"/>
              <w:bottom w:val="single" w:sz="4" w:space="0" w:color="auto"/>
              <w:right w:val="single" w:sz="4" w:space="0" w:color="auto"/>
            </w:tcBorders>
          </w:tcPr>
          <w:p w:rsidR="00E854FE" w:rsidRPr="00F967B3"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Pr="00F967B3" w:rsidRDefault="00E854FE"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F967B3" w:rsidRDefault="00E854FE" w:rsidP="00E854FE">
            <w:pPr>
              <w:spacing w:after="0" w:line="240" w:lineRule="auto"/>
              <w:jc w:val="both"/>
              <w:rPr>
                <w:rFonts w:ascii="Times New Roman" w:eastAsia="Times New Roman" w:hAnsi="Times New Roman"/>
                <w:sz w:val="20"/>
                <w:szCs w:val="20"/>
                <w:lang w:eastAsia="ru-RU"/>
              </w:rPr>
            </w:pPr>
            <w:r w:rsidRPr="00F967B3">
              <w:rPr>
                <w:rFonts w:ascii="Times New Roman" w:eastAsia="Times New Roman" w:hAnsi="Times New Roman"/>
                <w:sz w:val="20"/>
                <w:szCs w:val="20"/>
                <w:lang w:eastAsia="ru-RU"/>
              </w:rPr>
              <w:t>Д</w:t>
            </w:r>
            <w:r>
              <w:rPr>
                <w:rFonts w:ascii="Times New Roman" w:eastAsia="Times New Roman" w:hAnsi="Times New Roman"/>
                <w:sz w:val="20"/>
                <w:szCs w:val="20"/>
                <w:lang w:eastAsia="ru-RU"/>
              </w:rPr>
              <w:t>сип</w:t>
            </w:r>
            <w:r w:rsidRPr="00F967B3">
              <w:rPr>
                <w:rFonts w:ascii="Times New Roman" w:eastAsia="Times New Roman" w:hAnsi="Times New Roman"/>
                <w:sz w:val="20"/>
                <w:szCs w:val="20"/>
                <w:lang w:eastAsia="ru-RU"/>
              </w:rPr>
              <w:t xml:space="preserve"> = К</w:t>
            </w:r>
            <w:r>
              <w:rPr>
                <w:rFonts w:ascii="Times New Roman" w:eastAsia="Times New Roman" w:hAnsi="Times New Roman"/>
                <w:sz w:val="20"/>
                <w:szCs w:val="20"/>
                <w:lang w:eastAsia="ru-RU"/>
              </w:rPr>
              <w:t>сип</w:t>
            </w:r>
            <w:r w:rsidRPr="00F967B3">
              <w:rPr>
                <w:rFonts w:ascii="Times New Roman" w:eastAsia="Times New Roman" w:hAnsi="Times New Roman"/>
                <w:sz w:val="20"/>
                <w:szCs w:val="20"/>
                <w:lang w:eastAsia="ru-RU"/>
              </w:rPr>
              <w:t xml:space="preserve"> / К</w:t>
            </w:r>
            <w:r>
              <w:rPr>
                <w:rFonts w:ascii="Times New Roman" w:eastAsia="Times New Roman" w:hAnsi="Times New Roman"/>
                <w:sz w:val="20"/>
                <w:szCs w:val="20"/>
                <w:lang w:eastAsia="ru-RU"/>
              </w:rPr>
              <w:t>п</w:t>
            </w:r>
            <w:r w:rsidRPr="00F967B3">
              <w:rPr>
                <w:rFonts w:ascii="Times New Roman" w:eastAsia="Times New Roman" w:hAnsi="Times New Roman"/>
                <w:sz w:val="20"/>
                <w:szCs w:val="20"/>
                <w:lang w:eastAsia="ru-RU"/>
              </w:rPr>
              <w:t xml:space="preserve"> * 100%, где</w:t>
            </w:r>
          </w:p>
          <w:p w:rsidR="00E854FE" w:rsidRPr="00F967B3" w:rsidRDefault="00E854FE" w:rsidP="00E854FE">
            <w:pPr>
              <w:spacing w:after="0" w:line="240" w:lineRule="auto"/>
              <w:jc w:val="both"/>
              <w:rPr>
                <w:rFonts w:ascii="Times New Roman" w:eastAsia="Times New Roman" w:hAnsi="Times New Roman"/>
                <w:sz w:val="20"/>
                <w:szCs w:val="20"/>
                <w:lang w:eastAsia="ru-RU"/>
              </w:rPr>
            </w:pPr>
            <w:r w:rsidRPr="00F967B3">
              <w:rPr>
                <w:rFonts w:ascii="Times New Roman" w:eastAsia="Times New Roman" w:hAnsi="Times New Roman"/>
                <w:sz w:val="20"/>
                <w:szCs w:val="20"/>
                <w:lang w:eastAsia="ru-RU"/>
              </w:rPr>
              <w:t>К</w:t>
            </w:r>
            <w:r>
              <w:rPr>
                <w:rFonts w:ascii="Times New Roman" w:eastAsia="Times New Roman" w:hAnsi="Times New Roman"/>
                <w:sz w:val="20"/>
                <w:szCs w:val="20"/>
                <w:lang w:eastAsia="ru-RU"/>
              </w:rPr>
              <w:t>сип</w:t>
            </w:r>
            <w:r w:rsidRPr="00F967B3">
              <w:rPr>
                <w:rFonts w:ascii="Times New Roman" w:eastAsia="Times New Roman" w:hAnsi="Times New Roman"/>
                <w:sz w:val="20"/>
                <w:szCs w:val="20"/>
                <w:lang w:eastAsia="ru-RU"/>
              </w:rPr>
              <w:t xml:space="preserve"> – </w:t>
            </w:r>
            <w:r>
              <w:rPr>
                <w:rFonts w:ascii="Times New Roman" w:eastAsia="Times New Roman" w:hAnsi="Times New Roman"/>
                <w:sz w:val="20"/>
                <w:szCs w:val="20"/>
                <w:lang w:eastAsia="ru-RU"/>
              </w:rPr>
              <w:t>протяжённость линий электропередач самонесущим изолированным проводом (СИП)</w:t>
            </w:r>
            <w:r w:rsidRPr="00F967B3">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w:t>
            </w:r>
            <w:r w:rsidRPr="00F967B3">
              <w:rPr>
                <w:rFonts w:ascii="Times New Roman" w:eastAsia="Times New Roman" w:hAnsi="Times New Roman"/>
                <w:sz w:val="20"/>
                <w:szCs w:val="20"/>
                <w:lang w:eastAsia="ru-RU"/>
              </w:rPr>
              <w:t>;</w:t>
            </w:r>
          </w:p>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967B3">
              <w:rPr>
                <w:rFonts w:ascii="Times New Roman" w:eastAsia="Times New Roman" w:hAnsi="Times New Roman"/>
                <w:sz w:val="20"/>
                <w:szCs w:val="20"/>
                <w:lang w:eastAsia="ru-RU"/>
              </w:rPr>
              <w:t>Кс – общее количество светильников наружного освещения, единиц.</w:t>
            </w:r>
          </w:p>
        </w:tc>
        <w:tc>
          <w:tcPr>
            <w:tcW w:w="2518" w:type="dxa"/>
            <w:tcBorders>
              <w:top w:val="single" w:sz="4" w:space="0" w:color="auto"/>
              <w:bottom w:val="single" w:sz="4" w:space="0" w:color="auto"/>
              <w:right w:val="single" w:sz="4" w:space="0" w:color="auto"/>
            </w:tcBorders>
            <w:shd w:val="clear" w:color="auto" w:fill="auto"/>
          </w:tcPr>
          <w:p w:rsidR="00E854FE" w:rsidRPr="00795677" w:rsidRDefault="00E854FE" w:rsidP="00940A32">
            <w:pPr>
              <w:spacing w:after="0" w:line="240" w:lineRule="auto"/>
              <w:rPr>
                <w:rFonts w:ascii="Times New Roman" w:eastAsia="Times New Roman" w:hAnsi="Times New Roman"/>
                <w:sz w:val="20"/>
                <w:szCs w:val="20"/>
                <w:lang w:eastAsia="ru-RU"/>
              </w:rPr>
            </w:pPr>
            <w:r w:rsidRPr="00201EE1">
              <w:rPr>
                <w:rFonts w:ascii="Times New Roman" w:eastAsia="Times New Roman" w:hAnsi="Times New Roman"/>
                <w:sz w:val="20"/>
                <w:szCs w:val="20"/>
                <w:lang w:eastAsia="ru-RU"/>
              </w:rPr>
              <w:t>1 раз в полугодие, муниципальные учреждения</w:t>
            </w:r>
          </w:p>
        </w:tc>
      </w:tr>
      <w:tr w:rsidR="008E00EA" w:rsidRPr="00892590" w:rsidTr="0079417C">
        <w:trPr>
          <w:trHeight w:val="1258"/>
        </w:trPr>
        <w:tc>
          <w:tcPr>
            <w:tcW w:w="564" w:type="dxa"/>
            <w:tcBorders>
              <w:right w:val="single" w:sz="4" w:space="0" w:color="auto"/>
            </w:tcBorders>
            <w:shd w:val="clear" w:color="auto" w:fill="auto"/>
          </w:tcPr>
          <w:p w:rsidR="008E00EA" w:rsidRPr="00892590" w:rsidRDefault="008E00EA"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8E00EA" w:rsidRPr="00E27917" w:rsidRDefault="008E00EA" w:rsidP="008E00EA">
            <w:pPr>
              <w:spacing w:after="0" w:line="240" w:lineRule="auto"/>
              <w:rPr>
                <w:rFonts w:ascii="Times New Roman" w:hAnsi="Times New Roman"/>
                <w:color w:val="000000"/>
                <w:sz w:val="20"/>
                <w:szCs w:val="20"/>
              </w:rPr>
            </w:pPr>
            <w:r>
              <w:rPr>
                <w:rFonts w:ascii="Times New Roman" w:hAnsi="Times New Roman"/>
                <w:color w:val="000000"/>
                <w:sz w:val="20"/>
                <w:szCs w:val="20"/>
              </w:rPr>
              <w:t>Доля светильников в общем количестве светильников уличного освещения, управление которыми осуществляется с использованием автоматизированных систем управления уличным освещением</w:t>
            </w:r>
          </w:p>
        </w:tc>
        <w:tc>
          <w:tcPr>
            <w:tcW w:w="992" w:type="dxa"/>
            <w:tcBorders>
              <w:top w:val="single" w:sz="4" w:space="0" w:color="auto"/>
              <w:left w:val="single" w:sz="4" w:space="0" w:color="auto"/>
              <w:bottom w:val="single" w:sz="4" w:space="0" w:color="auto"/>
              <w:right w:val="single" w:sz="4" w:space="0" w:color="auto"/>
            </w:tcBorders>
          </w:tcPr>
          <w:p w:rsidR="008E00EA" w:rsidRPr="00F34610" w:rsidRDefault="008E00EA" w:rsidP="00E854FE">
            <w:pPr>
              <w:spacing w:after="0" w:line="240" w:lineRule="auto"/>
              <w:jc w:val="both"/>
              <w:rPr>
                <w:rFonts w:ascii="Times New Roman" w:eastAsia="Times New Roman" w:hAnsi="Times New Roman"/>
                <w:sz w:val="20"/>
                <w:szCs w:val="20"/>
                <w:lang w:eastAsia="ru-RU"/>
              </w:rPr>
            </w:pPr>
            <w:r w:rsidRPr="008E00EA">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8E00EA" w:rsidRDefault="008E00EA" w:rsidP="00E854FE">
            <w:pPr>
              <w:spacing w:after="0" w:line="240" w:lineRule="auto"/>
              <w:jc w:val="both"/>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8E00EA" w:rsidRPr="008E00EA" w:rsidRDefault="008E00EA" w:rsidP="008E00EA">
            <w:pPr>
              <w:spacing w:after="0" w:line="240" w:lineRule="auto"/>
              <w:jc w:val="both"/>
              <w:rPr>
                <w:rFonts w:ascii="Times New Roman" w:eastAsia="Times New Roman" w:hAnsi="Times New Roman"/>
                <w:sz w:val="20"/>
                <w:szCs w:val="20"/>
                <w:lang w:eastAsia="ru-RU"/>
              </w:rPr>
            </w:pPr>
            <w:r w:rsidRPr="008E00EA">
              <w:rPr>
                <w:rFonts w:ascii="Times New Roman" w:eastAsia="Times New Roman" w:hAnsi="Times New Roman"/>
                <w:sz w:val="20"/>
                <w:szCs w:val="20"/>
                <w:lang w:eastAsia="ru-RU"/>
              </w:rPr>
              <w:t>Д</w:t>
            </w:r>
            <w:r>
              <w:rPr>
                <w:rFonts w:ascii="Times New Roman" w:eastAsia="Times New Roman" w:hAnsi="Times New Roman"/>
                <w:sz w:val="20"/>
                <w:szCs w:val="20"/>
                <w:lang w:eastAsia="ru-RU"/>
              </w:rPr>
              <w:t>сасу</w:t>
            </w:r>
            <w:r w:rsidRPr="008E00EA">
              <w:rPr>
                <w:rFonts w:ascii="Times New Roman" w:eastAsia="Times New Roman" w:hAnsi="Times New Roman"/>
                <w:sz w:val="20"/>
                <w:szCs w:val="20"/>
                <w:lang w:eastAsia="ru-RU"/>
              </w:rPr>
              <w:t xml:space="preserve"> = К</w:t>
            </w:r>
            <w:r>
              <w:rPr>
                <w:rFonts w:ascii="Times New Roman" w:eastAsia="Times New Roman" w:hAnsi="Times New Roman"/>
                <w:sz w:val="20"/>
                <w:szCs w:val="20"/>
                <w:lang w:eastAsia="ru-RU"/>
              </w:rPr>
              <w:t>с</w:t>
            </w:r>
            <w:r w:rsidRPr="008E00EA">
              <w:rPr>
                <w:rFonts w:ascii="Times New Roman" w:eastAsia="Times New Roman" w:hAnsi="Times New Roman"/>
                <w:sz w:val="20"/>
                <w:szCs w:val="20"/>
                <w:lang w:eastAsia="ru-RU"/>
              </w:rPr>
              <w:t>а</w:t>
            </w:r>
            <w:r>
              <w:rPr>
                <w:rFonts w:ascii="Times New Roman" w:eastAsia="Times New Roman" w:hAnsi="Times New Roman"/>
                <w:sz w:val="20"/>
                <w:szCs w:val="20"/>
                <w:lang w:eastAsia="ru-RU"/>
              </w:rPr>
              <w:t>су</w:t>
            </w:r>
            <w:r w:rsidRPr="008E00EA">
              <w:rPr>
                <w:rFonts w:ascii="Times New Roman" w:eastAsia="Times New Roman" w:hAnsi="Times New Roman"/>
                <w:sz w:val="20"/>
                <w:szCs w:val="20"/>
                <w:lang w:eastAsia="ru-RU"/>
              </w:rPr>
              <w:t xml:space="preserve"> / Ко * 100%, где: </w:t>
            </w:r>
          </w:p>
          <w:p w:rsidR="008E00EA" w:rsidRPr="008E00EA" w:rsidRDefault="008E00EA" w:rsidP="008E00EA">
            <w:pPr>
              <w:spacing w:after="0" w:line="240" w:lineRule="auto"/>
              <w:jc w:val="both"/>
              <w:rPr>
                <w:rFonts w:ascii="Times New Roman" w:eastAsia="Times New Roman" w:hAnsi="Times New Roman"/>
                <w:sz w:val="20"/>
                <w:szCs w:val="20"/>
                <w:lang w:eastAsia="ru-RU"/>
              </w:rPr>
            </w:pPr>
            <w:r w:rsidRPr="008E00EA">
              <w:rPr>
                <w:rFonts w:ascii="Times New Roman" w:eastAsia="Times New Roman" w:hAnsi="Times New Roman"/>
                <w:sz w:val="20"/>
                <w:szCs w:val="20"/>
                <w:lang w:eastAsia="ru-RU"/>
              </w:rPr>
              <w:t>К</w:t>
            </w:r>
            <w:r>
              <w:rPr>
                <w:rFonts w:ascii="Times New Roman" w:eastAsia="Times New Roman" w:hAnsi="Times New Roman"/>
                <w:sz w:val="20"/>
                <w:szCs w:val="20"/>
                <w:lang w:eastAsia="ru-RU"/>
              </w:rPr>
              <w:t>сасу</w:t>
            </w:r>
            <w:r w:rsidRPr="008E00EA">
              <w:rPr>
                <w:rFonts w:ascii="Times New Roman" w:eastAsia="Times New Roman" w:hAnsi="Times New Roman"/>
                <w:sz w:val="20"/>
                <w:szCs w:val="20"/>
                <w:lang w:eastAsia="ru-RU"/>
              </w:rPr>
              <w:t xml:space="preserve"> – светильников уличного освещения, управление которыми осуществляется с использованием автоматизированных систем управления уличным освещением, </w:t>
            </w:r>
            <w:r>
              <w:rPr>
                <w:rFonts w:ascii="Times New Roman" w:eastAsia="Times New Roman" w:hAnsi="Times New Roman"/>
                <w:sz w:val="20"/>
                <w:szCs w:val="20"/>
                <w:lang w:eastAsia="ru-RU"/>
              </w:rPr>
              <w:t>шт.</w:t>
            </w:r>
            <w:r w:rsidRPr="008E00EA">
              <w:rPr>
                <w:rFonts w:ascii="Times New Roman" w:eastAsia="Times New Roman" w:hAnsi="Times New Roman"/>
                <w:sz w:val="20"/>
                <w:szCs w:val="20"/>
                <w:lang w:eastAsia="ru-RU"/>
              </w:rPr>
              <w:t>;</w:t>
            </w:r>
          </w:p>
          <w:p w:rsidR="008E00EA" w:rsidRPr="00F967B3" w:rsidRDefault="008E00EA" w:rsidP="008E00EA">
            <w:pPr>
              <w:spacing w:after="0" w:line="240" w:lineRule="auto"/>
              <w:jc w:val="both"/>
              <w:rPr>
                <w:rFonts w:ascii="Times New Roman" w:eastAsia="Times New Roman" w:hAnsi="Times New Roman"/>
                <w:sz w:val="20"/>
                <w:szCs w:val="20"/>
                <w:lang w:eastAsia="ru-RU"/>
              </w:rPr>
            </w:pPr>
            <w:r w:rsidRPr="008E00EA">
              <w:rPr>
                <w:rFonts w:ascii="Times New Roman" w:eastAsia="Times New Roman" w:hAnsi="Times New Roman"/>
                <w:sz w:val="20"/>
                <w:szCs w:val="20"/>
                <w:lang w:eastAsia="ru-RU"/>
              </w:rPr>
              <w:t xml:space="preserve">Ко – </w:t>
            </w:r>
            <w:r>
              <w:rPr>
                <w:rFonts w:ascii="Times New Roman" w:eastAsia="Times New Roman" w:hAnsi="Times New Roman"/>
                <w:sz w:val="20"/>
                <w:szCs w:val="20"/>
                <w:lang w:eastAsia="ru-RU"/>
              </w:rPr>
              <w:t xml:space="preserve">общее количество </w:t>
            </w:r>
            <w:r w:rsidRPr="008E00EA">
              <w:rPr>
                <w:rFonts w:ascii="Times New Roman" w:eastAsia="Times New Roman" w:hAnsi="Times New Roman"/>
                <w:sz w:val="20"/>
                <w:szCs w:val="20"/>
                <w:lang w:eastAsia="ru-RU"/>
              </w:rPr>
              <w:t>светильников уличного освещения</w:t>
            </w:r>
            <w:r>
              <w:rPr>
                <w:rFonts w:ascii="Times New Roman" w:eastAsia="Times New Roman" w:hAnsi="Times New Roman"/>
                <w:sz w:val="20"/>
                <w:szCs w:val="20"/>
                <w:lang w:eastAsia="ru-RU"/>
              </w:rPr>
              <w:t>, шт.</w:t>
            </w:r>
          </w:p>
        </w:tc>
        <w:tc>
          <w:tcPr>
            <w:tcW w:w="2518" w:type="dxa"/>
            <w:tcBorders>
              <w:top w:val="single" w:sz="4" w:space="0" w:color="auto"/>
              <w:bottom w:val="single" w:sz="4" w:space="0" w:color="auto"/>
              <w:right w:val="single" w:sz="4" w:space="0" w:color="auto"/>
            </w:tcBorders>
            <w:shd w:val="clear" w:color="auto" w:fill="auto"/>
          </w:tcPr>
          <w:p w:rsidR="008E00EA" w:rsidRPr="00201EE1" w:rsidRDefault="003A2FE4" w:rsidP="00940A32">
            <w:pPr>
              <w:spacing w:after="0" w:line="240" w:lineRule="auto"/>
              <w:rPr>
                <w:rFonts w:ascii="Times New Roman" w:eastAsia="Times New Roman" w:hAnsi="Times New Roman"/>
                <w:sz w:val="20"/>
                <w:szCs w:val="20"/>
                <w:lang w:eastAsia="ru-RU"/>
              </w:rPr>
            </w:pPr>
            <w:r w:rsidRPr="003A2FE4">
              <w:rPr>
                <w:rFonts w:ascii="Times New Roman" w:eastAsia="Times New Roman" w:hAnsi="Times New Roman"/>
                <w:sz w:val="20"/>
                <w:szCs w:val="20"/>
                <w:lang w:eastAsia="ru-RU"/>
              </w:rPr>
              <w:t>1 раз в полугодие, муниципальные учреждения</w:t>
            </w:r>
          </w:p>
        </w:tc>
      </w:tr>
    </w:tbl>
    <w:p w:rsidR="00F967B3" w:rsidRPr="00A17E87" w:rsidRDefault="00F967B3" w:rsidP="00F967B3">
      <w:pPr>
        <w:widowControl w:val="0"/>
        <w:autoSpaceDE w:val="0"/>
        <w:autoSpaceDN w:val="0"/>
        <w:adjustRightInd w:val="0"/>
        <w:spacing w:after="0" w:line="240" w:lineRule="auto"/>
        <w:rPr>
          <w:rFonts w:ascii="Times New Roman" w:hAnsi="Times New Roman"/>
          <w:color w:val="000000"/>
          <w:sz w:val="26"/>
          <w:szCs w:val="26"/>
        </w:rPr>
      </w:pPr>
    </w:p>
    <w:p w:rsidR="00E7750E" w:rsidRDefault="00E7750E" w:rsidP="00897632">
      <w:pPr>
        <w:widowControl w:val="0"/>
        <w:autoSpaceDE w:val="0"/>
        <w:autoSpaceDN w:val="0"/>
        <w:adjustRightInd w:val="0"/>
        <w:spacing w:after="0" w:line="240" w:lineRule="auto"/>
        <w:ind w:firstLine="540"/>
        <w:jc w:val="center"/>
        <w:rPr>
          <w:rFonts w:ascii="Times New Roman" w:hAnsi="Times New Roman"/>
          <w:b/>
          <w:sz w:val="24"/>
          <w:szCs w:val="24"/>
        </w:rPr>
      </w:pPr>
    </w:p>
    <w:p w:rsidR="00940A32" w:rsidRDefault="00940A32" w:rsidP="00897632">
      <w:pPr>
        <w:widowControl w:val="0"/>
        <w:autoSpaceDE w:val="0"/>
        <w:autoSpaceDN w:val="0"/>
        <w:adjustRightInd w:val="0"/>
        <w:spacing w:after="0" w:line="240" w:lineRule="auto"/>
        <w:ind w:firstLine="540"/>
        <w:jc w:val="center"/>
        <w:rPr>
          <w:rFonts w:ascii="Times New Roman" w:hAnsi="Times New Roman"/>
          <w:b/>
          <w:sz w:val="24"/>
          <w:szCs w:val="24"/>
        </w:rPr>
      </w:pPr>
    </w:p>
    <w:p w:rsidR="00117F17" w:rsidRDefault="00897632" w:rsidP="00897632">
      <w:pPr>
        <w:widowControl w:val="0"/>
        <w:autoSpaceDE w:val="0"/>
        <w:autoSpaceDN w:val="0"/>
        <w:adjustRightInd w:val="0"/>
        <w:spacing w:after="0" w:line="240" w:lineRule="auto"/>
        <w:ind w:firstLine="540"/>
        <w:jc w:val="center"/>
        <w:rPr>
          <w:rFonts w:ascii="Times New Roman" w:hAnsi="Times New Roman"/>
          <w:b/>
          <w:sz w:val="24"/>
          <w:szCs w:val="24"/>
        </w:rPr>
      </w:pPr>
      <w:r w:rsidRPr="00A869E4">
        <w:rPr>
          <w:rFonts w:ascii="Times New Roman" w:hAnsi="Times New Roman"/>
          <w:b/>
          <w:sz w:val="24"/>
          <w:szCs w:val="24"/>
        </w:rPr>
        <w:t>ПЕРЕЧЕНЬ МЕРОПРИЯТИЙ ПРОГРАММЫ</w:t>
      </w:r>
      <w:r>
        <w:rPr>
          <w:rFonts w:ascii="Times New Roman" w:hAnsi="Times New Roman"/>
          <w:b/>
          <w:sz w:val="24"/>
          <w:szCs w:val="24"/>
        </w:rPr>
        <w:t xml:space="preserve"> </w:t>
      </w:r>
    </w:p>
    <w:p w:rsidR="008A5251" w:rsidRDefault="008A5251" w:rsidP="00897632">
      <w:pPr>
        <w:widowControl w:val="0"/>
        <w:autoSpaceDE w:val="0"/>
        <w:autoSpaceDN w:val="0"/>
        <w:adjustRightInd w:val="0"/>
        <w:spacing w:after="0" w:line="240" w:lineRule="auto"/>
        <w:ind w:firstLine="540"/>
        <w:jc w:val="center"/>
        <w:rPr>
          <w:rFonts w:ascii="Times New Roman" w:hAnsi="Times New Roman"/>
          <w:b/>
          <w:sz w:val="24"/>
          <w:szCs w:val="24"/>
        </w:rPr>
      </w:pPr>
    </w:p>
    <w:p w:rsidR="008A5251" w:rsidRDefault="008A5251" w:rsidP="00897632">
      <w:pPr>
        <w:widowControl w:val="0"/>
        <w:autoSpaceDE w:val="0"/>
        <w:autoSpaceDN w:val="0"/>
        <w:adjustRightInd w:val="0"/>
        <w:spacing w:after="0" w:line="240" w:lineRule="auto"/>
        <w:ind w:firstLine="540"/>
        <w:jc w:val="center"/>
        <w:rPr>
          <w:rFonts w:ascii="Times New Roman" w:hAnsi="Times New Roman"/>
          <w:b/>
          <w:sz w:val="24"/>
          <w:szCs w:val="24"/>
        </w:rPr>
      </w:pPr>
    </w:p>
    <w:tbl>
      <w:tblPr>
        <w:tblW w:w="18265" w:type="dxa"/>
        <w:tblInd w:w="113" w:type="dxa"/>
        <w:tblLayout w:type="fixed"/>
        <w:tblLook w:val="04A0" w:firstRow="1" w:lastRow="0" w:firstColumn="1" w:lastColumn="0" w:noHBand="0" w:noVBand="1"/>
      </w:tblPr>
      <w:tblGrid>
        <w:gridCol w:w="562"/>
        <w:gridCol w:w="2835"/>
        <w:gridCol w:w="1440"/>
        <w:gridCol w:w="1537"/>
        <w:gridCol w:w="1560"/>
        <w:gridCol w:w="1182"/>
        <w:gridCol w:w="1114"/>
        <w:gridCol w:w="1131"/>
        <w:gridCol w:w="1066"/>
        <w:gridCol w:w="1205"/>
        <w:gridCol w:w="1559"/>
        <w:gridCol w:w="1537"/>
        <w:gridCol w:w="1537"/>
      </w:tblGrid>
      <w:tr w:rsidR="008A5251" w:rsidRPr="0038586A" w:rsidTr="0022598F">
        <w:trPr>
          <w:gridAfter w:val="2"/>
          <w:wAfter w:w="3074" w:type="dxa"/>
          <w:trHeight w:val="119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Мероприятия по реализации программы</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Сроки исполнения мероприятия</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Источник финансирова-ния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Объём финансирования мероприятия в текущем году (тыс. руб.)</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Всего (тыс. руб.)</w:t>
            </w:r>
          </w:p>
        </w:tc>
        <w:tc>
          <w:tcPr>
            <w:tcW w:w="3311" w:type="dxa"/>
            <w:gridSpan w:val="3"/>
            <w:tcBorders>
              <w:top w:val="single" w:sz="4" w:space="0" w:color="auto"/>
              <w:left w:val="nil"/>
              <w:bottom w:val="single" w:sz="4" w:space="0" w:color="auto"/>
              <w:right w:val="single" w:sz="4" w:space="0" w:color="000000"/>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Объем финансирования по годам (тыс. руб.)</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Ответственный за выполнение мероприятия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Результаты выполнения мероприятий</w:t>
            </w:r>
          </w:p>
        </w:tc>
      </w:tr>
      <w:tr w:rsidR="0038586A" w:rsidRPr="0038586A" w:rsidTr="00CE05A3">
        <w:trPr>
          <w:gridAfter w:val="2"/>
          <w:wAfter w:w="3074" w:type="dxa"/>
          <w:trHeight w:val="43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44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37"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14"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2016г.</w:t>
            </w:r>
          </w:p>
        </w:tc>
        <w:tc>
          <w:tcPr>
            <w:tcW w:w="1131"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2017г.</w:t>
            </w:r>
          </w:p>
        </w:tc>
        <w:tc>
          <w:tcPr>
            <w:tcW w:w="1066"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2018г.</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CE05A3">
        <w:trPr>
          <w:gridAfter w:val="2"/>
          <w:wAfter w:w="3074" w:type="dxa"/>
          <w:trHeight w:val="25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w:t>
            </w:r>
          </w:p>
        </w:tc>
        <w:tc>
          <w:tcPr>
            <w:tcW w:w="144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5</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4</w:t>
            </w:r>
          </w:p>
        </w:tc>
        <w:tc>
          <w:tcPr>
            <w:tcW w:w="156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6</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7</w:t>
            </w:r>
          </w:p>
        </w:tc>
        <w:tc>
          <w:tcPr>
            <w:tcW w:w="1114"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10</w:t>
            </w:r>
          </w:p>
        </w:tc>
        <w:tc>
          <w:tcPr>
            <w:tcW w:w="113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11</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12</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13</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14</w:t>
            </w:r>
          </w:p>
        </w:tc>
      </w:tr>
      <w:tr w:rsidR="0038586A" w:rsidRPr="0038586A" w:rsidTr="0022598F">
        <w:trPr>
          <w:gridAfter w:val="2"/>
          <w:wAfter w:w="3074" w:type="dxa"/>
          <w:trHeight w:val="375"/>
        </w:trPr>
        <w:tc>
          <w:tcPr>
            <w:tcW w:w="562" w:type="dxa"/>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4629" w:type="dxa"/>
            <w:gridSpan w:val="10"/>
            <w:tcBorders>
              <w:top w:val="single" w:sz="4" w:space="0" w:color="auto"/>
              <w:left w:val="nil"/>
              <w:bottom w:val="single" w:sz="4" w:space="0" w:color="auto"/>
              <w:right w:val="single" w:sz="4" w:space="0" w:color="000000"/>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24"/>
                <w:szCs w:val="24"/>
                <w:lang w:eastAsia="ru-RU"/>
              </w:rPr>
            </w:pPr>
            <w:r w:rsidRPr="0038586A">
              <w:rPr>
                <w:rFonts w:ascii="Times New Roman" w:eastAsia="Times New Roman" w:hAnsi="Times New Roman"/>
                <w:b/>
                <w:bCs/>
                <w:color w:val="000000"/>
                <w:sz w:val="24"/>
                <w:szCs w:val="24"/>
                <w:lang w:eastAsia="ru-RU"/>
              </w:rPr>
              <w:t>Задача 1.                                 Создание механизмов стимулирования энергосбережения и повышения энергетической эффективности</w:t>
            </w:r>
          </w:p>
        </w:tc>
      </w:tr>
      <w:tr w:rsidR="0038586A" w:rsidRPr="0038586A" w:rsidTr="00CE05A3">
        <w:trPr>
          <w:gridAfter w:val="2"/>
          <w:wAfter w:w="3074" w:type="dxa"/>
          <w:trHeight w:val="413"/>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2835" w:type="dxa"/>
            <w:vMerge w:val="restart"/>
            <w:tcBorders>
              <w:top w:val="nil"/>
              <w:left w:val="single" w:sz="4" w:space="0" w:color="auto"/>
              <w:bottom w:val="nil"/>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r w:rsidRPr="0038586A">
              <w:rPr>
                <w:rFonts w:ascii="Times New Roman" w:eastAsia="Times New Roman" w:hAnsi="Times New Roman"/>
                <w:b/>
                <w:bCs/>
                <w:color w:val="000000"/>
                <w:sz w:val="20"/>
                <w:szCs w:val="20"/>
                <w:lang w:eastAsia="ru-RU"/>
              </w:rPr>
              <w:t>Основное мероприятие 1.     Создание механизмов стимулирования энергосбережения и повышения энергетической эффективности</w:t>
            </w:r>
          </w:p>
        </w:tc>
        <w:tc>
          <w:tcPr>
            <w:tcW w:w="144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C673FE">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w:t>
            </w:r>
            <w:r w:rsidR="00C673FE">
              <w:rPr>
                <w:rFonts w:ascii="Times New Roman" w:eastAsia="Times New Roman" w:hAnsi="Times New Roman"/>
                <w:b/>
                <w:bCs/>
                <w:color w:val="000000"/>
                <w:sz w:val="18"/>
                <w:szCs w:val="18"/>
                <w:lang w:eastAsia="ru-RU"/>
              </w:rPr>
              <w:t>3</w:t>
            </w:r>
            <w:r w:rsidRPr="0038586A">
              <w:rPr>
                <w:rFonts w:ascii="Times New Roman" w:eastAsia="Times New Roman" w:hAnsi="Times New Roman"/>
                <w:b/>
                <w:bCs/>
                <w:color w:val="000000"/>
                <w:sz w:val="18"/>
                <w:szCs w:val="18"/>
                <w:lang w:eastAsia="ru-RU"/>
              </w:rPr>
              <w:t>97,50</w:t>
            </w:r>
          </w:p>
        </w:tc>
        <w:tc>
          <w:tcPr>
            <w:tcW w:w="1114" w:type="dxa"/>
            <w:tcBorders>
              <w:top w:val="nil"/>
              <w:left w:val="nil"/>
              <w:bottom w:val="single" w:sz="4" w:space="0" w:color="auto"/>
              <w:right w:val="single" w:sz="4" w:space="0" w:color="auto"/>
            </w:tcBorders>
            <w:shd w:val="clear" w:color="auto" w:fill="auto"/>
            <w:hideMark/>
          </w:tcPr>
          <w:p w:rsidR="0038586A" w:rsidRPr="0038586A" w:rsidRDefault="0038586A" w:rsidP="00C673FE">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62,00</w:t>
            </w:r>
          </w:p>
        </w:tc>
        <w:tc>
          <w:tcPr>
            <w:tcW w:w="113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652,50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683,00</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CE05A3">
        <w:trPr>
          <w:gridAfter w:val="2"/>
          <w:wAfter w:w="3074" w:type="dxa"/>
          <w:trHeight w:val="75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p>
        </w:tc>
        <w:tc>
          <w:tcPr>
            <w:tcW w:w="144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114"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13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CE05A3">
        <w:trPr>
          <w:gridAfter w:val="2"/>
          <w:wAfter w:w="3074" w:type="dxa"/>
          <w:trHeight w:val="103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p>
        </w:tc>
        <w:tc>
          <w:tcPr>
            <w:tcW w:w="144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114"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13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CE05A3">
        <w:trPr>
          <w:gridAfter w:val="2"/>
          <w:wAfter w:w="3074" w:type="dxa"/>
          <w:trHeight w:val="106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p>
        </w:tc>
        <w:tc>
          <w:tcPr>
            <w:tcW w:w="144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hideMark/>
          </w:tcPr>
          <w:p w:rsidR="0038586A" w:rsidRPr="004749AF" w:rsidRDefault="0038586A" w:rsidP="00DB0291">
            <w:pPr>
              <w:spacing w:after="0" w:line="240" w:lineRule="auto"/>
              <w:rPr>
                <w:rFonts w:ascii="Times New Roman" w:eastAsia="Times New Roman" w:hAnsi="Times New Roman"/>
                <w:sz w:val="20"/>
                <w:szCs w:val="20"/>
                <w:lang w:eastAsia="ru-RU"/>
              </w:rPr>
            </w:pPr>
            <w:r w:rsidRPr="004749AF">
              <w:rPr>
                <w:rFonts w:ascii="Times New Roman" w:eastAsia="Times New Roman" w:hAnsi="Times New Roman"/>
                <w:sz w:val="20"/>
                <w:szCs w:val="20"/>
                <w:lang w:eastAsia="ru-RU"/>
              </w:rPr>
              <w:t xml:space="preserve">Средства бюджета </w:t>
            </w:r>
            <w:r w:rsidR="00DB0291" w:rsidRPr="004749AF">
              <w:rPr>
                <w:rFonts w:ascii="Times New Roman" w:eastAsia="Times New Roman" w:hAnsi="Times New Roman"/>
                <w:sz w:val="20"/>
                <w:szCs w:val="20"/>
                <w:lang w:eastAsia="ru-RU"/>
              </w:rPr>
              <w:t>Г</w:t>
            </w:r>
            <w:r w:rsidRPr="004749AF">
              <w:rPr>
                <w:rFonts w:ascii="Times New Roman" w:eastAsia="Times New Roman" w:hAnsi="Times New Roman"/>
                <w:sz w:val="20"/>
                <w:szCs w:val="20"/>
                <w:lang w:eastAsia="ru-RU"/>
              </w:rPr>
              <w:t>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38586A">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38586A">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0</w:t>
            </w:r>
            <w:r w:rsidR="009A45B1">
              <w:rPr>
                <w:rFonts w:ascii="Times New Roman" w:eastAsia="Times New Roman" w:hAnsi="Times New Roman"/>
                <w:bCs/>
                <w:sz w:val="18"/>
                <w:szCs w:val="18"/>
                <w:lang w:eastAsia="ru-RU"/>
              </w:rPr>
              <w:t>,0</w:t>
            </w:r>
          </w:p>
        </w:tc>
        <w:tc>
          <w:tcPr>
            <w:tcW w:w="1114"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38586A">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0</w:t>
            </w:r>
            <w:r w:rsidR="009A45B1">
              <w:rPr>
                <w:rFonts w:ascii="Times New Roman" w:eastAsia="Times New Roman" w:hAnsi="Times New Roman"/>
                <w:bCs/>
                <w:sz w:val="18"/>
                <w:szCs w:val="18"/>
                <w:lang w:eastAsia="ru-RU"/>
              </w:rPr>
              <w:t>,0</w:t>
            </w:r>
          </w:p>
        </w:tc>
        <w:tc>
          <w:tcPr>
            <w:tcW w:w="1066"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0,0</w:t>
            </w:r>
          </w:p>
        </w:tc>
        <w:tc>
          <w:tcPr>
            <w:tcW w:w="1205" w:type="dxa"/>
            <w:tcBorders>
              <w:top w:val="nil"/>
              <w:left w:val="nil"/>
              <w:bottom w:val="single" w:sz="4" w:space="0" w:color="auto"/>
              <w:right w:val="single" w:sz="4" w:space="0" w:color="auto"/>
            </w:tcBorders>
            <w:shd w:val="clear" w:color="auto" w:fill="auto"/>
            <w:hideMark/>
          </w:tcPr>
          <w:p w:rsidR="0038586A" w:rsidRPr="004749AF" w:rsidRDefault="0038586A" w:rsidP="0038586A">
            <w:pPr>
              <w:spacing w:after="0" w:line="240" w:lineRule="auto"/>
              <w:jc w:val="center"/>
              <w:rPr>
                <w:rFonts w:ascii="Times New Roman" w:eastAsia="Times New Roman" w:hAnsi="Times New Roman"/>
                <w:sz w:val="18"/>
                <w:szCs w:val="18"/>
                <w:lang w:eastAsia="ru-RU"/>
              </w:rPr>
            </w:pPr>
            <w:r w:rsidRPr="004749AF">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CE05A3">
        <w:trPr>
          <w:gridAfter w:val="2"/>
          <w:wAfter w:w="3074" w:type="dxa"/>
          <w:trHeight w:val="70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p>
        </w:tc>
        <w:tc>
          <w:tcPr>
            <w:tcW w:w="144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38586A">
            <w:pPr>
              <w:spacing w:after="0" w:line="240" w:lineRule="auto"/>
              <w:rPr>
                <w:rFonts w:ascii="Times New Roman" w:eastAsia="Times New Roman" w:hAnsi="Times New Roman"/>
                <w:bCs/>
                <w:sz w:val="20"/>
                <w:szCs w:val="20"/>
                <w:lang w:eastAsia="ru-RU"/>
              </w:rPr>
            </w:pPr>
            <w:r w:rsidRPr="004749AF">
              <w:rPr>
                <w:rFonts w:ascii="Times New Roman" w:eastAsia="Times New Roman" w:hAnsi="Times New Roman"/>
                <w:bCs/>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hideMark/>
          </w:tcPr>
          <w:p w:rsidR="0038586A" w:rsidRPr="004749AF" w:rsidRDefault="0038586A" w:rsidP="0038586A">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C673FE">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1</w:t>
            </w:r>
            <w:r w:rsidR="00C673FE">
              <w:rPr>
                <w:rFonts w:ascii="Times New Roman" w:eastAsia="Times New Roman" w:hAnsi="Times New Roman"/>
                <w:bCs/>
                <w:sz w:val="18"/>
                <w:szCs w:val="18"/>
                <w:lang w:eastAsia="ru-RU"/>
              </w:rPr>
              <w:t>397,</w:t>
            </w:r>
            <w:r w:rsidRPr="004749AF">
              <w:rPr>
                <w:rFonts w:ascii="Times New Roman" w:eastAsia="Times New Roman" w:hAnsi="Times New Roman"/>
                <w:bCs/>
                <w:sz w:val="18"/>
                <w:szCs w:val="18"/>
                <w:lang w:eastAsia="ru-RU"/>
              </w:rPr>
              <w:t>5</w:t>
            </w:r>
          </w:p>
        </w:tc>
        <w:tc>
          <w:tcPr>
            <w:tcW w:w="1114" w:type="dxa"/>
            <w:tcBorders>
              <w:top w:val="nil"/>
              <w:left w:val="nil"/>
              <w:bottom w:val="single" w:sz="4" w:space="0" w:color="auto"/>
              <w:right w:val="single" w:sz="4" w:space="0" w:color="auto"/>
            </w:tcBorders>
            <w:shd w:val="clear" w:color="auto" w:fill="auto"/>
            <w:vAlign w:val="center"/>
            <w:hideMark/>
          </w:tcPr>
          <w:p w:rsidR="0038586A" w:rsidRPr="004749AF" w:rsidRDefault="00332B8A" w:rsidP="009A45B1">
            <w:pPr>
              <w:spacing w:after="0" w:line="240" w:lineRule="auto"/>
              <w:jc w:val="center"/>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62,00</w:t>
            </w:r>
          </w:p>
        </w:tc>
        <w:tc>
          <w:tcPr>
            <w:tcW w:w="1131"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652,5</w:t>
            </w:r>
          </w:p>
        </w:tc>
        <w:tc>
          <w:tcPr>
            <w:tcW w:w="1066"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683,0</w:t>
            </w:r>
          </w:p>
        </w:tc>
        <w:tc>
          <w:tcPr>
            <w:tcW w:w="1205" w:type="dxa"/>
            <w:tcBorders>
              <w:top w:val="nil"/>
              <w:left w:val="nil"/>
              <w:bottom w:val="single" w:sz="4" w:space="0" w:color="auto"/>
              <w:right w:val="single" w:sz="4" w:space="0" w:color="auto"/>
            </w:tcBorders>
            <w:shd w:val="clear" w:color="auto" w:fill="auto"/>
            <w:hideMark/>
          </w:tcPr>
          <w:p w:rsidR="0038586A" w:rsidRPr="004749AF" w:rsidRDefault="0038586A" w:rsidP="0038586A">
            <w:pPr>
              <w:spacing w:after="0" w:line="240" w:lineRule="auto"/>
              <w:jc w:val="center"/>
              <w:rPr>
                <w:rFonts w:ascii="Times New Roman" w:eastAsia="Times New Roman" w:hAnsi="Times New Roman"/>
                <w:sz w:val="18"/>
                <w:szCs w:val="18"/>
                <w:lang w:eastAsia="ru-RU"/>
              </w:rPr>
            </w:pPr>
            <w:r w:rsidRPr="004749AF">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CE05A3">
        <w:trPr>
          <w:gridAfter w:val="2"/>
          <w:wAfter w:w="3074" w:type="dxa"/>
          <w:trHeight w:val="159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Мероприятие1.</w:t>
            </w:r>
            <w:r w:rsidRPr="0038586A">
              <w:rPr>
                <w:rFonts w:ascii="Times New Roman" w:eastAsia="Times New Roman" w:hAnsi="Times New Roman"/>
                <w:color w:val="000000"/>
                <w:sz w:val="18"/>
                <w:szCs w:val="18"/>
                <w:lang w:eastAsia="ru-RU"/>
              </w:rPr>
              <w:br/>
              <w:t>Количество энергосервисных договоров, заключенных органами местного самоуправления и муниципальными учреждениями</w:t>
            </w:r>
          </w:p>
        </w:tc>
        <w:tc>
          <w:tcPr>
            <w:tcW w:w="1440" w:type="dxa"/>
            <w:vMerge w:val="restart"/>
            <w:tcBorders>
              <w:top w:val="nil"/>
              <w:left w:val="single" w:sz="4" w:space="0" w:color="auto"/>
              <w:bottom w:val="single" w:sz="4" w:space="0" w:color="auto"/>
              <w:right w:val="single" w:sz="4" w:space="0" w:color="auto"/>
            </w:tcBorders>
            <w:shd w:val="clear" w:color="auto" w:fill="auto"/>
            <w:noWrap/>
            <w:hideMark/>
          </w:tcPr>
          <w:p w:rsidR="0038586A" w:rsidRPr="0038586A" w:rsidRDefault="0038586A" w:rsidP="00DB0291">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20"/>
                <w:szCs w:val="20"/>
                <w:lang w:eastAsia="ru-RU"/>
              </w:rPr>
            </w:pPr>
            <w:r w:rsidRPr="0038586A">
              <w:rPr>
                <w:rFonts w:ascii="Times New Roman" w:eastAsia="Times New Roman" w:hAnsi="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hideMark/>
          </w:tcPr>
          <w:p w:rsidR="00C673FE" w:rsidRDefault="00C673FE" w:rsidP="00C673FE">
            <w:pPr>
              <w:spacing w:after="0" w:line="240" w:lineRule="auto"/>
              <w:jc w:val="center"/>
              <w:rPr>
                <w:rFonts w:ascii="Times New Roman" w:eastAsia="Times New Roman" w:hAnsi="Times New Roman"/>
                <w:color w:val="000000"/>
                <w:sz w:val="18"/>
                <w:szCs w:val="18"/>
                <w:lang w:eastAsia="ru-RU"/>
              </w:rPr>
            </w:pPr>
          </w:p>
          <w:p w:rsidR="00C673FE" w:rsidRDefault="00C673FE" w:rsidP="00C673FE">
            <w:pPr>
              <w:spacing w:after="0" w:line="240" w:lineRule="auto"/>
              <w:jc w:val="center"/>
              <w:rPr>
                <w:rFonts w:ascii="Times New Roman" w:eastAsia="Times New Roman" w:hAnsi="Times New Roman"/>
                <w:color w:val="000000"/>
                <w:sz w:val="18"/>
                <w:szCs w:val="18"/>
                <w:lang w:eastAsia="ru-RU"/>
              </w:rPr>
            </w:pPr>
          </w:p>
          <w:p w:rsidR="00C673FE" w:rsidRDefault="00C673FE" w:rsidP="00C673FE">
            <w:pPr>
              <w:spacing w:after="0" w:line="240" w:lineRule="auto"/>
              <w:jc w:val="center"/>
              <w:rPr>
                <w:rFonts w:ascii="Times New Roman" w:eastAsia="Times New Roman" w:hAnsi="Times New Roman"/>
                <w:color w:val="000000"/>
                <w:sz w:val="18"/>
                <w:szCs w:val="18"/>
                <w:lang w:eastAsia="ru-RU"/>
              </w:rPr>
            </w:pPr>
          </w:p>
          <w:p w:rsidR="0038586A" w:rsidRPr="0038586A" w:rsidRDefault="0038586A" w:rsidP="00C673F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225CBC" w:rsidP="00225CB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1160,0</w:t>
            </w:r>
          </w:p>
        </w:tc>
        <w:tc>
          <w:tcPr>
            <w:tcW w:w="1114" w:type="dxa"/>
            <w:tcBorders>
              <w:top w:val="nil"/>
              <w:left w:val="nil"/>
              <w:bottom w:val="single" w:sz="4" w:space="0" w:color="auto"/>
              <w:right w:val="single" w:sz="4" w:space="0" w:color="auto"/>
            </w:tcBorders>
            <w:shd w:val="clear" w:color="auto" w:fill="auto"/>
            <w:vAlign w:val="center"/>
            <w:hideMark/>
          </w:tcPr>
          <w:p w:rsidR="0038586A" w:rsidRPr="0038586A" w:rsidRDefault="00416854" w:rsidP="0038586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0,00</w:t>
            </w:r>
          </w:p>
        </w:tc>
        <w:tc>
          <w:tcPr>
            <w:tcW w:w="1131" w:type="dxa"/>
            <w:tcBorders>
              <w:top w:val="nil"/>
              <w:left w:val="nil"/>
              <w:bottom w:val="single" w:sz="4" w:space="0" w:color="auto"/>
              <w:right w:val="single" w:sz="4" w:space="0" w:color="auto"/>
            </w:tcBorders>
            <w:shd w:val="clear" w:color="auto" w:fill="auto"/>
            <w:vAlign w:val="center"/>
            <w:hideMark/>
          </w:tcPr>
          <w:p w:rsidR="0038586A" w:rsidRPr="0038586A" w:rsidRDefault="00225CBC" w:rsidP="00225CB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580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225CBC" w:rsidP="0038586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580</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CE05A3">
        <w:trPr>
          <w:gridAfter w:val="2"/>
          <w:wAfter w:w="3074" w:type="dxa"/>
          <w:trHeight w:val="270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lastRenderedPageBreak/>
              <w:t>2</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2.</w:t>
            </w:r>
            <w:r w:rsidRPr="0038586A">
              <w:rPr>
                <w:rFonts w:ascii="Times New Roman" w:eastAsia="Times New Roman" w:hAnsi="Times New Roman"/>
                <w:sz w:val="18"/>
                <w:szCs w:val="18"/>
                <w:lang w:eastAsia="ru-RU"/>
              </w:rPr>
              <w:br/>
              <w:t>Информационное сопровождение деятельности в области энергосбережения и повышения энергетической эффективности</w:t>
            </w:r>
          </w:p>
        </w:tc>
        <w:tc>
          <w:tcPr>
            <w:tcW w:w="144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20"/>
                <w:szCs w:val="20"/>
                <w:lang w:eastAsia="ru-RU"/>
              </w:rPr>
            </w:pPr>
            <w:r w:rsidRPr="0038586A">
              <w:rPr>
                <w:rFonts w:ascii="Times New Roman" w:eastAsia="Times New Roman" w:hAnsi="Times New Roman"/>
                <w:color w:val="000000"/>
                <w:sz w:val="20"/>
                <w:szCs w:val="20"/>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w:t>
            </w:r>
            <w:r w:rsidR="009A45B1">
              <w:rPr>
                <w:rFonts w:ascii="Times New Roman" w:eastAsia="Times New Roman" w:hAnsi="Times New Roman"/>
                <w:sz w:val="18"/>
                <w:szCs w:val="18"/>
                <w:lang w:eastAsia="ru-RU"/>
              </w:rPr>
              <w:t>,0</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7,5</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2,5</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Публикации </w:t>
            </w:r>
            <w:r w:rsidR="008A5251" w:rsidRPr="0038586A">
              <w:rPr>
                <w:rFonts w:ascii="Times New Roman" w:eastAsia="Times New Roman" w:hAnsi="Times New Roman"/>
                <w:sz w:val="18"/>
                <w:szCs w:val="18"/>
                <w:lang w:eastAsia="ru-RU"/>
              </w:rPr>
              <w:t>в средствах</w:t>
            </w:r>
            <w:r w:rsidRPr="0038586A">
              <w:rPr>
                <w:rFonts w:ascii="Times New Roman" w:eastAsia="Times New Roman" w:hAnsi="Times New Roman"/>
                <w:sz w:val="18"/>
                <w:szCs w:val="18"/>
                <w:lang w:eastAsia="ru-RU"/>
              </w:rPr>
              <w:t xml:space="preserve"> массовой информации информационных статей и новостных сообщений о деятельности в области энергосбережения и повышения энергетической эффективности</w:t>
            </w:r>
          </w:p>
        </w:tc>
      </w:tr>
      <w:tr w:rsidR="0038586A" w:rsidRPr="0038586A" w:rsidTr="00CE05A3">
        <w:trPr>
          <w:gridAfter w:val="2"/>
          <w:wAfter w:w="3074" w:type="dxa"/>
          <w:trHeight w:val="1350"/>
        </w:trPr>
        <w:tc>
          <w:tcPr>
            <w:tcW w:w="562" w:type="dxa"/>
            <w:vMerge w:val="restart"/>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3</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3. Информационное обеспечение и пропаганда энергосбережения и повышения энергетической </w:t>
            </w:r>
            <w:r w:rsidR="00237008" w:rsidRPr="0038586A">
              <w:rPr>
                <w:rFonts w:ascii="Times New Roman" w:eastAsia="Times New Roman" w:hAnsi="Times New Roman"/>
                <w:sz w:val="18"/>
                <w:szCs w:val="18"/>
                <w:lang w:eastAsia="ru-RU"/>
              </w:rPr>
              <w:t>эффективности</w:t>
            </w:r>
          </w:p>
        </w:tc>
        <w:tc>
          <w:tcPr>
            <w:tcW w:w="1440" w:type="dxa"/>
            <w:vMerge w:val="restart"/>
            <w:tcBorders>
              <w:top w:val="nil"/>
              <w:left w:val="single" w:sz="4" w:space="0" w:color="auto"/>
              <w:bottom w:val="single" w:sz="4" w:space="0" w:color="000000"/>
              <w:right w:val="single" w:sz="4" w:space="0" w:color="auto"/>
            </w:tcBorders>
            <w:shd w:val="clear" w:color="auto" w:fill="auto"/>
            <w:noWrap/>
            <w:hideMark/>
          </w:tcPr>
          <w:p w:rsidR="0038586A" w:rsidRPr="0038586A" w:rsidRDefault="0038586A" w:rsidP="00DB0291">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14"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Муниципальные учреждения</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Формирование экономной модели поведения, организация обучения специалистов</w:t>
            </w:r>
          </w:p>
        </w:tc>
      </w:tr>
      <w:tr w:rsidR="0038586A" w:rsidRPr="0038586A" w:rsidTr="00CE05A3">
        <w:trPr>
          <w:gridAfter w:val="2"/>
          <w:wAfter w:w="3074" w:type="dxa"/>
          <w:trHeight w:val="840"/>
        </w:trPr>
        <w:tc>
          <w:tcPr>
            <w:tcW w:w="562"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20"/>
                <w:szCs w:val="20"/>
                <w:lang w:eastAsia="ru-RU"/>
              </w:rPr>
            </w:pPr>
            <w:r w:rsidRPr="0038586A">
              <w:rPr>
                <w:rFonts w:ascii="Times New Roman" w:eastAsia="Times New Roman" w:hAnsi="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40</w:t>
            </w:r>
            <w:r w:rsidR="009A45B1">
              <w:rPr>
                <w:rFonts w:ascii="Times New Roman" w:eastAsia="Times New Roman" w:hAnsi="Times New Roman"/>
                <w:sz w:val="18"/>
                <w:szCs w:val="18"/>
                <w:lang w:eastAsia="ru-RU"/>
              </w:rPr>
              <w:t>,0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230</w:t>
            </w:r>
            <w:r w:rsidR="009A45B1">
              <w:rPr>
                <w:rFonts w:ascii="Times New Roman" w:eastAsia="Times New Roman" w:hAnsi="Times New Roman"/>
                <w:color w:val="000000"/>
                <w:sz w:val="18"/>
                <w:szCs w:val="18"/>
                <w:lang w:eastAsia="ru-RU"/>
              </w:rPr>
              <w:t>,0</w:t>
            </w:r>
          </w:p>
        </w:tc>
        <w:tc>
          <w:tcPr>
            <w:tcW w:w="1114" w:type="dxa"/>
            <w:tcBorders>
              <w:top w:val="nil"/>
              <w:left w:val="nil"/>
              <w:bottom w:val="single" w:sz="4" w:space="0" w:color="auto"/>
              <w:right w:val="single" w:sz="4" w:space="0" w:color="auto"/>
            </w:tcBorders>
            <w:shd w:val="clear" w:color="auto" w:fill="auto"/>
            <w:vAlign w:val="center"/>
            <w:hideMark/>
          </w:tcPr>
          <w:p w:rsidR="0038586A" w:rsidRPr="00E06693" w:rsidRDefault="009A45B1" w:rsidP="0038586A">
            <w:pPr>
              <w:spacing w:after="0" w:line="240" w:lineRule="auto"/>
              <w:jc w:val="center"/>
              <w:rPr>
                <w:rFonts w:ascii="Times New Roman" w:eastAsia="Times New Roman" w:hAnsi="Times New Roman"/>
                <w:sz w:val="18"/>
                <w:szCs w:val="18"/>
                <w:lang w:eastAsia="ru-RU"/>
              </w:rPr>
            </w:pPr>
            <w:r w:rsidRPr="00E06693">
              <w:rPr>
                <w:rFonts w:ascii="Times New Roman" w:eastAsia="Times New Roman" w:hAnsi="Times New Roman"/>
                <w:sz w:val="18"/>
                <w:szCs w:val="18"/>
                <w:lang w:eastAsia="ru-RU"/>
              </w:rPr>
              <w:t>60,0</w:t>
            </w:r>
          </w:p>
        </w:tc>
        <w:tc>
          <w:tcPr>
            <w:tcW w:w="1131" w:type="dxa"/>
            <w:tcBorders>
              <w:top w:val="nil"/>
              <w:left w:val="nil"/>
              <w:bottom w:val="single" w:sz="4" w:space="0" w:color="auto"/>
              <w:right w:val="single" w:sz="4" w:space="0" w:color="auto"/>
            </w:tcBorders>
            <w:shd w:val="clear" w:color="auto" w:fill="auto"/>
            <w:vAlign w:val="center"/>
            <w:hideMark/>
          </w:tcPr>
          <w:p w:rsidR="0038586A" w:rsidRPr="00E06693" w:rsidRDefault="0038586A" w:rsidP="009A45B1">
            <w:pPr>
              <w:spacing w:after="0" w:line="240" w:lineRule="auto"/>
              <w:jc w:val="center"/>
              <w:rPr>
                <w:rFonts w:ascii="Times New Roman" w:eastAsia="Times New Roman" w:hAnsi="Times New Roman"/>
                <w:sz w:val="18"/>
                <w:szCs w:val="18"/>
                <w:lang w:eastAsia="ru-RU"/>
              </w:rPr>
            </w:pPr>
            <w:r w:rsidRPr="00E06693">
              <w:rPr>
                <w:rFonts w:ascii="Times New Roman" w:eastAsia="Times New Roman" w:hAnsi="Times New Roman"/>
                <w:sz w:val="18"/>
                <w:szCs w:val="18"/>
                <w:lang w:eastAsia="ru-RU"/>
              </w:rPr>
              <w:t>70,0</w:t>
            </w:r>
          </w:p>
        </w:tc>
        <w:tc>
          <w:tcPr>
            <w:tcW w:w="1066" w:type="dxa"/>
            <w:tcBorders>
              <w:top w:val="nil"/>
              <w:left w:val="nil"/>
              <w:bottom w:val="single" w:sz="4" w:space="0" w:color="auto"/>
              <w:right w:val="single" w:sz="4" w:space="0" w:color="auto"/>
            </w:tcBorders>
            <w:shd w:val="clear" w:color="auto" w:fill="auto"/>
            <w:vAlign w:val="center"/>
            <w:hideMark/>
          </w:tcPr>
          <w:p w:rsidR="0038586A" w:rsidRPr="00E06693" w:rsidRDefault="0038586A" w:rsidP="009A45B1">
            <w:pPr>
              <w:spacing w:after="0" w:line="240" w:lineRule="auto"/>
              <w:jc w:val="center"/>
              <w:rPr>
                <w:rFonts w:ascii="Times New Roman" w:eastAsia="Times New Roman" w:hAnsi="Times New Roman"/>
                <w:sz w:val="18"/>
                <w:szCs w:val="18"/>
                <w:lang w:eastAsia="ru-RU"/>
              </w:rPr>
            </w:pPr>
            <w:r w:rsidRPr="00E06693">
              <w:rPr>
                <w:rFonts w:ascii="Times New Roman" w:eastAsia="Times New Roman" w:hAnsi="Times New Roman"/>
                <w:sz w:val="18"/>
                <w:szCs w:val="18"/>
                <w:lang w:eastAsia="ru-RU"/>
              </w:rPr>
              <w:t>100,0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Муниципальные предприятия</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r>
      <w:tr w:rsidR="0038586A" w:rsidRPr="0038586A" w:rsidTr="0022598F">
        <w:trPr>
          <w:gridAfter w:val="2"/>
          <w:wAfter w:w="3074" w:type="dxa"/>
          <w:trHeight w:val="467"/>
        </w:trPr>
        <w:tc>
          <w:tcPr>
            <w:tcW w:w="562" w:type="dxa"/>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4629" w:type="dxa"/>
            <w:gridSpan w:val="10"/>
            <w:tcBorders>
              <w:top w:val="single" w:sz="4" w:space="0" w:color="auto"/>
              <w:left w:val="nil"/>
              <w:bottom w:val="single" w:sz="4" w:space="0" w:color="auto"/>
              <w:right w:val="single" w:sz="4" w:space="0" w:color="000000"/>
            </w:tcBorders>
            <w:shd w:val="clear" w:color="auto" w:fill="auto"/>
            <w:hideMark/>
          </w:tcPr>
          <w:p w:rsidR="0038586A" w:rsidRPr="0038586A" w:rsidRDefault="0038586A" w:rsidP="008A5251">
            <w:pPr>
              <w:spacing w:after="0" w:line="240" w:lineRule="auto"/>
              <w:rPr>
                <w:rFonts w:ascii="Times New Roman" w:eastAsia="Times New Roman" w:hAnsi="Times New Roman"/>
                <w:sz w:val="28"/>
                <w:szCs w:val="28"/>
                <w:lang w:eastAsia="ru-RU"/>
              </w:rPr>
            </w:pPr>
            <w:r w:rsidRPr="0038586A">
              <w:rPr>
                <w:rFonts w:ascii="Times New Roman" w:eastAsia="Times New Roman" w:hAnsi="Times New Roman"/>
                <w:sz w:val="28"/>
                <w:szCs w:val="28"/>
                <w:lang w:eastAsia="ru-RU"/>
              </w:rPr>
              <w:t>Задача 2.                        Повышение энергетической эффективности в бюджетной сфере</w:t>
            </w:r>
          </w:p>
        </w:tc>
      </w:tr>
      <w:tr w:rsidR="0038586A" w:rsidRPr="0038586A" w:rsidTr="00CE05A3">
        <w:trPr>
          <w:gridAfter w:val="2"/>
          <w:wAfter w:w="3074" w:type="dxa"/>
          <w:trHeight w:val="255"/>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38586A" w:rsidRPr="0038586A" w:rsidRDefault="0038586A" w:rsidP="008A5251">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Основное мероприятие 2.  Повышение энергетической эффективности в бюджетной сфере</w:t>
            </w:r>
          </w:p>
        </w:tc>
        <w:tc>
          <w:tcPr>
            <w:tcW w:w="1440" w:type="dxa"/>
            <w:vMerge w:val="restart"/>
            <w:tcBorders>
              <w:top w:val="nil"/>
              <w:left w:val="single" w:sz="4" w:space="0" w:color="auto"/>
              <w:bottom w:val="single" w:sz="4" w:space="0" w:color="000000"/>
              <w:right w:val="single" w:sz="4" w:space="0" w:color="auto"/>
            </w:tcBorders>
            <w:shd w:val="clear" w:color="auto" w:fill="auto"/>
            <w:noWrap/>
            <w:hideMark/>
          </w:tcPr>
          <w:p w:rsidR="0038586A" w:rsidRPr="0038586A" w:rsidRDefault="0038586A" w:rsidP="00DB0291">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6B5DD9">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w:t>
            </w:r>
            <w:r w:rsidR="006B5DD9">
              <w:rPr>
                <w:rFonts w:ascii="Times New Roman" w:eastAsia="Times New Roman" w:hAnsi="Times New Roman"/>
                <w:b/>
                <w:bCs/>
                <w:sz w:val="18"/>
                <w:szCs w:val="18"/>
                <w:lang w:eastAsia="ru-RU"/>
              </w:rPr>
              <w:t>0655,0</w:t>
            </w:r>
          </w:p>
        </w:tc>
        <w:tc>
          <w:tcPr>
            <w:tcW w:w="1114"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6B5DD9">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w:t>
            </w:r>
            <w:r w:rsidR="006B5DD9">
              <w:rPr>
                <w:rFonts w:ascii="Times New Roman" w:eastAsia="Times New Roman" w:hAnsi="Times New Roman"/>
                <w:b/>
                <w:bCs/>
                <w:sz w:val="18"/>
                <w:szCs w:val="18"/>
                <w:lang w:eastAsia="ru-RU"/>
              </w:rPr>
              <w:t>3045,4</w:t>
            </w:r>
          </w:p>
        </w:tc>
        <w:tc>
          <w:tcPr>
            <w:tcW w:w="113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4409,4</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3200,4</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2B0C60" w:rsidRPr="0038586A" w:rsidTr="00CE05A3">
        <w:trPr>
          <w:gridAfter w:val="2"/>
          <w:wAfter w:w="3074" w:type="dxa"/>
          <w:trHeight w:val="72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hideMark/>
          </w:tcPr>
          <w:p w:rsidR="002B0C60" w:rsidRPr="0038586A" w:rsidRDefault="002B0C60" w:rsidP="002B0C60">
            <w:pPr>
              <w:spacing w:before="240"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2B0C60" w:rsidRPr="0038586A" w:rsidRDefault="002B0C60" w:rsidP="002B0C60">
            <w:pPr>
              <w:spacing w:before="240"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114"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131"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bottom"/>
            <w:hideMark/>
          </w:tcPr>
          <w:p w:rsidR="002B0C60" w:rsidRPr="0038586A" w:rsidRDefault="002B0C60" w:rsidP="002B0C60">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2B0C60" w:rsidRPr="0038586A" w:rsidTr="00CE05A3">
        <w:trPr>
          <w:gridAfter w:val="2"/>
          <w:wAfter w:w="3074" w:type="dxa"/>
          <w:trHeight w:val="96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hideMark/>
          </w:tcPr>
          <w:p w:rsidR="002B0C60" w:rsidRPr="0038586A" w:rsidRDefault="002B0C60" w:rsidP="002B0C60">
            <w:pPr>
              <w:spacing w:before="240"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vAlign w:val="center"/>
            <w:hideMark/>
          </w:tcPr>
          <w:p w:rsidR="002B0C60" w:rsidRPr="0038586A" w:rsidRDefault="002B0C60" w:rsidP="002B0C60">
            <w:pPr>
              <w:spacing w:before="240"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114"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131"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bottom"/>
            <w:hideMark/>
          </w:tcPr>
          <w:p w:rsidR="002B0C60" w:rsidRPr="0038586A" w:rsidRDefault="002B0C60" w:rsidP="002B0C60">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CE05A3">
        <w:trPr>
          <w:gridAfter w:val="2"/>
          <w:wAfter w:w="3074" w:type="dxa"/>
          <w:trHeight w:val="76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vAlign w:val="center"/>
            <w:hideMark/>
          </w:tcPr>
          <w:p w:rsidR="0038586A" w:rsidRPr="00C07C12" w:rsidRDefault="0038586A" w:rsidP="0038586A">
            <w:pPr>
              <w:spacing w:after="0" w:line="240" w:lineRule="auto"/>
              <w:rPr>
                <w:rFonts w:ascii="Times New Roman" w:eastAsia="Times New Roman" w:hAnsi="Times New Roman"/>
                <w:bCs/>
                <w:color w:val="000000"/>
                <w:sz w:val="20"/>
                <w:szCs w:val="20"/>
                <w:lang w:eastAsia="ru-RU"/>
              </w:rPr>
            </w:pPr>
            <w:r w:rsidRPr="00C07C12">
              <w:rPr>
                <w:rFonts w:ascii="Times New Roman" w:eastAsia="Times New Roman" w:hAnsi="Times New Roman"/>
                <w:bCs/>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12308</w:t>
            </w:r>
            <w:r w:rsidR="002B0C60">
              <w:rPr>
                <w:rFonts w:ascii="Times New Roman" w:eastAsia="Times New Roman" w:hAnsi="Times New Roman"/>
                <w:b/>
                <w:bCs/>
                <w:sz w:val="18"/>
                <w:szCs w:val="18"/>
                <w:lang w:eastAsia="ru-RU"/>
              </w:rPr>
              <w:t>,0</w:t>
            </w:r>
          </w:p>
        </w:tc>
        <w:tc>
          <w:tcPr>
            <w:tcW w:w="1114"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4698,4</w:t>
            </w:r>
          </w:p>
        </w:tc>
        <w:tc>
          <w:tcPr>
            <w:tcW w:w="113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4409,4</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3200,4</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CE05A3">
        <w:trPr>
          <w:gridAfter w:val="2"/>
          <w:wAfter w:w="3074" w:type="dxa"/>
          <w:trHeight w:val="1335"/>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vAlign w:val="center"/>
            <w:hideMark/>
          </w:tcPr>
          <w:p w:rsidR="0038586A" w:rsidRPr="00C07C12" w:rsidRDefault="00DB0291" w:rsidP="0038586A">
            <w:pPr>
              <w:spacing w:after="0" w:line="240" w:lineRule="auto"/>
              <w:rPr>
                <w:rFonts w:ascii="Times New Roman" w:eastAsia="Times New Roman" w:hAnsi="Times New Roman"/>
                <w:bCs/>
                <w:color w:val="000000"/>
                <w:sz w:val="20"/>
                <w:szCs w:val="20"/>
                <w:lang w:eastAsia="ru-RU"/>
              </w:rPr>
            </w:pPr>
            <w:r w:rsidRPr="00C07C12">
              <w:rPr>
                <w:rFonts w:ascii="Times New Roman" w:eastAsia="Times New Roman" w:hAnsi="Times New Roman"/>
                <w:bCs/>
                <w:color w:val="000000"/>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6B5DD9" w:rsidP="00D80512">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18347</w:t>
            </w:r>
            <w:r w:rsidR="00D80512">
              <w:rPr>
                <w:rFonts w:ascii="Times New Roman" w:eastAsia="Times New Roman" w:hAnsi="Times New Roman"/>
                <w:b/>
                <w:bCs/>
                <w:sz w:val="18"/>
                <w:szCs w:val="18"/>
                <w:lang w:eastAsia="ru-RU"/>
              </w:rPr>
              <w:t>,0</w:t>
            </w:r>
          </w:p>
        </w:tc>
        <w:tc>
          <w:tcPr>
            <w:tcW w:w="1114" w:type="dxa"/>
            <w:tcBorders>
              <w:top w:val="nil"/>
              <w:left w:val="nil"/>
              <w:bottom w:val="single" w:sz="4" w:space="0" w:color="auto"/>
              <w:right w:val="single" w:sz="4" w:space="0" w:color="auto"/>
            </w:tcBorders>
            <w:shd w:val="clear" w:color="auto" w:fill="auto"/>
            <w:vAlign w:val="center"/>
            <w:hideMark/>
          </w:tcPr>
          <w:p w:rsidR="0038586A" w:rsidRPr="0038586A" w:rsidRDefault="006B5DD9" w:rsidP="006B5DD9">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18347,0</w:t>
            </w:r>
          </w:p>
        </w:tc>
        <w:tc>
          <w:tcPr>
            <w:tcW w:w="113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0,0</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CE05A3">
        <w:trPr>
          <w:gridAfter w:val="2"/>
          <w:wAfter w:w="3074" w:type="dxa"/>
          <w:trHeight w:val="841"/>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Мероприятие 1.                                                        Установка приборов учёта расхода энергетических ресурсов в муниципальных учреждениях сферы образования, автоматизация потребления тепловой энергии зданиями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2016</w:t>
            </w:r>
          </w:p>
        </w:tc>
        <w:tc>
          <w:tcPr>
            <w:tcW w:w="1537" w:type="dxa"/>
            <w:tcBorders>
              <w:top w:val="single" w:sz="4" w:space="0" w:color="auto"/>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6B5DD9" w:rsidP="0038586A">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7930,0</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6B5DD9"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7930,0</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205" w:type="dxa"/>
            <w:tcBorders>
              <w:top w:val="single" w:sz="4" w:space="0" w:color="auto"/>
              <w:left w:val="nil"/>
              <w:bottom w:val="single" w:sz="4" w:space="0" w:color="auto"/>
              <w:right w:val="single" w:sz="4" w:space="0" w:color="auto"/>
            </w:tcBorders>
            <w:shd w:val="clear" w:color="auto" w:fill="auto"/>
            <w:hideMark/>
          </w:tcPr>
          <w:p w:rsidR="0038586A" w:rsidRPr="0038586A" w:rsidRDefault="00667C18"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Комитет по образованию</w:t>
            </w:r>
            <w:r w:rsidR="0038586A" w:rsidRPr="0038586A">
              <w:rPr>
                <w:rFonts w:ascii="Times New Roman" w:eastAsia="Times New Roman" w:hAnsi="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B83D7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Установка 16 приборов учёта ГВС, 14 приборов учёта на ТЭ в учреждениях </w:t>
            </w:r>
            <w:r w:rsidR="008A5251" w:rsidRPr="0038586A">
              <w:rPr>
                <w:rFonts w:ascii="Times New Roman" w:eastAsia="Times New Roman" w:hAnsi="Times New Roman"/>
                <w:sz w:val="20"/>
                <w:szCs w:val="20"/>
                <w:lang w:eastAsia="ru-RU"/>
              </w:rPr>
              <w:t>образования</w:t>
            </w:r>
          </w:p>
        </w:tc>
      </w:tr>
      <w:tr w:rsidR="0038586A" w:rsidRPr="0038586A" w:rsidTr="00CE05A3">
        <w:trPr>
          <w:gridAfter w:val="2"/>
          <w:wAfter w:w="3074" w:type="dxa"/>
          <w:trHeight w:val="181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w:t>
            </w:r>
          </w:p>
        </w:tc>
        <w:tc>
          <w:tcPr>
            <w:tcW w:w="2835" w:type="dxa"/>
            <w:tcBorders>
              <w:top w:val="nil"/>
              <w:left w:val="nil"/>
              <w:bottom w:val="single" w:sz="4" w:space="0" w:color="auto"/>
              <w:right w:val="single" w:sz="4" w:space="0" w:color="auto"/>
            </w:tcBorders>
            <w:shd w:val="clear" w:color="auto" w:fill="auto"/>
            <w:hideMark/>
          </w:tcPr>
          <w:p w:rsidR="0038586A" w:rsidRPr="00D77ABA" w:rsidRDefault="0038586A" w:rsidP="00EC7181">
            <w:pPr>
              <w:spacing w:after="0" w:line="240" w:lineRule="auto"/>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Мероприятие 2.                      Установка приборов учёта расхода энергетических ресурсов в муниципальных</w:t>
            </w:r>
            <w:r w:rsidR="00EC7181">
              <w:rPr>
                <w:rFonts w:ascii="Times New Roman" w:eastAsia="Times New Roman" w:hAnsi="Times New Roman"/>
                <w:color w:val="000000"/>
                <w:sz w:val="20"/>
                <w:szCs w:val="20"/>
                <w:lang w:eastAsia="ru-RU"/>
              </w:rPr>
              <w:t xml:space="preserve"> учреждениях сферы </w:t>
            </w:r>
            <w:r w:rsidR="00120C60" w:rsidRPr="00D77ABA">
              <w:rPr>
                <w:rFonts w:ascii="Times New Roman" w:eastAsia="Times New Roman" w:hAnsi="Times New Roman"/>
                <w:color w:val="000000"/>
                <w:sz w:val="20"/>
                <w:szCs w:val="20"/>
                <w:lang w:eastAsia="ru-RU"/>
              </w:rPr>
              <w:t>культуры</w:t>
            </w:r>
            <w:r w:rsidRPr="00D77ABA">
              <w:rPr>
                <w:rFonts w:ascii="Times New Roman" w:eastAsia="Times New Roman" w:hAnsi="Times New Roman"/>
                <w:color w:val="000000"/>
                <w:sz w:val="20"/>
                <w:szCs w:val="20"/>
                <w:lang w:eastAsia="ru-RU"/>
              </w:rPr>
              <w:t xml:space="preserve">, автоматизация потребления тепловой энергии зданиями </w:t>
            </w:r>
          </w:p>
        </w:tc>
        <w:tc>
          <w:tcPr>
            <w:tcW w:w="1440"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2016</w:t>
            </w:r>
          </w:p>
        </w:tc>
        <w:tc>
          <w:tcPr>
            <w:tcW w:w="1537" w:type="dxa"/>
            <w:tcBorders>
              <w:top w:val="nil"/>
              <w:left w:val="nil"/>
              <w:bottom w:val="single" w:sz="4" w:space="0" w:color="auto"/>
              <w:right w:val="single" w:sz="4" w:space="0" w:color="auto"/>
            </w:tcBorders>
            <w:shd w:val="clear" w:color="auto" w:fill="auto"/>
            <w:hideMark/>
          </w:tcPr>
          <w:p w:rsidR="0038586A" w:rsidRPr="00D77ABA" w:rsidRDefault="00DB0291" w:rsidP="0038586A">
            <w:pPr>
              <w:spacing w:after="0" w:line="240" w:lineRule="auto"/>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D77ABA" w:rsidRDefault="006B5DD9" w:rsidP="0038586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33</w:t>
            </w:r>
            <w:r w:rsidR="0038586A" w:rsidRPr="00D77ABA">
              <w:rPr>
                <w:rFonts w:ascii="Times New Roman" w:eastAsia="Times New Roman" w:hAnsi="Times New Roman"/>
                <w:color w:val="000000"/>
                <w:sz w:val="18"/>
                <w:szCs w:val="18"/>
                <w:lang w:eastAsia="ru-RU"/>
              </w:rPr>
              <w:t>7,0</w:t>
            </w:r>
          </w:p>
        </w:tc>
        <w:tc>
          <w:tcPr>
            <w:tcW w:w="1114" w:type="dxa"/>
            <w:tcBorders>
              <w:top w:val="nil"/>
              <w:left w:val="nil"/>
              <w:bottom w:val="single" w:sz="4" w:space="0" w:color="auto"/>
              <w:right w:val="single" w:sz="4" w:space="0" w:color="auto"/>
            </w:tcBorders>
            <w:shd w:val="clear" w:color="auto" w:fill="auto"/>
            <w:vAlign w:val="center"/>
            <w:hideMark/>
          </w:tcPr>
          <w:p w:rsidR="0038586A" w:rsidRPr="00D77ABA" w:rsidRDefault="006B5DD9" w:rsidP="006B5DD9">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337,0</w:t>
            </w:r>
          </w:p>
        </w:tc>
        <w:tc>
          <w:tcPr>
            <w:tcW w:w="1131"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0,0</w:t>
            </w:r>
          </w:p>
        </w:tc>
        <w:tc>
          <w:tcPr>
            <w:tcW w:w="1205" w:type="dxa"/>
            <w:tcBorders>
              <w:top w:val="nil"/>
              <w:left w:val="nil"/>
              <w:bottom w:val="nil"/>
              <w:right w:val="single" w:sz="4" w:space="0" w:color="auto"/>
            </w:tcBorders>
            <w:shd w:val="clear" w:color="auto" w:fill="auto"/>
            <w:hideMark/>
          </w:tcPr>
          <w:p w:rsidR="0038586A" w:rsidRPr="00D77ABA" w:rsidRDefault="00667C18" w:rsidP="00667C18">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Комитет по культуре и туризму</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Установка 4 приборов учёта ТЭ и 1 прибор учёта на ГВС  в учреждениях культуры </w:t>
            </w:r>
          </w:p>
        </w:tc>
      </w:tr>
      <w:tr w:rsidR="0038586A" w:rsidRPr="0038586A" w:rsidTr="00CE05A3">
        <w:trPr>
          <w:gridAfter w:val="2"/>
          <w:wAfter w:w="3074" w:type="dxa"/>
          <w:trHeight w:val="106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3</w:t>
            </w:r>
          </w:p>
        </w:tc>
        <w:tc>
          <w:tcPr>
            <w:tcW w:w="2835" w:type="dxa"/>
            <w:tcBorders>
              <w:top w:val="nil"/>
              <w:left w:val="nil"/>
              <w:bottom w:val="nil"/>
              <w:right w:val="single" w:sz="4" w:space="0" w:color="auto"/>
            </w:tcBorders>
            <w:shd w:val="clear" w:color="auto" w:fill="auto"/>
            <w:hideMark/>
          </w:tcPr>
          <w:p w:rsidR="0038586A" w:rsidRPr="0038586A" w:rsidRDefault="0038586A" w:rsidP="00C74AA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Мероприятие 3.                                    Модернизация системы освещения </w:t>
            </w:r>
            <w:r w:rsidR="008F00A7">
              <w:rPr>
                <w:rFonts w:ascii="Times New Roman" w:eastAsia="Times New Roman" w:hAnsi="Times New Roman"/>
                <w:sz w:val="20"/>
                <w:szCs w:val="20"/>
                <w:lang w:eastAsia="ru-RU"/>
              </w:rPr>
              <w:t xml:space="preserve">МУК </w:t>
            </w:r>
            <w:r w:rsidRPr="0038586A">
              <w:rPr>
                <w:rFonts w:ascii="Times New Roman" w:eastAsia="Times New Roman" w:hAnsi="Times New Roman"/>
                <w:sz w:val="20"/>
                <w:szCs w:val="20"/>
                <w:lang w:eastAsia="ru-RU"/>
              </w:rPr>
              <w:t xml:space="preserve">ДК </w:t>
            </w:r>
            <w:r w:rsidR="00C74AAA">
              <w:rPr>
                <w:rFonts w:ascii="Times New Roman" w:eastAsia="Times New Roman" w:hAnsi="Times New Roman"/>
                <w:sz w:val="20"/>
                <w:szCs w:val="20"/>
                <w:lang w:eastAsia="ru-RU"/>
              </w:rPr>
              <w:t>«</w:t>
            </w:r>
            <w:r w:rsidRPr="0038586A">
              <w:rPr>
                <w:rFonts w:ascii="Times New Roman" w:eastAsia="Times New Roman" w:hAnsi="Times New Roman"/>
                <w:sz w:val="20"/>
                <w:szCs w:val="20"/>
                <w:lang w:eastAsia="ru-RU"/>
              </w:rPr>
              <w:t>Октябрь</w:t>
            </w:r>
            <w:r w:rsidR="00C74AAA">
              <w:rPr>
                <w:rFonts w:ascii="Times New Roman" w:eastAsia="Times New Roman" w:hAnsi="Times New Roman"/>
                <w:sz w:val="20"/>
                <w:szCs w:val="20"/>
                <w:lang w:eastAsia="ru-RU"/>
              </w:rPr>
              <w:t>» и МБУ «ДК им. 1 Мая»</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2016</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6B5DD9" w:rsidP="006B5DD9">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9070,0</w:t>
            </w:r>
          </w:p>
        </w:tc>
        <w:tc>
          <w:tcPr>
            <w:tcW w:w="1114" w:type="dxa"/>
            <w:tcBorders>
              <w:top w:val="nil"/>
              <w:left w:val="nil"/>
              <w:bottom w:val="single" w:sz="4" w:space="0" w:color="auto"/>
              <w:right w:val="single" w:sz="4" w:space="0" w:color="auto"/>
            </w:tcBorders>
            <w:shd w:val="clear" w:color="auto" w:fill="auto"/>
            <w:vAlign w:val="center"/>
            <w:hideMark/>
          </w:tcPr>
          <w:p w:rsidR="0038586A" w:rsidRPr="0038586A" w:rsidRDefault="006B5DD9" w:rsidP="006B5DD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9070,0</w:t>
            </w:r>
          </w:p>
        </w:tc>
        <w:tc>
          <w:tcPr>
            <w:tcW w:w="113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205" w:type="dxa"/>
            <w:tcBorders>
              <w:top w:val="single" w:sz="4" w:space="0" w:color="auto"/>
              <w:left w:val="nil"/>
              <w:bottom w:val="nil"/>
              <w:right w:val="single" w:sz="4" w:space="0" w:color="auto"/>
            </w:tcBorders>
            <w:shd w:val="clear" w:color="auto" w:fill="auto"/>
            <w:hideMark/>
          </w:tcPr>
          <w:p w:rsidR="0038586A" w:rsidRPr="0038586A" w:rsidRDefault="00667C18"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Комитет по культуре и туризму</w:t>
            </w:r>
            <w:r w:rsidR="0038586A" w:rsidRPr="0038586A">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C74AA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Установка энергоэффективных светильников в учреждени</w:t>
            </w:r>
            <w:r w:rsidR="00C74AAA">
              <w:rPr>
                <w:rFonts w:ascii="Times New Roman" w:eastAsia="Times New Roman" w:hAnsi="Times New Roman"/>
                <w:sz w:val="20"/>
                <w:szCs w:val="20"/>
                <w:lang w:eastAsia="ru-RU"/>
              </w:rPr>
              <w:t>ях</w:t>
            </w:r>
          </w:p>
        </w:tc>
      </w:tr>
      <w:tr w:rsidR="0038586A" w:rsidRPr="0038586A" w:rsidTr="00CE05A3">
        <w:trPr>
          <w:gridAfter w:val="2"/>
          <w:wAfter w:w="3074" w:type="dxa"/>
          <w:trHeight w:val="1671"/>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4</w:t>
            </w:r>
          </w:p>
        </w:tc>
        <w:tc>
          <w:tcPr>
            <w:tcW w:w="2835" w:type="dxa"/>
            <w:tcBorders>
              <w:top w:val="single" w:sz="4" w:space="0" w:color="auto"/>
              <w:left w:val="nil"/>
              <w:bottom w:val="nil"/>
              <w:right w:val="single" w:sz="4" w:space="0" w:color="auto"/>
            </w:tcBorders>
            <w:shd w:val="clear" w:color="auto" w:fill="auto"/>
            <w:hideMark/>
          </w:tcPr>
          <w:p w:rsidR="0038586A" w:rsidRPr="0038586A" w:rsidRDefault="0038586A" w:rsidP="00543BCF">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Мероприятие 4.                               Установка приборов учёта расхода энергетических ресурсов в муниципальных учреждениях </w:t>
            </w:r>
            <w:r w:rsidR="007B4EF5">
              <w:rPr>
                <w:rFonts w:ascii="Times New Roman" w:eastAsia="Times New Roman" w:hAnsi="Times New Roman"/>
                <w:sz w:val="20"/>
                <w:szCs w:val="20"/>
                <w:lang w:eastAsia="ru-RU"/>
              </w:rPr>
              <w:t xml:space="preserve">сферы </w:t>
            </w:r>
            <w:r w:rsidR="00543BCF">
              <w:rPr>
                <w:rFonts w:ascii="Times New Roman" w:eastAsia="Times New Roman" w:hAnsi="Times New Roman"/>
                <w:sz w:val="20"/>
                <w:szCs w:val="20"/>
                <w:lang w:eastAsia="ru-RU"/>
              </w:rPr>
              <w:t>физической культуры и спорта</w:t>
            </w:r>
            <w:r w:rsidRPr="0038586A">
              <w:rPr>
                <w:rFonts w:ascii="Times New Roman" w:eastAsia="Times New Roman" w:hAnsi="Times New Roman"/>
                <w:sz w:val="20"/>
                <w:szCs w:val="20"/>
                <w:lang w:eastAsia="ru-RU"/>
              </w:rPr>
              <w:t>, автоматизация потребления тепловой энергии зданиями</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2016</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DD5DF0" w:rsidP="0038586A">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996,0</w:t>
            </w:r>
          </w:p>
        </w:tc>
        <w:tc>
          <w:tcPr>
            <w:tcW w:w="1114" w:type="dxa"/>
            <w:tcBorders>
              <w:top w:val="nil"/>
              <w:left w:val="nil"/>
              <w:bottom w:val="single" w:sz="4" w:space="0" w:color="auto"/>
              <w:right w:val="single" w:sz="4" w:space="0" w:color="auto"/>
            </w:tcBorders>
            <w:shd w:val="clear" w:color="auto" w:fill="auto"/>
            <w:vAlign w:val="center"/>
            <w:hideMark/>
          </w:tcPr>
          <w:p w:rsidR="0038586A" w:rsidRPr="0038586A" w:rsidRDefault="00DD5DF0"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996,0</w:t>
            </w:r>
          </w:p>
        </w:tc>
        <w:tc>
          <w:tcPr>
            <w:tcW w:w="113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205" w:type="dxa"/>
            <w:tcBorders>
              <w:top w:val="single" w:sz="4" w:space="0" w:color="auto"/>
              <w:left w:val="nil"/>
              <w:bottom w:val="nil"/>
              <w:right w:val="single" w:sz="4" w:space="0" w:color="auto"/>
            </w:tcBorders>
            <w:shd w:val="clear" w:color="auto" w:fill="auto"/>
            <w:hideMark/>
          </w:tcPr>
          <w:p w:rsidR="0038586A" w:rsidRPr="0038586A" w:rsidRDefault="00667C18"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Комитет по физической культуре и спорту</w:t>
            </w:r>
            <w:r w:rsidRPr="0038586A">
              <w:rPr>
                <w:rFonts w:ascii="Times New Roman" w:eastAsia="Times New Roman" w:hAnsi="Times New Roman"/>
                <w:sz w:val="20"/>
                <w:szCs w:val="20"/>
                <w:lang w:eastAsia="ru-RU"/>
              </w:rPr>
              <w:t> </w:t>
            </w:r>
            <w:r w:rsidR="0038586A" w:rsidRPr="0038586A">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543BCF">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Установка приборов учёта холодной воды, 3 прибора учёта ТЭ в учреждениях сферы </w:t>
            </w:r>
            <w:r w:rsidR="00543BCF">
              <w:rPr>
                <w:rFonts w:ascii="Times New Roman" w:eastAsia="Times New Roman" w:hAnsi="Times New Roman"/>
                <w:sz w:val="20"/>
                <w:szCs w:val="20"/>
                <w:lang w:eastAsia="ru-RU"/>
              </w:rPr>
              <w:t>физической культуры и спорта</w:t>
            </w:r>
          </w:p>
        </w:tc>
      </w:tr>
      <w:tr w:rsidR="0038586A" w:rsidRPr="0038586A" w:rsidTr="00CE05A3">
        <w:trPr>
          <w:gridAfter w:val="2"/>
          <w:wAfter w:w="3074" w:type="dxa"/>
          <w:trHeight w:val="189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lastRenderedPageBreak/>
              <w:t>5</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Мероприятие 5.                                               Установка приборов учёта расхода энергетических ресурсов в муниципальных учреждениях по работе с молодёжью, автоматизация потребления тепловой энергии зданиями</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2016</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6B5DD9" w:rsidP="006B5DD9">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14,0</w:t>
            </w:r>
          </w:p>
        </w:tc>
        <w:tc>
          <w:tcPr>
            <w:tcW w:w="1114" w:type="dxa"/>
            <w:tcBorders>
              <w:top w:val="nil"/>
              <w:left w:val="nil"/>
              <w:bottom w:val="single" w:sz="4" w:space="0" w:color="auto"/>
              <w:right w:val="single" w:sz="4" w:space="0" w:color="auto"/>
            </w:tcBorders>
            <w:shd w:val="clear" w:color="auto" w:fill="auto"/>
            <w:vAlign w:val="center"/>
            <w:hideMark/>
          </w:tcPr>
          <w:p w:rsidR="0038586A" w:rsidRPr="0038586A" w:rsidRDefault="006B5DD9" w:rsidP="006B5DD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14,0</w:t>
            </w:r>
            <w:r w:rsidR="00F5789C">
              <w:rPr>
                <w:rFonts w:ascii="Times New Roman" w:eastAsia="Times New Roman" w:hAnsi="Times New Roman"/>
                <w:sz w:val="20"/>
                <w:szCs w:val="20"/>
                <w:lang w:eastAsia="ru-RU"/>
              </w:rPr>
              <w:t xml:space="preserve">                     </w:t>
            </w:r>
          </w:p>
        </w:tc>
        <w:tc>
          <w:tcPr>
            <w:tcW w:w="113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205" w:type="dxa"/>
            <w:tcBorders>
              <w:top w:val="single" w:sz="4" w:space="0" w:color="auto"/>
              <w:left w:val="nil"/>
              <w:bottom w:val="single" w:sz="4" w:space="0" w:color="auto"/>
              <w:right w:val="single" w:sz="4" w:space="0" w:color="auto"/>
            </w:tcBorders>
            <w:shd w:val="clear" w:color="auto" w:fill="auto"/>
            <w:hideMark/>
          </w:tcPr>
          <w:p w:rsidR="0038586A" w:rsidRPr="0038586A" w:rsidRDefault="00667C18"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Комитет по делам молодёжи</w:t>
            </w:r>
            <w:r w:rsidR="0038586A" w:rsidRPr="0038586A">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Установка 2 приборов учёта ТЭ в учреждениях по работе с молодёжью</w:t>
            </w:r>
          </w:p>
        </w:tc>
      </w:tr>
      <w:tr w:rsidR="0038586A" w:rsidRPr="0038586A" w:rsidTr="00CE05A3">
        <w:trPr>
          <w:gridAfter w:val="2"/>
          <w:wAfter w:w="3074" w:type="dxa"/>
          <w:trHeight w:val="180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6</w:t>
            </w:r>
          </w:p>
        </w:tc>
        <w:tc>
          <w:tcPr>
            <w:tcW w:w="2835" w:type="dxa"/>
            <w:tcBorders>
              <w:top w:val="single" w:sz="4" w:space="0" w:color="auto"/>
              <w:left w:val="nil"/>
              <w:bottom w:val="nil"/>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Мероприятие 6.                                     Закупка товаров, работ, услуг на нужды проведения капитального ремонта в целях повышения энергетической эффективности муниципального имущества муниципальных учреждений.</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2015 -2018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20"/>
                <w:szCs w:val="20"/>
                <w:lang w:eastAsia="ru-RU"/>
              </w:rPr>
            </w:pPr>
            <w:r w:rsidRPr="0038586A">
              <w:rPr>
                <w:rFonts w:ascii="Times New Roman" w:eastAsia="Times New Roman" w:hAnsi="Times New Roman"/>
                <w:color w:val="000000"/>
                <w:sz w:val="20"/>
                <w:szCs w:val="20"/>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12308,2</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4698,4</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4409,4</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3200,4</w:t>
            </w:r>
          </w:p>
        </w:tc>
        <w:tc>
          <w:tcPr>
            <w:tcW w:w="1205" w:type="dxa"/>
            <w:tcBorders>
              <w:top w:val="single" w:sz="4" w:space="0" w:color="auto"/>
              <w:left w:val="nil"/>
              <w:bottom w:val="nil"/>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Экономия тепловой энергии</w:t>
            </w:r>
          </w:p>
        </w:tc>
      </w:tr>
      <w:tr w:rsidR="0038586A" w:rsidRPr="0038586A" w:rsidTr="0022598F">
        <w:trPr>
          <w:gridAfter w:val="2"/>
          <w:wAfter w:w="3074" w:type="dxa"/>
          <w:trHeight w:val="409"/>
        </w:trPr>
        <w:tc>
          <w:tcPr>
            <w:tcW w:w="562" w:type="dxa"/>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4629" w:type="dxa"/>
            <w:gridSpan w:val="10"/>
            <w:tcBorders>
              <w:top w:val="single" w:sz="4" w:space="0" w:color="auto"/>
              <w:left w:val="nil"/>
              <w:bottom w:val="single" w:sz="4" w:space="0" w:color="auto"/>
              <w:right w:val="single" w:sz="4" w:space="0" w:color="000000"/>
            </w:tcBorders>
            <w:shd w:val="clear" w:color="auto" w:fill="auto"/>
            <w:hideMark/>
          </w:tcPr>
          <w:p w:rsidR="0038586A" w:rsidRPr="0038586A" w:rsidRDefault="0038586A" w:rsidP="0038586A">
            <w:pPr>
              <w:spacing w:after="0" w:line="240" w:lineRule="auto"/>
              <w:rPr>
                <w:rFonts w:ascii="Times New Roman" w:eastAsia="Times New Roman" w:hAnsi="Times New Roman"/>
                <w:sz w:val="28"/>
                <w:szCs w:val="28"/>
                <w:lang w:eastAsia="ru-RU"/>
              </w:rPr>
            </w:pPr>
            <w:r w:rsidRPr="0038586A">
              <w:rPr>
                <w:rFonts w:ascii="Times New Roman" w:eastAsia="Times New Roman" w:hAnsi="Times New Roman"/>
                <w:sz w:val="28"/>
                <w:szCs w:val="28"/>
                <w:lang w:eastAsia="ru-RU"/>
              </w:rPr>
              <w:t>Задача 3.                                          Повышение энергетической эффективности в жилищном фонде</w:t>
            </w:r>
          </w:p>
        </w:tc>
      </w:tr>
      <w:tr w:rsidR="0038586A" w:rsidRPr="0038586A" w:rsidTr="00CE05A3">
        <w:trPr>
          <w:gridAfter w:val="2"/>
          <w:wAfter w:w="3074" w:type="dxa"/>
          <w:trHeight w:val="720"/>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Основное мероприятие 3.  Повышение энергетической эффективности в жилищном фонде</w:t>
            </w:r>
          </w:p>
        </w:tc>
        <w:tc>
          <w:tcPr>
            <w:tcW w:w="1440" w:type="dxa"/>
            <w:vMerge w:val="restart"/>
            <w:tcBorders>
              <w:top w:val="nil"/>
              <w:left w:val="single" w:sz="4" w:space="0" w:color="auto"/>
              <w:bottom w:val="single" w:sz="4" w:space="0" w:color="000000"/>
              <w:right w:val="single" w:sz="4" w:space="0" w:color="auto"/>
            </w:tcBorders>
            <w:shd w:val="clear" w:color="auto" w:fill="auto"/>
            <w:hideMark/>
          </w:tcPr>
          <w:p w:rsidR="0038586A" w:rsidRPr="00DB0291" w:rsidRDefault="00DB0291" w:rsidP="00DB0291">
            <w:pPr>
              <w:spacing w:after="0" w:line="240" w:lineRule="auto"/>
              <w:jc w:val="center"/>
              <w:rPr>
                <w:rFonts w:ascii="Times New Roman" w:eastAsia="Times New Roman" w:hAnsi="Times New Roman"/>
                <w:bCs/>
                <w:sz w:val="20"/>
                <w:szCs w:val="20"/>
                <w:lang w:eastAsia="ru-RU"/>
              </w:rPr>
            </w:pPr>
            <w:r w:rsidRPr="00DB0291">
              <w:rPr>
                <w:rFonts w:ascii="Times New Roman" w:eastAsia="Times New Roman" w:hAnsi="Times New Roman"/>
                <w:bCs/>
                <w:sz w:val="20"/>
                <w:szCs w:val="20"/>
                <w:lang w:eastAsia="ru-RU"/>
              </w:rPr>
              <w:t>2016-2018 годы</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CC667C" w:rsidP="006B5DD9">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8</w:t>
            </w:r>
            <w:r w:rsidR="006B5DD9">
              <w:rPr>
                <w:rFonts w:ascii="Times New Roman" w:eastAsia="Times New Roman" w:hAnsi="Times New Roman"/>
                <w:b/>
                <w:bCs/>
                <w:color w:val="000000"/>
                <w:sz w:val="18"/>
                <w:szCs w:val="18"/>
                <w:lang w:eastAsia="ru-RU"/>
              </w:rPr>
              <w:t>5</w:t>
            </w:r>
            <w:r>
              <w:rPr>
                <w:rFonts w:ascii="Times New Roman" w:eastAsia="Times New Roman" w:hAnsi="Times New Roman"/>
                <w:b/>
                <w:bCs/>
                <w:color w:val="000000"/>
                <w:sz w:val="18"/>
                <w:szCs w:val="18"/>
                <w:lang w:eastAsia="ru-RU"/>
              </w:rPr>
              <w:t xml:space="preserve"> 694,6</w:t>
            </w:r>
          </w:p>
        </w:tc>
        <w:tc>
          <w:tcPr>
            <w:tcW w:w="1114" w:type="dxa"/>
            <w:tcBorders>
              <w:top w:val="nil"/>
              <w:left w:val="nil"/>
              <w:bottom w:val="single" w:sz="4" w:space="0" w:color="auto"/>
              <w:right w:val="single" w:sz="4" w:space="0" w:color="auto"/>
            </w:tcBorders>
            <w:shd w:val="clear" w:color="auto" w:fill="auto"/>
            <w:vAlign w:val="center"/>
            <w:hideMark/>
          </w:tcPr>
          <w:p w:rsidR="0038586A" w:rsidRPr="0038586A" w:rsidRDefault="00CC667C" w:rsidP="006B5DD9">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2</w:t>
            </w:r>
            <w:r w:rsidR="006B5DD9">
              <w:rPr>
                <w:rFonts w:ascii="Times New Roman" w:eastAsia="Times New Roman" w:hAnsi="Times New Roman"/>
                <w:b/>
                <w:bCs/>
                <w:color w:val="000000"/>
                <w:sz w:val="18"/>
                <w:szCs w:val="18"/>
                <w:lang w:eastAsia="ru-RU"/>
              </w:rPr>
              <w:t>7</w:t>
            </w:r>
            <w:r>
              <w:rPr>
                <w:rFonts w:ascii="Times New Roman" w:eastAsia="Times New Roman" w:hAnsi="Times New Roman"/>
                <w:b/>
                <w:bCs/>
                <w:color w:val="000000"/>
                <w:sz w:val="18"/>
                <w:szCs w:val="18"/>
                <w:lang w:eastAsia="ru-RU"/>
              </w:rPr>
              <w:t xml:space="preserve"> 889,70</w:t>
            </w:r>
          </w:p>
        </w:tc>
        <w:tc>
          <w:tcPr>
            <w:tcW w:w="113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29 719,80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28 085,10</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r>
      <w:tr w:rsidR="0038586A" w:rsidRPr="0038586A" w:rsidTr="00CE05A3">
        <w:trPr>
          <w:gridAfter w:val="2"/>
          <w:wAfter w:w="3074" w:type="dxa"/>
          <w:trHeight w:val="72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20"/>
                <w:szCs w:val="20"/>
                <w:lang w:eastAsia="ru-RU"/>
              </w:rPr>
            </w:pP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14"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3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r>
      <w:tr w:rsidR="0038586A" w:rsidRPr="0038586A" w:rsidTr="00CE05A3">
        <w:trPr>
          <w:gridAfter w:val="2"/>
          <w:wAfter w:w="3074" w:type="dxa"/>
          <w:trHeight w:val="72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20"/>
                <w:szCs w:val="20"/>
                <w:lang w:eastAsia="ru-RU"/>
              </w:rPr>
            </w:pP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14"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31"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r>
      <w:tr w:rsidR="0038586A" w:rsidRPr="0038586A" w:rsidTr="00CE05A3">
        <w:trPr>
          <w:gridAfter w:val="2"/>
          <w:wAfter w:w="3074" w:type="dxa"/>
          <w:trHeight w:val="79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20"/>
                <w:szCs w:val="20"/>
                <w:lang w:eastAsia="ru-RU"/>
              </w:rPr>
            </w:pPr>
          </w:p>
        </w:tc>
        <w:tc>
          <w:tcPr>
            <w:tcW w:w="1537" w:type="dxa"/>
            <w:tcBorders>
              <w:top w:val="nil"/>
              <w:left w:val="nil"/>
              <w:bottom w:val="single" w:sz="4" w:space="0" w:color="auto"/>
              <w:right w:val="single" w:sz="4" w:space="0" w:color="auto"/>
            </w:tcBorders>
            <w:shd w:val="clear" w:color="auto" w:fill="auto"/>
            <w:vAlign w:val="bottom"/>
            <w:hideMark/>
          </w:tcPr>
          <w:p w:rsidR="0038586A" w:rsidRPr="0038586A" w:rsidRDefault="003B7046"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sz w:val="20"/>
                <w:szCs w:val="20"/>
                <w:lang w:eastAsia="ru-RU"/>
              </w:rPr>
              <w:t xml:space="preserve">Средства бюджета </w:t>
            </w:r>
            <w:r>
              <w:rPr>
                <w:rFonts w:ascii="Times New Roman" w:eastAsia="Times New Roman" w:hAnsi="Times New Roman"/>
                <w:sz w:val="20"/>
                <w:szCs w:val="20"/>
                <w:lang w:eastAsia="ru-RU"/>
              </w:rPr>
              <w:t>Г</w:t>
            </w:r>
            <w:r w:rsidRPr="0038586A">
              <w:rPr>
                <w:rFonts w:ascii="Times New Roman" w:eastAsia="Times New Roman" w:hAnsi="Times New Roman"/>
                <w:sz w:val="20"/>
                <w:szCs w:val="20"/>
                <w:lang w:eastAsia="ru-RU"/>
              </w:rPr>
              <w:t>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CC667C" w:rsidP="006B5DD9">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1</w:t>
            </w:r>
            <w:r w:rsidR="006B5DD9">
              <w:rPr>
                <w:rFonts w:ascii="Times New Roman" w:eastAsia="Times New Roman" w:hAnsi="Times New Roman"/>
                <w:b/>
                <w:bCs/>
                <w:color w:val="000000"/>
                <w:sz w:val="18"/>
                <w:szCs w:val="18"/>
                <w:lang w:eastAsia="ru-RU"/>
              </w:rPr>
              <w:t>2</w:t>
            </w:r>
            <w:r>
              <w:rPr>
                <w:rFonts w:ascii="Times New Roman" w:eastAsia="Times New Roman" w:hAnsi="Times New Roman"/>
                <w:b/>
                <w:bCs/>
                <w:color w:val="000000"/>
                <w:sz w:val="18"/>
                <w:szCs w:val="18"/>
                <w:lang w:eastAsia="ru-RU"/>
              </w:rPr>
              <w:t xml:space="preserve"> 185,</w:t>
            </w:r>
            <w:r w:rsidR="0038586A" w:rsidRPr="0038586A">
              <w:rPr>
                <w:rFonts w:ascii="Times New Roman" w:eastAsia="Times New Roman" w:hAnsi="Times New Roman"/>
                <w:b/>
                <w:bCs/>
                <w:color w:val="000000"/>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rsidR="0038586A" w:rsidRPr="0038586A" w:rsidRDefault="006B5DD9" w:rsidP="006B5DD9">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0</w:t>
            </w:r>
            <w:r w:rsidR="00A42E1E">
              <w:rPr>
                <w:rFonts w:ascii="Times New Roman" w:eastAsia="Times New Roman" w:hAnsi="Times New Roman"/>
                <w:b/>
                <w:bCs/>
                <w:color w:val="000000"/>
                <w:sz w:val="18"/>
                <w:szCs w:val="18"/>
                <w:lang w:eastAsia="ru-RU"/>
              </w:rPr>
              <w:t>,0</w:t>
            </w:r>
          </w:p>
        </w:tc>
        <w:tc>
          <w:tcPr>
            <w:tcW w:w="113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6 413,0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5 772,0</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CE05A3">
        <w:trPr>
          <w:gridAfter w:val="2"/>
          <w:wAfter w:w="3074" w:type="dxa"/>
          <w:trHeight w:val="73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20"/>
                <w:szCs w:val="20"/>
                <w:lang w:eastAsia="ru-RU"/>
              </w:rPr>
            </w:pPr>
          </w:p>
        </w:tc>
        <w:tc>
          <w:tcPr>
            <w:tcW w:w="1537"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73</w:t>
            </w:r>
            <w:r w:rsidR="00CC667C">
              <w:rPr>
                <w:rFonts w:ascii="Times New Roman" w:eastAsia="Times New Roman" w:hAnsi="Times New Roman"/>
                <w:b/>
                <w:bCs/>
                <w:color w:val="000000"/>
                <w:sz w:val="18"/>
                <w:szCs w:val="18"/>
                <w:lang w:eastAsia="ru-RU"/>
              </w:rPr>
              <w:t xml:space="preserve"> </w:t>
            </w:r>
            <w:r w:rsidRPr="0038586A">
              <w:rPr>
                <w:rFonts w:ascii="Times New Roman" w:eastAsia="Times New Roman" w:hAnsi="Times New Roman"/>
                <w:b/>
                <w:bCs/>
                <w:color w:val="000000"/>
                <w:sz w:val="18"/>
                <w:szCs w:val="18"/>
                <w:lang w:eastAsia="ru-RU"/>
              </w:rPr>
              <w:t>509,60</w:t>
            </w:r>
          </w:p>
        </w:tc>
        <w:tc>
          <w:tcPr>
            <w:tcW w:w="1114"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27</w:t>
            </w:r>
            <w:r w:rsidR="00CC667C">
              <w:rPr>
                <w:rFonts w:ascii="Times New Roman" w:eastAsia="Times New Roman" w:hAnsi="Times New Roman"/>
                <w:b/>
                <w:bCs/>
                <w:color w:val="000000"/>
                <w:sz w:val="18"/>
                <w:szCs w:val="18"/>
                <w:lang w:eastAsia="ru-RU"/>
              </w:rPr>
              <w:t xml:space="preserve"> </w:t>
            </w:r>
            <w:r w:rsidRPr="0038586A">
              <w:rPr>
                <w:rFonts w:ascii="Times New Roman" w:eastAsia="Times New Roman" w:hAnsi="Times New Roman"/>
                <w:b/>
                <w:bCs/>
                <w:color w:val="000000"/>
                <w:sz w:val="18"/>
                <w:szCs w:val="18"/>
                <w:lang w:eastAsia="ru-RU"/>
              </w:rPr>
              <w:t>889,70</w:t>
            </w:r>
          </w:p>
        </w:tc>
        <w:tc>
          <w:tcPr>
            <w:tcW w:w="113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23</w:t>
            </w:r>
            <w:r w:rsidR="00CC667C">
              <w:rPr>
                <w:rFonts w:ascii="Times New Roman" w:eastAsia="Times New Roman" w:hAnsi="Times New Roman"/>
                <w:b/>
                <w:bCs/>
                <w:color w:val="000000"/>
                <w:sz w:val="18"/>
                <w:szCs w:val="18"/>
                <w:lang w:eastAsia="ru-RU"/>
              </w:rPr>
              <w:t xml:space="preserve"> </w:t>
            </w:r>
            <w:r w:rsidRPr="0038586A">
              <w:rPr>
                <w:rFonts w:ascii="Times New Roman" w:eastAsia="Times New Roman" w:hAnsi="Times New Roman"/>
                <w:b/>
                <w:bCs/>
                <w:color w:val="000000"/>
                <w:sz w:val="18"/>
                <w:szCs w:val="18"/>
                <w:lang w:eastAsia="ru-RU"/>
              </w:rPr>
              <w:t>306,80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22</w:t>
            </w:r>
            <w:r w:rsidR="00CC667C">
              <w:rPr>
                <w:rFonts w:ascii="Times New Roman" w:eastAsia="Times New Roman" w:hAnsi="Times New Roman"/>
                <w:b/>
                <w:bCs/>
                <w:color w:val="000000"/>
                <w:sz w:val="18"/>
                <w:szCs w:val="18"/>
                <w:lang w:eastAsia="ru-RU"/>
              </w:rPr>
              <w:t xml:space="preserve"> </w:t>
            </w:r>
            <w:r w:rsidRPr="0038586A">
              <w:rPr>
                <w:rFonts w:ascii="Times New Roman" w:eastAsia="Times New Roman" w:hAnsi="Times New Roman"/>
                <w:b/>
                <w:bCs/>
                <w:color w:val="000000"/>
                <w:sz w:val="18"/>
                <w:szCs w:val="18"/>
                <w:lang w:eastAsia="ru-RU"/>
              </w:rPr>
              <w:t>313,10</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CE05A3">
        <w:trPr>
          <w:gridAfter w:val="2"/>
          <w:wAfter w:w="3074" w:type="dxa"/>
          <w:trHeight w:val="2775"/>
        </w:trPr>
        <w:tc>
          <w:tcPr>
            <w:tcW w:w="56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 </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                       Установка общедомовых приборов учетов топливно-энергетических ресурсов на объектах жилищного фонда            </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Cs/>
                <w:sz w:val="18"/>
                <w:szCs w:val="18"/>
                <w:lang w:eastAsia="ru-RU"/>
              </w:rPr>
            </w:pPr>
            <w:r w:rsidRPr="0038586A">
              <w:rPr>
                <w:rFonts w:ascii="Times New Roman" w:eastAsia="Times New Roman" w:hAnsi="Times New Roman"/>
                <w:bCs/>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B7046" w:rsidP="0038586A">
            <w:pPr>
              <w:spacing w:after="0" w:line="240" w:lineRule="auto"/>
              <w:jc w:val="center"/>
              <w:rPr>
                <w:rFonts w:ascii="Times New Roman" w:eastAsia="Times New Roman" w:hAnsi="Times New Roman"/>
                <w:color w:val="000000"/>
                <w:sz w:val="18"/>
                <w:szCs w:val="18"/>
                <w:lang w:eastAsia="ru-RU"/>
              </w:rPr>
            </w:pPr>
            <w:r w:rsidRPr="003B7046">
              <w:rPr>
                <w:rFonts w:ascii="Times New Roman" w:eastAsia="Times New Roman" w:hAnsi="Times New Roman"/>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B95290">
            <w:pPr>
              <w:spacing w:after="0" w:line="240" w:lineRule="auto"/>
              <w:jc w:val="center"/>
              <w:rPr>
                <w:rFonts w:ascii="Times New Roman" w:eastAsia="Times New Roman" w:hAnsi="Times New Roman"/>
                <w:b/>
                <w:bCs/>
                <w:sz w:val="18"/>
                <w:szCs w:val="18"/>
                <w:lang w:eastAsia="ru-RU"/>
              </w:rPr>
            </w:pPr>
          </w:p>
        </w:tc>
        <w:tc>
          <w:tcPr>
            <w:tcW w:w="1182" w:type="dxa"/>
            <w:tcBorders>
              <w:top w:val="nil"/>
              <w:left w:val="nil"/>
              <w:bottom w:val="single" w:sz="4" w:space="0" w:color="auto"/>
              <w:right w:val="single" w:sz="4" w:space="0" w:color="auto"/>
            </w:tcBorders>
            <w:shd w:val="clear" w:color="auto" w:fill="auto"/>
            <w:vAlign w:val="center"/>
            <w:hideMark/>
          </w:tcPr>
          <w:p w:rsidR="0038586A" w:rsidRPr="00CC667C" w:rsidRDefault="00CC667C" w:rsidP="00225CBC">
            <w:pPr>
              <w:spacing w:after="0" w:line="240" w:lineRule="auto"/>
              <w:jc w:val="center"/>
              <w:rPr>
                <w:rFonts w:ascii="Times New Roman" w:eastAsia="Times New Roman" w:hAnsi="Times New Roman"/>
                <w:b/>
                <w:sz w:val="18"/>
                <w:szCs w:val="18"/>
                <w:lang w:eastAsia="ru-RU"/>
              </w:rPr>
            </w:pPr>
            <w:r w:rsidRPr="00CC667C">
              <w:rPr>
                <w:rFonts w:ascii="Times New Roman" w:eastAsia="Times New Roman" w:hAnsi="Times New Roman"/>
                <w:b/>
                <w:sz w:val="18"/>
                <w:szCs w:val="18"/>
                <w:lang w:eastAsia="ru-RU"/>
              </w:rPr>
              <w:t>1</w:t>
            </w:r>
            <w:r w:rsidR="00225CBC">
              <w:rPr>
                <w:rFonts w:ascii="Times New Roman" w:eastAsia="Times New Roman" w:hAnsi="Times New Roman"/>
                <w:b/>
                <w:sz w:val="18"/>
                <w:szCs w:val="18"/>
                <w:lang w:eastAsia="ru-RU"/>
              </w:rPr>
              <w:t>2</w:t>
            </w:r>
            <w:r w:rsidRPr="00CC667C">
              <w:rPr>
                <w:rFonts w:ascii="Times New Roman" w:eastAsia="Times New Roman" w:hAnsi="Times New Roman"/>
                <w:b/>
                <w:sz w:val="18"/>
                <w:szCs w:val="18"/>
                <w:lang w:eastAsia="ru-RU"/>
              </w:rPr>
              <w:t>185,00</w:t>
            </w:r>
          </w:p>
        </w:tc>
        <w:tc>
          <w:tcPr>
            <w:tcW w:w="1114" w:type="dxa"/>
            <w:tcBorders>
              <w:top w:val="nil"/>
              <w:left w:val="nil"/>
              <w:bottom w:val="single" w:sz="4" w:space="0" w:color="auto"/>
              <w:right w:val="single" w:sz="4" w:space="0" w:color="auto"/>
            </w:tcBorders>
            <w:shd w:val="clear" w:color="auto" w:fill="auto"/>
            <w:vAlign w:val="center"/>
            <w:hideMark/>
          </w:tcPr>
          <w:p w:rsidR="0038586A" w:rsidRPr="00CC667C" w:rsidRDefault="006B5DD9" w:rsidP="006B5DD9">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6413,0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5772,0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Комитет по жилищно-коммунальному хозяйству и благоустройству</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Возмещение затрат за муниципальную долю по установке ОДПУ</w:t>
            </w:r>
          </w:p>
        </w:tc>
      </w:tr>
      <w:tr w:rsidR="0038586A" w:rsidRPr="0038586A" w:rsidTr="00CE05A3">
        <w:trPr>
          <w:gridAfter w:val="2"/>
          <w:wAfter w:w="3074" w:type="dxa"/>
          <w:trHeight w:val="2340"/>
        </w:trPr>
        <w:tc>
          <w:tcPr>
            <w:tcW w:w="562"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FF0000"/>
                <w:sz w:val="18"/>
                <w:szCs w:val="18"/>
                <w:lang w:eastAsia="ru-RU"/>
              </w:rPr>
            </w:pPr>
            <w:r w:rsidRPr="0038586A">
              <w:rPr>
                <w:rFonts w:ascii="Times New Roman" w:eastAsia="Times New Roman" w:hAnsi="Times New Roman"/>
                <w:b/>
                <w:bCs/>
                <w:color w:val="FF0000"/>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28239,0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12120,0</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8156,0</w:t>
            </w:r>
          </w:p>
        </w:tc>
        <w:tc>
          <w:tcPr>
            <w:tcW w:w="1066" w:type="dxa"/>
            <w:tcBorders>
              <w:top w:val="single" w:sz="4" w:space="0" w:color="auto"/>
              <w:left w:val="nil"/>
              <w:bottom w:val="single" w:sz="4" w:space="0" w:color="auto"/>
              <w:right w:val="nil"/>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7963,0</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861F76">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Комитет по жилищно-коммунальному хозяйству и благоустройству, </w:t>
            </w:r>
            <w:r w:rsidR="00BB4AB1" w:rsidRPr="0038586A">
              <w:rPr>
                <w:rFonts w:ascii="Times New Roman" w:eastAsia="Times New Roman" w:hAnsi="Times New Roman"/>
                <w:sz w:val="18"/>
                <w:szCs w:val="18"/>
                <w:lang w:eastAsia="ru-RU"/>
              </w:rPr>
              <w:t>ресурс</w:t>
            </w:r>
            <w:r w:rsidR="00BB4AB1">
              <w:rPr>
                <w:rFonts w:ascii="Times New Roman" w:eastAsia="Times New Roman" w:hAnsi="Times New Roman"/>
                <w:sz w:val="18"/>
                <w:szCs w:val="18"/>
                <w:lang w:eastAsia="ru-RU"/>
              </w:rPr>
              <w:t>о</w:t>
            </w:r>
            <w:r w:rsidR="00BB4AB1" w:rsidRPr="0038586A">
              <w:rPr>
                <w:rFonts w:ascii="Times New Roman" w:eastAsia="Times New Roman" w:hAnsi="Times New Roman"/>
                <w:sz w:val="18"/>
                <w:szCs w:val="18"/>
                <w:lang w:eastAsia="ru-RU"/>
              </w:rPr>
              <w:t>снабжающие</w:t>
            </w:r>
            <w:r w:rsidRPr="0038586A">
              <w:rPr>
                <w:rFonts w:ascii="Times New Roman" w:eastAsia="Times New Roman" w:hAnsi="Times New Roman"/>
                <w:sz w:val="18"/>
                <w:szCs w:val="18"/>
                <w:lang w:eastAsia="ru-RU"/>
              </w:rPr>
              <w:t xml:space="preserve"> предприятия, муниципальные унитарные предприятия мкр</w:t>
            </w:r>
            <w:r w:rsidR="00861F76">
              <w:rPr>
                <w:rFonts w:ascii="Times New Roman" w:eastAsia="Times New Roman" w:hAnsi="Times New Roman"/>
                <w:sz w:val="18"/>
                <w:szCs w:val="18"/>
                <w:lang w:eastAsia="ru-RU"/>
              </w:rPr>
              <w:t>.</w:t>
            </w:r>
            <w:r w:rsidRPr="0038586A">
              <w:rPr>
                <w:rFonts w:ascii="Times New Roman" w:eastAsia="Times New Roman" w:hAnsi="Times New Roman"/>
                <w:sz w:val="18"/>
                <w:szCs w:val="18"/>
                <w:lang w:eastAsia="ru-RU"/>
              </w:rPr>
              <w:t xml:space="preserve"> </w:t>
            </w:r>
            <w:r w:rsidR="00861F76">
              <w:rPr>
                <w:rFonts w:ascii="Times New Roman" w:eastAsia="Times New Roman" w:hAnsi="Times New Roman"/>
                <w:sz w:val="18"/>
                <w:szCs w:val="18"/>
                <w:lang w:eastAsia="ru-RU"/>
              </w:rPr>
              <w:t xml:space="preserve"> Львовский </w:t>
            </w:r>
            <w:r w:rsidR="00EB4E74">
              <w:rPr>
                <w:rFonts w:ascii="Times New Roman" w:eastAsia="Times New Roman" w:hAnsi="Times New Roman"/>
                <w:sz w:val="18"/>
                <w:szCs w:val="18"/>
                <w:lang w:eastAsia="ru-RU"/>
              </w:rPr>
              <w:t xml:space="preserve">           </w:t>
            </w:r>
            <w:r w:rsidR="00861F76">
              <w:rPr>
                <w:rFonts w:ascii="Times New Roman" w:eastAsia="Times New Roman" w:hAnsi="Times New Roman"/>
                <w:sz w:val="18"/>
                <w:szCs w:val="18"/>
                <w:lang w:eastAsia="ru-RU"/>
              </w:rPr>
              <w:t>г. Подольска Городского округа Подольск</w:t>
            </w:r>
            <w:r w:rsidRPr="0038586A">
              <w:rPr>
                <w:rFonts w:ascii="Times New Roman" w:eastAsia="Times New Roman" w:hAnsi="Times New Roman"/>
                <w:sz w:val="18"/>
                <w:szCs w:val="18"/>
                <w:lang w:eastAsia="ru-RU"/>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Уменьшение расходов на оплату коммунальных услуг, предоставляемых  населению.</w:t>
            </w:r>
          </w:p>
        </w:tc>
      </w:tr>
      <w:tr w:rsidR="0038586A" w:rsidRPr="0038586A" w:rsidTr="00CE05A3">
        <w:trPr>
          <w:gridAfter w:val="2"/>
          <w:wAfter w:w="3074" w:type="dxa"/>
          <w:trHeight w:val="183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2.                                  Сохранение теплового контура в многоквартирных жилых домах, замена окон на лестничных клетках домов на окна из ПВХ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38586A" w:rsidRPr="0038586A" w:rsidRDefault="0038586A" w:rsidP="0038586A">
            <w:pPr>
              <w:spacing w:after="0" w:line="240" w:lineRule="auto"/>
              <w:jc w:val="center"/>
              <w:rPr>
                <w:rFonts w:ascii="Times New Roman" w:eastAsia="Times New Roman" w:hAnsi="Times New Roman"/>
                <w:sz w:val="18"/>
                <w:szCs w:val="18"/>
                <w:lang w:eastAsia="ru-RU"/>
              </w:rPr>
            </w:pP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23332,0</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8100,0</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7690,0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7542,0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8F00A7" w:rsidP="008F00A7">
            <w:pPr>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М</w:t>
            </w:r>
            <w:r w:rsidR="0038586A" w:rsidRPr="0038586A">
              <w:rPr>
                <w:rFonts w:ascii="Times New Roman" w:eastAsia="Times New Roman" w:hAnsi="Times New Roman"/>
                <w:sz w:val="18"/>
                <w:szCs w:val="18"/>
                <w:lang w:eastAsia="ru-RU"/>
              </w:rPr>
              <w:t>уницип</w:t>
            </w:r>
            <w:r w:rsidR="00543BCF">
              <w:rPr>
                <w:rFonts w:ascii="Times New Roman" w:eastAsia="Times New Roman" w:hAnsi="Times New Roman"/>
                <w:sz w:val="18"/>
                <w:szCs w:val="18"/>
                <w:lang w:eastAsia="ru-RU"/>
              </w:rPr>
              <w:t>аль</w:t>
            </w:r>
            <w:r w:rsidR="0038586A" w:rsidRPr="0038586A">
              <w:rPr>
                <w:rFonts w:ascii="Times New Roman" w:eastAsia="Times New Roman" w:hAnsi="Times New Roman"/>
                <w:sz w:val="18"/>
                <w:szCs w:val="18"/>
                <w:lang w:eastAsia="ru-RU"/>
              </w:rPr>
              <w:t>ные унитарные предприятия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123AEC">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Ремонт кровель-15762 кв.  м; остекление-779 кв. .м;</w:t>
            </w:r>
            <w:r w:rsidR="00123AEC">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Ремонт подъездов-729 кв. .м;</w:t>
            </w:r>
            <w:r w:rsidR="00123AEC">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 xml:space="preserve">Замена окон-89 шт., 2412,2 кв.м </w:t>
            </w:r>
            <w:r w:rsidR="00123AEC">
              <w:rPr>
                <w:rFonts w:ascii="Times New Roman" w:eastAsia="Times New Roman" w:hAnsi="Times New Roman"/>
                <w:sz w:val="18"/>
                <w:szCs w:val="18"/>
                <w:lang w:eastAsia="ru-RU"/>
              </w:rPr>
              <w:t>у</w:t>
            </w:r>
            <w:r w:rsidRPr="0038586A">
              <w:rPr>
                <w:rFonts w:ascii="Times New Roman" w:eastAsia="Times New Roman" w:hAnsi="Times New Roman"/>
                <w:sz w:val="18"/>
                <w:szCs w:val="18"/>
                <w:lang w:eastAsia="ru-RU"/>
              </w:rPr>
              <w:t>меньшение потерь тепловой энергии</w:t>
            </w:r>
          </w:p>
        </w:tc>
      </w:tr>
      <w:tr w:rsidR="0038586A" w:rsidRPr="0038586A" w:rsidTr="00CE05A3">
        <w:trPr>
          <w:gridAfter w:val="2"/>
          <w:wAfter w:w="3074" w:type="dxa"/>
          <w:trHeight w:val="1266"/>
        </w:trPr>
        <w:tc>
          <w:tcPr>
            <w:tcW w:w="562" w:type="dxa"/>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2</w:t>
            </w:r>
          </w:p>
        </w:tc>
        <w:tc>
          <w:tcPr>
            <w:tcW w:w="283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3.                                 Замена трубопроводов внутренних систем тепло- и водоснабжения с применением современных технологических материалов и оборудования</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tcPr>
          <w:p w:rsidR="0038586A" w:rsidRPr="0038586A" w:rsidRDefault="0038586A" w:rsidP="0038586A">
            <w:pPr>
              <w:spacing w:after="0" w:line="240" w:lineRule="auto"/>
              <w:jc w:val="center"/>
              <w:rPr>
                <w:rFonts w:ascii="Times New Roman" w:eastAsia="Times New Roman" w:hAnsi="Times New Roman"/>
                <w:sz w:val="18"/>
                <w:szCs w:val="18"/>
                <w:lang w:eastAsia="ru-RU"/>
              </w:rPr>
            </w:pP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14438,6</w:t>
            </w:r>
          </w:p>
        </w:tc>
        <w:tc>
          <w:tcPr>
            <w:tcW w:w="1114"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5269,7</w:t>
            </w:r>
          </w:p>
        </w:tc>
        <w:tc>
          <w:tcPr>
            <w:tcW w:w="1131"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4760,8</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4408,1</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861F76">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Комитет по жилищно-коммунальному хозяйству и благоустройству, ресурсоснаб жающие предприятия, муниципальные унитарные предприятия </w:t>
            </w:r>
            <w:r w:rsidR="008F00A7">
              <w:rPr>
                <w:rFonts w:ascii="Times New Roman" w:eastAsia="Times New Roman" w:hAnsi="Times New Roman"/>
                <w:sz w:val="18"/>
                <w:szCs w:val="18"/>
                <w:lang w:eastAsia="ru-RU"/>
              </w:rPr>
              <w:t>мкр.</w:t>
            </w:r>
            <w:r w:rsidRPr="0038586A">
              <w:rPr>
                <w:rFonts w:ascii="Times New Roman" w:eastAsia="Times New Roman" w:hAnsi="Times New Roman"/>
                <w:sz w:val="18"/>
                <w:szCs w:val="18"/>
                <w:lang w:eastAsia="ru-RU"/>
              </w:rPr>
              <w:t xml:space="preserve"> Климовск</w:t>
            </w:r>
            <w:r w:rsidR="00861F76">
              <w:t xml:space="preserve"> </w:t>
            </w:r>
            <w:r w:rsidR="00EB4E74">
              <w:t xml:space="preserve">           </w:t>
            </w:r>
            <w:r w:rsidR="00861F76" w:rsidRPr="00861F76">
              <w:rPr>
                <w:rFonts w:ascii="Times New Roman" w:eastAsia="Times New Roman" w:hAnsi="Times New Roman"/>
                <w:sz w:val="18"/>
                <w:szCs w:val="18"/>
                <w:lang w:eastAsia="ru-RU"/>
              </w:rPr>
              <w:t>г. Подольска Городского округа Подольск</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Ремонт трубопроводов-8515м.;замена задвижек-184 шт.; смена вентиля-100 шт.; тепловая изоляция трубопроводов-7412 м.</w:t>
            </w:r>
            <w:r w:rsidR="008A5251">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Уменьшение потерь тепловой энергии</w:t>
            </w:r>
          </w:p>
        </w:tc>
      </w:tr>
      <w:tr w:rsidR="0038586A" w:rsidRPr="0038586A" w:rsidTr="00CE05A3">
        <w:trPr>
          <w:gridAfter w:val="2"/>
          <w:wAfter w:w="3074" w:type="dxa"/>
          <w:trHeight w:val="262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w:t>
            </w:r>
          </w:p>
        </w:tc>
        <w:tc>
          <w:tcPr>
            <w:tcW w:w="283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4.                                     Замена ламп освещения мест общего пользования на энергосберегающие, установка датчиков включения-выключения на многоквартирных </w:t>
            </w:r>
            <w:r w:rsidRPr="00C23785">
              <w:rPr>
                <w:rFonts w:ascii="Times New Roman" w:eastAsia="Times New Roman" w:hAnsi="Times New Roman"/>
                <w:sz w:val="18"/>
                <w:szCs w:val="18"/>
                <w:lang w:eastAsia="ru-RU"/>
              </w:rPr>
              <w:t>домах в п. Быково, д. Быковка, п. Александровка, п. Сельхозтехника, п. Стрелковская фабрика, д. Федюково</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900,0</w:t>
            </w:r>
          </w:p>
        </w:tc>
        <w:tc>
          <w:tcPr>
            <w:tcW w:w="1114"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131"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066" w:type="dxa"/>
            <w:tcBorders>
              <w:top w:val="nil"/>
              <w:left w:val="nil"/>
              <w:bottom w:val="single" w:sz="4" w:space="0" w:color="auto"/>
              <w:right w:val="nil"/>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205"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8F00A7" w:rsidP="0038586A">
            <w:pPr>
              <w:spacing w:after="0" w:line="240" w:lineRule="auto"/>
              <w:rPr>
                <w:rFonts w:ascii="Times New Roman" w:eastAsia="Times New Roman" w:hAnsi="Times New Roman"/>
                <w:sz w:val="18"/>
                <w:szCs w:val="18"/>
                <w:lang w:eastAsia="ru-RU"/>
              </w:rPr>
            </w:pPr>
            <w:r w:rsidRPr="008F00A7">
              <w:rPr>
                <w:rFonts w:ascii="Times New Roman" w:eastAsia="Times New Roman" w:hAnsi="Times New Roman"/>
                <w:sz w:val="18"/>
                <w:szCs w:val="18"/>
                <w:lang w:eastAsia="ru-RU"/>
              </w:rPr>
              <w:t>Муниципальные унитарные предприятия</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Экономия электрической энергии</w:t>
            </w:r>
          </w:p>
        </w:tc>
      </w:tr>
      <w:tr w:rsidR="0038586A" w:rsidRPr="0038586A" w:rsidTr="00CE05A3">
        <w:trPr>
          <w:gridAfter w:val="2"/>
          <w:wAfter w:w="3074" w:type="dxa"/>
          <w:trHeight w:val="140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CB33D9">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5.                                             Установка энергосберегающих </w:t>
            </w:r>
            <w:r w:rsidR="00DD3D45" w:rsidRPr="0038586A">
              <w:rPr>
                <w:rFonts w:ascii="Times New Roman" w:eastAsia="Times New Roman" w:hAnsi="Times New Roman"/>
                <w:sz w:val="18"/>
                <w:szCs w:val="18"/>
                <w:lang w:eastAsia="ru-RU"/>
              </w:rPr>
              <w:t>опт</w:t>
            </w:r>
            <w:r w:rsidR="00CB33D9">
              <w:rPr>
                <w:rFonts w:ascii="Times New Roman" w:eastAsia="Times New Roman" w:hAnsi="Times New Roman"/>
                <w:sz w:val="18"/>
                <w:szCs w:val="18"/>
                <w:lang w:eastAsia="ru-RU"/>
              </w:rPr>
              <w:t>ико-</w:t>
            </w:r>
            <w:r w:rsidR="00DD3D45" w:rsidRPr="0038586A">
              <w:rPr>
                <w:rFonts w:ascii="Times New Roman" w:eastAsia="Times New Roman" w:hAnsi="Times New Roman"/>
                <w:sz w:val="18"/>
                <w:szCs w:val="18"/>
                <w:lang w:eastAsia="ru-RU"/>
              </w:rPr>
              <w:t>акустических</w:t>
            </w:r>
            <w:r w:rsidRPr="0038586A">
              <w:rPr>
                <w:rFonts w:ascii="Times New Roman" w:eastAsia="Times New Roman" w:hAnsi="Times New Roman"/>
                <w:sz w:val="18"/>
                <w:szCs w:val="18"/>
                <w:lang w:eastAsia="ru-RU"/>
              </w:rPr>
              <w:t xml:space="preserve"> </w:t>
            </w:r>
            <w:r w:rsidR="00981A82">
              <w:rPr>
                <w:rFonts w:ascii="Times New Roman" w:eastAsia="Times New Roman" w:hAnsi="Times New Roman"/>
                <w:sz w:val="18"/>
                <w:szCs w:val="18"/>
                <w:lang w:eastAsia="ru-RU"/>
              </w:rPr>
              <w:t xml:space="preserve">выключателей на </w:t>
            </w:r>
            <w:r w:rsidRPr="0038586A">
              <w:rPr>
                <w:rFonts w:ascii="Times New Roman" w:eastAsia="Times New Roman" w:hAnsi="Times New Roman"/>
                <w:sz w:val="18"/>
                <w:szCs w:val="18"/>
                <w:lang w:eastAsia="ru-RU"/>
              </w:rPr>
              <w:t>светильник</w:t>
            </w:r>
            <w:r w:rsidR="00981A82">
              <w:rPr>
                <w:rFonts w:ascii="Times New Roman" w:eastAsia="Times New Roman" w:hAnsi="Times New Roman"/>
                <w:sz w:val="18"/>
                <w:szCs w:val="18"/>
                <w:lang w:eastAsia="ru-RU"/>
              </w:rPr>
              <w:t>и</w:t>
            </w:r>
            <w:r w:rsidRPr="0038586A">
              <w:rPr>
                <w:rFonts w:ascii="Times New Roman" w:eastAsia="Times New Roman" w:hAnsi="Times New Roman"/>
                <w:sz w:val="18"/>
                <w:szCs w:val="18"/>
                <w:lang w:eastAsia="ru-RU"/>
              </w:rPr>
              <w:t xml:space="preserve"> в подъездах</w:t>
            </w:r>
            <w:r w:rsidR="00DD3D45">
              <w:rPr>
                <w:rFonts w:ascii="Times New Roman" w:eastAsia="Times New Roman" w:hAnsi="Times New Roman"/>
                <w:sz w:val="18"/>
                <w:szCs w:val="18"/>
                <w:lang w:eastAsia="ru-RU"/>
              </w:rPr>
              <w:t xml:space="preserve"> жилых домов п. Дубровицы, </w:t>
            </w:r>
            <w:r w:rsidRPr="0038586A">
              <w:rPr>
                <w:rFonts w:ascii="Times New Roman" w:eastAsia="Times New Roman" w:hAnsi="Times New Roman"/>
                <w:sz w:val="18"/>
                <w:szCs w:val="18"/>
                <w:lang w:eastAsia="ru-RU"/>
              </w:rPr>
              <w:t>п. Кузнечики, п. Санаторий Родина</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900,0</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940A3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Предприятия </w:t>
            </w:r>
            <w:r w:rsidR="008F00A7">
              <w:rPr>
                <w:rFonts w:ascii="Times New Roman" w:eastAsia="Times New Roman" w:hAnsi="Times New Roman"/>
                <w:sz w:val="18"/>
                <w:szCs w:val="18"/>
                <w:lang w:eastAsia="ru-RU"/>
              </w:rPr>
              <w:t>пос</w:t>
            </w:r>
            <w:r w:rsidR="00940A32">
              <w:rPr>
                <w:rFonts w:ascii="Times New Roman" w:eastAsia="Times New Roman" w:hAnsi="Times New Roman"/>
                <w:sz w:val="18"/>
                <w:szCs w:val="18"/>
                <w:lang w:eastAsia="ru-RU"/>
              </w:rPr>
              <w:t>.</w:t>
            </w:r>
            <w:r w:rsidR="008F00A7">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Дубровиц</w:t>
            </w:r>
            <w:r w:rsidR="008A5251">
              <w:rPr>
                <w:rFonts w:ascii="Times New Roman" w:eastAsia="Times New Roman" w:hAnsi="Times New Roman"/>
                <w:sz w:val="18"/>
                <w:szCs w:val="18"/>
                <w:lang w:eastAsia="ru-RU"/>
              </w:rPr>
              <w:t>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Экономия электрической энергии</w:t>
            </w:r>
          </w:p>
        </w:tc>
      </w:tr>
      <w:tr w:rsidR="0038586A" w:rsidRPr="0038586A" w:rsidTr="00CE05A3">
        <w:trPr>
          <w:gridAfter w:val="2"/>
          <w:wAfter w:w="3074" w:type="dxa"/>
          <w:trHeight w:val="1551"/>
        </w:trPr>
        <w:tc>
          <w:tcPr>
            <w:tcW w:w="562" w:type="dxa"/>
            <w:tcBorders>
              <w:top w:val="single" w:sz="4" w:space="0" w:color="auto"/>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5</w:t>
            </w:r>
          </w:p>
        </w:tc>
        <w:tc>
          <w:tcPr>
            <w:tcW w:w="2835"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981A82">
            <w:pPr>
              <w:spacing w:after="0" w:line="240" w:lineRule="auto"/>
              <w:rPr>
                <w:rFonts w:ascii="Times New Roman" w:eastAsia="Times New Roman" w:hAnsi="Times New Roman"/>
                <w:sz w:val="18"/>
                <w:szCs w:val="18"/>
                <w:lang w:eastAsia="ru-RU"/>
              </w:rPr>
            </w:pPr>
            <w:r w:rsidRPr="009B5B0C">
              <w:rPr>
                <w:rFonts w:ascii="Times New Roman" w:eastAsia="Times New Roman" w:hAnsi="Times New Roman"/>
                <w:sz w:val="18"/>
                <w:szCs w:val="18"/>
                <w:lang w:eastAsia="ru-RU"/>
              </w:rPr>
              <w:t xml:space="preserve">Мероприятие 6.                                                        </w:t>
            </w:r>
            <w:r w:rsidR="00981A82" w:rsidRPr="009B5B0C">
              <w:rPr>
                <w:rFonts w:ascii="Times New Roman" w:eastAsia="Times New Roman" w:hAnsi="Times New Roman"/>
                <w:sz w:val="18"/>
                <w:szCs w:val="18"/>
                <w:lang w:eastAsia="ru-RU"/>
              </w:rPr>
              <w:t>Р</w:t>
            </w:r>
            <w:r w:rsidRPr="009B5B0C">
              <w:rPr>
                <w:rFonts w:ascii="Times New Roman" w:eastAsia="Times New Roman" w:hAnsi="Times New Roman"/>
                <w:sz w:val="18"/>
                <w:szCs w:val="18"/>
                <w:lang w:eastAsia="ru-RU"/>
              </w:rPr>
              <w:t xml:space="preserve">емонт электропроводки в многоквартирных жилых домах с внедрением энергосберегающих технологий и оборудования </w:t>
            </w:r>
            <w:r w:rsidR="008A5251" w:rsidRPr="009B5B0C">
              <w:rPr>
                <w:rFonts w:ascii="Times New Roman" w:eastAsia="Times New Roman" w:hAnsi="Times New Roman"/>
                <w:sz w:val="18"/>
                <w:szCs w:val="18"/>
                <w:lang w:eastAsia="ru-RU"/>
              </w:rPr>
              <w:t xml:space="preserve">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5700,0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1800,0</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2100,0</w:t>
            </w:r>
          </w:p>
        </w:tc>
        <w:tc>
          <w:tcPr>
            <w:tcW w:w="1066" w:type="dxa"/>
            <w:tcBorders>
              <w:top w:val="single" w:sz="4" w:space="0" w:color="auto"/>
              <w:left w:val="nil"/>
              <w:bottom w:val="single" w:sz="4" w:space="0" w:color="auto"/>
              <w:right w:val="nil"/>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1800,0</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6B67A9" w:rsidP="00940A32">
            <w:pPr>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Предприятия, заключившие договор на выполнение работ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Экономия электрической энергии</w:t>
            </w:r>
          </w:p>
        </w:tc>
      </w:tr>
      <w:tr w:rsidR="0038586A" w:rsidRPr="0038586A" w:rsidTr="0022598F">
        <w:trPr>
          <w:gridAfter w:val="2"/>
          <w:wAfter w:w="3074" w:type="dxa"/>
          <w:trHeight w:val="479"/>
        </w:trPr>
        <w:tc>
          <w:tcPr>
            <w:tcW w:w="562" w:type="dxa"/>
            <w:tcBorders>
              <w:top w:val="single" w:sz="4" w:space="0" w:color="auto"/>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4629" w:type="dxa"/>
            <w:gridSpan w:val="10"/>
            <w:tcBorders>
              <w:top w:val="single" w:sz="4" w:space="0" w:color="auto"/>
              <w:left w:val="nil"/>
              <w:bottom w:val="single" w:sz="4" w:space="0" w:color="auto"/>
              <w:right w:val="single" w:sz="4" w:space="0" w:color="000000"/>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8"/>
                <w:szCs w:val="28"/>
                <w:lang w:eastAsia="ru-RU"/>
              </w:rPr>
            </w:pPr>
            <w:r w:rsidRPr="0038586A">
              <w:rPr>
                <w:rFonts w:ascii="Times New Roman" w:eastAsia="Times New Roman" w:hAnsi="Times New Roman"/>
                <w:sz w:val="28"/>
                <w:szCs w:val="28"/>
                <w:lang w:eastAsia="ru-RU"/>
              </w:rPr>
              <w:t>Задача 4.                    Повышение энергетической эффективности систем коммунальной инфраструктуры</w:t>
            </w:r>
          </w:p>
        </w:tc>
      </w:tr>
      <w:tr w:rsidR="00A31660" w:rsidRPr="0038586A" w:rsidTr="00CE05A3">
        <w:trPr>
          <w:gridAfter w:val="2"/>
          <w:wAfter w:w="3074" w:type="dxa"/>
          <w:trHeight w:val="255"/>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1660" w:rsidRPr="0038586A" w:rsidRDefault="00A31660" w:rsidP="00A31660">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A31660" w:rsidRPr="0038586A" w:rsidRDefault="00A31660" w:rsidP="00A31660">
            <w:pPr>
              <w:spacing w:after="0" w:line="240" w:lineRule="auto"/>
              <w:rPr>
                <w:rFonts w:ascii="Times New Roman" w:eastAsia="Times New Roman" w:hAnsi="Times New Roman"/>
                <w:b/>
                <w:bCs/>
                <w:color w:val="000000"/>
                <w:sz w:val="18"/>
                <w:szCs w:val="18"/>
                <w:lang w:eastAsia="ru-RU"/>
              </w:rPr>
            </w:pPr>
          </w:p>
        </w:tc>
        <w:tc>
          <w:tcPr>
            <w:tcW w:w="1440" w:type="dxa"/>
            <w:vMerge w:val="restart"/>
            <w:tcBorders>
              <w:top w:val="nil"/>
              <w:left w:val="single" w:sz="4" w:space="0" w:color="auto"/>
              <w:bottom w:val="single" w:sz="4" w:space="0" w:color="000000"/>
              <w:right w:val="single" w:sz="4" w:space="0" w:color="auto"/>
            </w:tcBorders>
            <w:shd w:val="clear" w:color="auto" w:fill="auto"/>
            <w:hideMark/>
          </w:tcPr>
          <w:p w:rsidR="00A31660" w:rsidRPr="0038586A" w:rsidRDefault="00A31660" w:rsidP="00A31660">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hideMark/>
          </w:tcPr>
          <w:p w:rsidR="00A31660" w:rsidRPr="0038586A" w:rsidRDefault="00A31660" w:rsidP="00A31660">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A31660" w:rsidRPr="0038586A" w:rsidRDefault="00A31660" w:rsidP="00A31660">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A31660" w:rsidRPr="0038586A" w:rsidRDefault="00A31660" w:rsidP="00CE05A3">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7</w:t>
            </w:r>
            <w:r w:rsidR="000C7EB9">
              <w:rPr>
                <w:rFonts w:ascii="Times New Roman" w:eastAsia="Times New Roman" w:hAnsi="Times New Roman"/>
                <w:b/>
                <w:bCs/>
                <w:sz w:val="18"/>
                <w:szCs w:val="18"/>
                <w:lang w:eastAsia="ru-RU"/>
              </w:rPr>
              <w:t>20</w:t>
            </w:r>
            <w:r w:rsidR="00CE05A3">
              <w:rPr>
                <w:rFonts w:ascii="Times New Roman" w:eastAsia="Times New Roman" w:hAnsi="Times New Roman"/>
                <w:b/>
                <w:bCs/>
                <w:sz w:val="18"/>
                <w:szCs w:val="18"/>
                <w:lang w:eastAsia="ru-RU"/>
              </w:rPr>
              <w:t>662</w:t>
            </w:r>
            <w:r>
              <w:rPr>
                <w:rFonts w:ascii="Times New Roman" w:eastAsia="Times New Roman" w:hAnsi="Times New Roman"/>
                <w:b/>
                <w:bCs/>
                <w:sz w:val="18"/>
                <w:szCs w:val="18"/>
                <w:lang w:eastAsia="ru-RU"/>
              </w:rPr>
              <w:t>,4</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A31660" w:rsidRPr="0038586A" w:rsidRDefault="00A31660" w:rsidP="00CE05A3">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12</w:t>
            </w:r>
            <w:r w:rsidR="00C6093C">
              <w:rPr>
                <w:rFonts w:ascii="Times New Roman" w:eastAsia="Times New Roman" w:hAnsi="Times New Roman"/>
                <w:b/>
                <w:bCs/>
                <w:sz w:val="18"/>
                <w:szCs w:val="18"/>
                <w:lang w:eastAsia="ru-RU"/>
              </w:rPr>
              <w:t>2</w:t>
            </w:r>
            <w:r w:rsidR="00CE05A3">
              <w:rPr>
                <w:rFonts w:ascii="Times New Roman" w:eastAsia="Times New Roman" w:hAnsi="Times New Roman"/>
                <w:b/>
                <w:bCs/>
                <w:sz w:val="18"/>
                <w:szCs w:val="18"/>
                <w:lang w:eastAsia="ru-RU"/>
              </w:rPr>
              <w:t>402</w:t>
            </w:r>
            <w:r>
              <w:rPr>
                <w:rFonts w:ascii="Times New Roman" w:eastAsia="Times New Roman" w:hAnsi="Times New Roman"/>
                <w:b/>
                <w:bCs/>
                <w:sz w:val="18"/>
                <w:szCs w:val="18"/>
                <w:lang w:eastAsia="ru-RU"/>
              </w:rPr>
              <w:t>,4</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A31660" w:rsidRPr="0038586A" w:rsidRDefault="00A31660" w:rsidP="00A31660">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298220,0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A31660" w:rsidRPr="0038586A" w:rsidRDefault="00A31660" w:rsidP="00A31660">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300040,0</w:t>
            </w:r>
          </w:p>
        </w:tc>
        <w:tc>
          <w:tcPr>
            <w:tcW w:w="1205" w:type="dxa"/>
            <w:tcBorders>
              <w:top w:val="nil"/>
              <w:left w:val="nil"/>
              <w:bottom w:val="single" w:sz="4" w:space="0" w:color="auto"/>
              <w:right w:val="single" w:sz="4" w:space="0" w:color="auto"/>
            </w:tcBorders>
            <w:shd w:val="clear" w:color="auto" w:fill="auto"/>
            <w:vAlign w:val="center"/>
            <w:hideMark/>
          </w:tcPr>
          <w:p w:rsidR="00A31660" w:rsidRPr="0038586A" w:rsidRDefault="00A31660" w:rsidP="00A31660">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A31660" w:rsidRPr="0038586A" w:rsidRDefault="00A31660" w:rsidP="00A31660">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CE05A3">
        <w:trPr>
          <w:gridAfter w:val="2"/>
          <w:wAfter w:w="3074" w:type="dxa"/>
          <w:trHeight w:val="72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C43C34" w:rsidRDefault="0038586A" w:rsidP="0038586A">
            <w:pPr>
              <w:spacing w:after="0" w:line="240" w:lineRule="auto"/>
              <w:jc w:val="center"/>
              <w:rPr>
                <w:rFonts w:ascii="Times New Roman" w:eastAsia="Times New Roman" w:hAnsi="Times New Roman"/>
                <w:b/>
                <w:color w:val="000000"/>
                <w:sz w:val="18"/>
                <w:szCs w:val="18"/>
                <w:lang w:eastAsia="ru-RU"/>
              </w:rPr>
            </w:pPr>
            <w:r w:rsidRPr="00C43C34">
              <w:rPr>
                <w:rFonts w:ascii="Times New Roman" w:eastAsia="Times New Roman" w:hAnsi="Times New Roman"/>
                <w:b/>
                <w:color w:val="000000"/>
                <w:sz w:val="18"/>
                <w:szCs w:val="18"/>
                <w:lang w:eastAsia="ru-RU"/>
              </w:rPr>
              <w:t>0</w:t>
            </w:r>
            <w:r w:rsidR="00A42E1E" w:rsidRPr="00C43C34">
              <w:rPr>
                <w:rFonts w:ascii="Times New Roman" w:eastAsia="Times New Roman" w:hAnsi="Times New Roman"/>
                <w:b/>
                <w:color w:val="000000"/>
                <w:sz w:val="18"/>
                <w:szCs w:val="18"/>
                <w:lang w:eastAsia="ru-RU"/>
              </w:rPr>
              <w:t>,00</w:t>
            </w:r>
          </w:p>
        </w:tc>
        <w:tc>
          <w:tcPr>
            <w:tcW w:w="1114" w:type="dxa"/>
            <w:tcBorders>
              <w:top w:val="nil"/>
              <w:left w:val="nil"/>
              <w:bottom w:val="single" w:sz="4" w:space="0" w:color="auto"/>
              <w:right w:val="single" w:sz="4" w:space="0" w:color="auto"/>
            </w:tcBorders>
            <w:shd w:val="clear" w:color="auto" w:fill="auto"/>
            <w:hideMark/>
          </w:tcPr>
          <w:p w:rsidR="0038586A" w:rsidRPr="00C43C34" w:rsidRDefault="0038586A" w:rsidP="0038586A">
            <w:pPr>
              <w:spacing w:after="0" w:line="240" w:lineRule="auto"/>
              <w:jc w:val="center"/>
              <w:rPr>
                <w:rFonts w:ascii="Times New Roman" w:eastAsia="Times New Roman" w:hAnsi="Times New Roman"/>
                <w:b/>
                <w:color w:val="000000"/>
                <w:sz w:val="18"/>
                <w:szCs w:val="18"/>
                <w:lang w:eastAsia="ru-RU"/>
              </w:rPr>
            </w:pPr>
            <w:r w:rsidRPr="00C43C34">
              <w:rPr>
                <w:rFonts w:ascii="Times New Roman" w:eastAsia="Times New Roman" w:hAnsi="Times New Roman"/>
                <w:b/>
                <w:color w:val="000000"/>
                <w:sz w:val="18"/>
                <w:szCs w:val="18"/>
                <w:lang w:eastAsia="ru-RU"/>
              </w:rPr>
              <w:t>0</w:t>
            </w:r>
            <w:r w:rsidR="00A42E1E" w:rsidRPr="00C43C34">
              <w:rPr>
                <w:rFonts w:ascii="Times New Roman" w:eastAsia="Times New Roman" w:hAnsi="Times New Roman"/>
                <w:b/>
                <w:color w:val="000000"/>
                <w:sz w:val="18"/>
                <w:szCs w:val="18"/>
                <w:lang w:eastAsia="ru-RU"/>
              </w:rPr>
              <w:t>,00</w:t>
            </w:r>
          </w:p>
        </w:tc>
        <w:tc>
          <w:tcPr>
            <w:tcW w:w="1131" w:type="dxa"/>
            <w:tcBorders>
              <w:top w:val="nil"/>
              <w:left w:val="nil"/>
              <w:bottom w:val="single" w:sz="4" w:space="0" w:color="auto"/>
              <w:right w:val="single" w:sz="4" w:space="0" w:color="auto"/>
            </w:tcBorders>
            <w:shd w:val="clear" w:color="auto" w:fill="auto"/>
            <w:hideMark/>
          </w:tcPr>
          <w:p w:rsidR="0038586A" w:rsidRPr="00C43C34" w:rsidRDefault="00A42E1E" w:rsidP="0038586A">
            <w:pPr>
              <w:spacing w:after="0" w:line="240" w:lineRule="auto"/>
              <w:jc w:val="center"/>
              <w:rPr>
                <w:rFonts w:ascii="Times New Roman" w:eastAsia="Times New Roman" w:hAnsi="Times New Roman"/>
                <w:b/>
                <w:color w:val="000000"/>
                <w:sz w:val="18"/>
                <w:szCs w:val="18"/>
                <w:lang w:eastAsia="ru-RU"/>
              </w:rPr>
            </w:pPr>
            <w:r w:rsidRPr="00C43C34">
              <w:rPr>
                <w:rFonts w:ascii="Times New Roman" w:eastAsia="Times New Roman" w:hAnsi="Times New Roman"/>
                <w:b/>
                <w:color w:val="000000"/>
                <w:sz w:val="18"/>
                <w:szCs w:val="18"/>
                <w:lang w:eastAsia="ru-RU"/>
              </w:rPr>
              <w:t>0,00</w:t>
            </w:r>
          </w:p>
        </w:tc>
        <w:tc>
          <w:tcPr>
            <w:tcW w:w="1066" w:type="dxa"/>
            <w:tcBorders>
              <w:top w:val="nil"/>
              <w:left w:val="nil"/>
              <w:bottom w:val="single" w:sz="4" w:space="0" w:color="auto"/>
              <w:right w:val="single" w:sz="4" w:space="0" w:color="auto"/>
            </w:tcBorders>
            <w:shd w:val="clear" w:color="auto" w:fill="auto"/>
            <w:hideMark/>
          </w:tcPr>
          <w:p w:rsidR="0038586A" w:rsidRPr="00C43C34" w:rsidRDefault="00A42E1E" w:rsidP="0038586A">
            <w:pPr>
              <w:spacing w:after="0" w:line="240" w:lineRule="auto"/>
              <w:jc w:val="center"/>
              <w:rPr>
                <w:rFonts w:ascii="Times New Roman" w:eastAsia="Times New Roman" w:hAnsi="Times New Roman"/>
                <w:b/>
                <w:color w:val="000000"/>
                <w:sz w:val="18"/>
                <w:szCs w:val="18"/>
                <w:lang w:eastAsia="ru-RU"/>
              </w:rPr>
            </w:pPr>
            <w:r w:rsidRPr="00C43C34">
              <w:rPr>
                <w:rFonts w:ascii="Times New Roman" w:eastAsia="Times New Roman" w:hAnsi="Times New Roman"/>
                <w:b/>
                <w:color w:val="000000"/>
                <w:sz w:val="18"/>
                <w:szCs w:val="18"/>
                <w:lang w:eastAsia="ru-RU"/>
              </w:rPr>
              <w:t>0,00</w:t>
            </w:r>
          </w:p>
        </w:tc>
        <w:tc>
          <w:tcPr>
            <w:tcW w:w="1205" w:type="dxa"/>
            <w:tcBorders>
              <w:top w:val="nil"/>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CE05A3">
        <w:trPr>
          <w:gridAfter w:val="2"/>
          <w:wAfter w:w="3074" w:type="dxa"/>
          <w:trHeight w:val="709"/>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C43C34" w:rsidRDefault="00A42E1E" w:rsidP="0038586A">
            <w:pPr>
              <w:spacing w:after="0" w:line="240" w:lineRule="auto"/>
              <w:jc w:val="center"/>
              <w:rPr>
                <w:rFonts w:ascii="Times New Roman" w:eastAsia="Times New Roman" w:hAnsi="Times New Roman"/>
                <w:b/>
                <w:color w:val="000000"/>
                <w:sz w:val="18"/>
                <w:szCs w:val="18"/>
                <w:lang w:eastAsia="ru-RU"/>
              </w:rPr>
            </w:pPr>
            <w:r w:rsidRPr="00C43C34">
              <w:rPr>
                <w:rFonts w:ascii="Times New Roman" w:eastAsia="Times New Roman" w:hAnsi="Times New Roman"/>
                <w:b/>
                <w:color w:val="000000"/>
                <w:sz w:val="18"/>
                <w:szCs w:val="18"/>
                <w:lang w:eastAsia="ru-RU"/>
              </w:rPr>
              <w:t>0,00</w:t>
            </w:r>
          </w:p>
        </w:tc>
        <w:tc>
          <w:tcPr>
            <w:tcW w:w="1114" w:type="dxa"/>
            <w:tcBorders>
              <w:top w:val="nil"/>
              <w:left w:val="nil"/>
              <w:bottom w:val="single" w:sz="4" w:space="0" w:color="auto"/>
              <w:right w:val="single" w:sz="4" w:space="0" w:color="auto"/>
            </w:tcBorders>
            <w:shd w:val="clear" w:color="auto" w:fill="auto"/>
            <w:hideMark/>
          </w:tcPr>
          <w:p w:rsidR="0038586A" w:rsidRPr="00C43C34" w:rsidRDefault="00A42E1E" w:rsidP="0038586A">
            <w:pPr>
              <w:spacing w:after="0" w:line="240" w:lineRule="auto"/>
              <w:jc w:val="center"/>
              <w:rPr>
                <w:rFonts w:ascii="Times New Roman" w:eastAsia="Times New Roman" w:hAnsi="Times New Roman"/>
                <w:b/>
                <w:color w:val="000000"/>
                <w:sz w:val="18"/>
                <w:szCs w:val="18"/>
                <w:lang w:eastAsia="ru-RU"/>
              </w:rPr>
            </w:pPr>
            <w:r w:rsidRPr="00C43C34">
              <w:rPr>
                <w:rFonts w:ascii="Times New Roman" w:eastAsia="Times New Roman" w:hAnsi="Times New Roman"/>
                <w:b/>
                <w:color w:val="000000"/>
                <w:sz w:val="18"/>
                <w:szCs w:val="18"/>
                <w:lang w:eastAsia="ru-RU"/>
              </w:rPr>
              <w:t>0,00</w:t>
            </w:r>
          </w:p>
        </w:tc>
        <w:tc>
          <w:tcPr>
            <w:tcW w:w="1131" w:type="dxa"/>
            <w:tcBorders>
              <w:top w:val="nil"/>
              <w:left w:val="nil"/>
              <w:bottom w:val="single" w:sz="4" w:space="0" w:color="auto"/>
              <w:right w:val="single" w:sz="4" w:space="0" w:color="auto"/>
            </w:tcBorders>
            <w:shd w:val="clear" w:color="auto" w:fill="auto"/>
            <w:hideMark/>
          </w:tcPr>
          <w:p w:rsidR="0038586A" w:rsidRPr="00C43C34" w:rsidRDefault="00A42E1E" w:rsidP="0038586A">
            <w:pPr>
              <w:spacing w:after="0" w:line="240" w:lineRule="auto"/>
              <w:jc w:val="center"/>
              <w:rPr>
                <w:rFonts w:ascii="Times New Roman" w:eastAsia="Times New Roman" w:hAnsi="Times New Roman"/>
                <w:b/>
                <w:color w:val="000000"/>
                <w:sz w:val="18"/>
                <w:szCs w:val="18"/>
                <w:lang w:eastAsia="ru-RU"/>
              </w:rPr>
            </w:pPr>
            <w:r w:rsidRPr="00C43C34">
              <w:rPr>
                <w:rFonts w:ascii="Times New Roman" w:eastAsia="Times New Roman" w:hAnsi="Times New Roman"/>
                <w:b/>
                <w:color w:val="000000"/>
                <w:sz w:val="18"/>
                <w:szCs w:val="18"/>
                <w:lang w:eastAsia="ru-RU"/>
              </w:rPr>
              <w:t>0,00</w:t>
            </w:r>
          </w:p>
        </w:tc>
        <w:tc>
          <w:tcPr>
            <w:tcW w:w="1066" w:type="dxa"/>
            <w:tcBorders>
              <w:top w:val="nil"/>
              <w:left w:val="nil"/>
              <w:bottom w:val="single" w:sz="4" w:space="0" w:color="auto"/>
              <w:right w:val="single" w:sz="4" w:space="0" w:color="auto"/>
            </w:tcBorders>
            <w:shd w:val="clear" w:color="auto" w:fill="auto"/>
            <w:hideMark/>
          </w:tcPr>
          <w:p w:rsidR="0038586A" w:rsidRPr="00C43C34" w:rsidRDefault="00A42E1E" w:rsidP="0038586A">
            <w:pPr>
              <w:spacing w:after="0" w:line="240" w:lineRule="auto"/>
              <w:jc w:val="center"/>
              <w:rPr>
                <w:rFonts w:ascii="Times New Roman" w:eastAsia="Times New Roman" w:hAnsi="Times New Roman"/>
                <w:b/>
                <w:color w:val="000000"/>
                <w:sz w:val="18"/>
                <w:szCs w:val="18"/>
                <w:lang w:eastAsia="ru-RU"/>
              </w:rPr>
            </w:pPr>
            <w:r w:rsidRPr="00C43C34">
              <w:rPr>
                <w:rFonts w:ascii="Times New Roman" w:eastAsia="Times New Roman" w:hAnsi="Times New Roman"/>
                <w:b/>
                <w:color w:val="000000"/>
                <w:sz w:val="18"/>
                <w:szCs w:val="18"/>
                <w:lang w:eastAsia="ru-RU"/>
              </w:rPr>
              <w:t>0,00</w:t>
            </w:r>
          </w:p>
        </w:tc>
        <w:tc>
          <w:tcPr>
            <w:tcW w:w="1205"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CE05A3">
        <w:trPr>
          <w:gridAfter w:val="2"/>
          <w:wAfter w:w="3074" w:type="dxa"/>
          <w:trHeight w:val="706"/>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537" w:type="dxa"/>
            <w:tcBorders>
              <w:top w:val="nil"/>
              <w:left w:val="nil"/>
              <w:bottom w:val="single" w:sz="4" w:space="0" w:color="auto"/>
              <w:right w:val="single" w:sz="4" w:space="0" w:color="auto"/>
            </w:tcBorders>
            <w:shd w:val="clear" w:color="auto" w:fill="auto"/>
            <w:vAlign w:val="bottom"/>
            <w:hideMark/>
          </w:tcPr>
          <w:p w:rsidR="0038586A" w:rsidRPr="003B7046" w:rsidRDefault="003B7046" w:rsidP="0038586A">
            <w:pPr>
              <w:spacing w:after="0" w:line="240" w:lineRule="auto"/>
              <w:rPr>
                <w:rFonts w:ascii="Times New Roman" w:eastAsia="Times New Roman" w:hAnsi="Times New Roman"/>
                <w:bCs/>
                <w:color w:val="000000"/>
                <w:sz w:val="18"/>
                <w:szCs w:val="18"/>
                <w:lang w:eastAsia="ru-RU"/>
              </w:rPr>
            </w:pPr>
            <w:r w:rsidRPr="003B7046">
              <w:rPr>
                <w:rFonts w:ascii="Times New Roman" w:eastAsia="Times New Roman" w:hAnsi="Times New Roman"/>
                <w:bCs/>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A42E1E" w:rsidP="0038586A">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114" w:type="dxa"/>
            <w:tcBorders>
              <w:top w:val="nil"/>
              <w:left w:val="nil"/>
              <w:bottom w:val="single" w:sz="4" w:space="0" w:color="auto"/>
              <w:right w:val="single" w:sz="4" w:space="0" w:color="auto"/>
            </w:tcBorders>
            <w:shd w:val="clear" w:color="auto" w:fill="auto"/>
            <w:noWrap/>
            <w:vAlign w:val="center"/>
            <w:hideMark/>
          </w:tcPr>
          <w:p w:rsidR="0038586A" w:rsidRPr="0038586A" w:rsidRDefault="00A42E1E" w:rsidP="0038586A">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131" w:type="dxa"/>
            <w:tcBorders>
              <w:top w:val="nil"/>
              <w:left w:val="nil"/>
              <w:bottom w:val="single" w:sz="4" w:space="0" w:color="auto"/>
              <w:right w:val="single" w:sz="4" w:space="0" w:color="auto"/>
            </w:tcBorders>
            <w:shd w:val="clear" w:color="auto" w:fill="auto"/>
            <w:noWrap/>
            <w:vAlign w:val="center"/>
            <w:hideMark/>
          </w:tcPr>
          <w:p w:rsidR="0038586A" w:rsidRPr="0038586A" w:rsidRDefault="00A42E1E" w:rsidP="0038586A">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A42E1E" w:rsidP="0038586A">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CE05A3">
        <w:trPr>
          <w:gridAfter w:val="2"/>
          <w:wAfter w:w="3074" w:type="dxa"/>
          <w:trHeight w:val="115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B7046" w:rsidRDefault="0038586A" w:rsidP="0038586A">
            <w:pPr>
              <w:spacing w:after="0" w:line="240" w:lineRule="auto"/>
              <w:rPr>
                <w:rFonts w:ascii="Times New Roman" w:eastAsia="Times New Roman" w:hAnsi="Times New Roman"/>
                <w:bCs/>
                <w:color w:val="000000"/>
                <w:sz w:val="18"/>
                <w:szCs w:val="18"/>
                <w:lang w:eastAsia="ru-RU"/>
              </w:rPr>
            </w:pPr>
            <w:r w:rsidRPr="003B7046">
              <w:rPr>
                <w:rFonts w:ascii="Times New Roman" w:eastAsia="Times New Roman" w:hAnsi="Times New Roman"/>
                <w:bCs/>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0C7EB9" w:rsidP="00CE05A3">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720</w:t>
            </w:r>
            <w:r w:rsidR="00CE05A3">
              <w:rPr>
                <w:rFonts w:ascii="Times New Roman" w:eastAsia="Times New Roman" w:hAnsi="Times New Roman"/>
                <w:b/>
                <w:bCs/>
                <w:sz w:val="18"/>
                <w:szCs w:val="18"/>
                <w:lang w:eastAsia="ru-RU"/>
              </w:rPr>
              <w:t>662,4</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0C7EB9" w:rsidP="00CE05A3">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122</w:t>
            </w:r>
            <w:r w:rsidR="00CE05A3">
              <w:rPr>
                <w:rFonts w:ascii="Times New Roman" w:eastAsia="Times New Roman" w:hAnsi="Times New Roman"/>
                <w:b/>
                <w:bCs/>
                <w:sz w:val="18"/>
                <w:szCs w:val="18"/>
                <w:lang w:eastAsia="ru-RU"/>
              </w:rPr>
              <w:t>402</w:t>
            </w:r>
            <w:r>
              <w:rPr>
                <w:rFonts w:ascii="Times New Roman" w:eastAsia="Times New Roman" w:hAnsi="Times New Roman"/>
                <w:b/>
                <w:bCs/>
                <w:sz w:val="18"/>
                <w:szCs w:val="18"/>
                <w:lang w:eastAsia="ru-RU"/>
              </w:rPr>
              <w:t>,4</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298220,0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300040,0</w:t>
            </w:r>
          </w:p>
        </w:tc>
        <w:tc>
          <w:tcPr>
            <w:tcW w:w="1205"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w:t>
            </w:r>
            <w:r w:rsidR="008A5251" w:rsidRPr="0038586A">
              <w:rPr>
                <w:rFonts w:ascii="Times New Roman" w:eastAsia="Times New Roman" w:hAnsi="Times New Roman"/>
                <w:sz w:val="18"/>
                <w:szCs w:val="18"/>
                <w:lang w:eastAsia="ru-RU"/>
              </w:rPr>
              <w:t>Водоканал» г.</w:t>
            </w:r>
            <w:r w:rsidRPr="0038586A">
              <w:rPr>
                <w:rFonts w:ascii="Times New Roman" w:eastAsia="Times New Roman" w:hAnsi="Times New Roman"/>
                <w:sz w:val="18"/>
                <w:szCs w:val="18"/>
                <w:lang w:eastAsia="ru-RU"/>
              </w:rPr>
              <w:t xml:space="preserve"> Подольска, МУП «Подольская теплосеть»</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A31660" w:rsidRPr="0038586A" w:rsidTr="00CE05A3">
        <w:trPr>
          <w:gridAfter w:val="2"/>
          <w:wAfter w:w="3074" w:type="dxa"/>
          <w:trHeight w:val="48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A31660" w:rsidRPr="0038586A" w:rsidRDefault="00A31660" w:rsidP="00A31660">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vAlign w:val="bottom"/>
            <w:hideMark/>
          </w:tcPr>
          <w:p w:rsidR="00A31660" w:rsidRPr="009B5B0C" w:rsidRDefault="00A31660" w:rsidP="00A31660">
            <w:pPr>
              <w:spacing w:after="0" w:line="240" w:lineRule="auto"/>
              <w:rPr>
                <w:rFonts w:ascii="PT Sans" w:hAnsi="PT Sans"/>
                <w:b/>
                <w:bCs/>
                <w:sz w:val="18"/>
                <w:szCs w:val="18"/>
                <w:shd w:val="clear" w:color="auto" w:fill="F2F1ED"/>
              </w:rPr>
            </w:pPr>
            <w:r w:rsidRPr="009B5B0C">
              <w:rPr>
                <w:rFonts w:ascii="PT Sans" w:hAnsi="PT Sans"/>
                <w:b/>
                <w:bCs/>
                <w:sz w:val="18"/>
                <w:szCs w:val="18"/>
                <w:shd w:val="clear" w:color="auto" w:fill="F2F1ED"/>
              </w:rPr>
              <w:t>Основное мероприятие 4.1.</w:t>
            </w:r>
          </w:p>
          <w:p w:rsidR="00A31660" w:rsidRPr="009B5B0C" w:rsidRDefault="00A31660" w:rsidP="00A31660">
            <w:pPr>
              <w:spacing w:after="0" w:line="240" w:lineRule="auto"/>
              <w:rPr>
                <w:rFonts w:ascii="PT Sans" w:hAnsi="PT Sans"/>
                <w:b/>
                <w:bCs/>
                <w:sz w:val="18"/>
                <w:szCs w:val="18"/>
                <w:shd w:val="clear" w:color="auto" w:fill="F2F1ED"/>
              </w:rPr>
            </w:pPr>
            <w:r w:rsidRPr="009B5B0C">
              <w:rPr>
                <w:rFonts w:ascii="PT Sans" w:hAnsi="PT Sans"/>
                <w:b/>
                <w:bCs/>
                <w:sz w:val="18"/>
                <w:szCs w:val="18"/>
                <w:shd w:val="clear" w:color="auto" w:fill="F2F1ED"/>
              </w:rPr>
              <w:t>Повышение энергетической эффективности систем водоснабжения и водоотведения.</w:t>
            </w:r>
          </w:p>
          <w:p w:rsidR="00A31660" w:rsidRPr="0038586A" w:rsidRDefault="00A31660" w:rsidP="00A31660">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МУП «Водоканал» г. Подольска</w:t>
            </w:r>
          </w:p>
        </w:tc>
        <w:tc>
          <w:tcPr>
            <w:tcW w:w="1440" w:type="dxa"/>
            <w:tcBorders>
              <w:top w:val="nil"/>
              <w:left w:val="nil"/>
              <w:bottom w:val="single" w:sz="4" w:space="0" w:color="auto"/>
              <w:right w:val="single" w:sz="4" w:space="0" w:color="auto"/>
            </w:tcBorders>
            <w:shd w:val="clear" w:color="auto" w:fill="auto"/>
            <w:noWrap/>
            <w:vAlign w:val="bottom"/>
            <w:hideMark/>
          </w:tcPr>
          <w:p w:rsidR="00A31660" w:rsidRPr="0022598F" w:rsidRDefault="00A31660" w:rsidP="00A31660">
            <w:pPr>
              <w:spacing w:after="0" w:line="240" w:lineRule="auto"/>
              <w:rPr>
                <w:rFonts w:ascii="Times New Roman" w:eastAsia="Times New Roman" w:hAnsi="Times New Roman"/>
                <w:i/>
                <w:sz w:val="18"/>
                <w:szCs w:val="18"/>
                <w:lang w:eastAsia="ru-RU"/>
              </w:rPr>
            </w:pPr>
            <w:r w:rsidRPr="0022598F">
              <w:rPr>
                <w:rFonts w:ascii="Times New Roman" w:eastAsia="Times New Roman" w:hAnsi="Times New Roman"/>
                <w:b/>
                <w:bCs/>
                <w:sz w:val="18"/>
                <w:szCs w:val="18"/>
                <w:lang w:eastAsia="ru-RU"/>
              </w:rPr>
              <w:t>2016-2018 год</w:t>
            </w:r>
            <w:r w:rsidRPr="0022598F">
              <w:rPr>
                <w:rFonts w:ascii="Times New Roman" w:eastAsia="Times New Roman" w:hAnsi="Times New Roman"/>
                <w:b/>
                <w:bCs/>
                <w:i/>
                <w:sz w:val="18"/>
                <w:szCs w:val="18"/>
                <w:lang w:eastAsia="ru-RU"/>
              </w:rPr>
              <w:t>ы</w:t>
            </w:r>
          </w:p>
        </w:tc>
        <w:tc>
          <w:tcPr>
            <w:tcW w:w="1537" w:type="dxa"/>
            <w:tcBorders>
              <w:top w:val="nil"/>
              <w:left w:val="nil"/>
              <w:bottom w:val="single" w:sz="4" w:space="0" w:color="auto"/>
              <w:right w:val="single" w:sz="4" w:space="0" w:color="auto"/>
            </w:tcBorders>
            <w:shd w:val="clear" w:color="auto" w:fill="auto"/>
            <w:noWrap/>
            <w:hideMark/>
          </w:tcPr>
          <w:p w:rsidR="00A31660" w:rsidRDefault="00A31660" w:rsidP="00A31660">
            <w:pPr>
              <w:spacing w:after="0" w:line="240" w:lineRule="auto"/>
              <w:rPr>
                <w:rFonts w:ascii="Times New Roman" w:eastAsia="Times New Roman" w:hAnsi="Times New Roman"/>
                <w:b/>
                <w:bCs/>
                <w:color w:val="000000"/>
                <w:sz w:val="18"/>
                <w:szCs w:val="18"/>
                <w:lang w:eastAsia="ru-RU"/>
              </w:rPr>
            </w:pPr>
          </w:p>
          <w:p w:rsidR="00A31660" w:rsidRDefault="00A31660" w:rsidP="00A31660">
            <w:pPr>
              <w:spacing w:after="0" w:line="240" w:lineRule="auto"/>
              <w:rPr>
                <w:rFonts w:ascii="Times New Roman" w:eastAsia="Times New Roman" w:hAnsi="Times New Roman"/>
                <w:b/>
                <w:bCs/>
                <w:color w:val="000000"/>
                <w:sz w:val="18"/>
                <w:szCs w:val="18"/>
                <w:lang w:eastAsia="ru-RU"/>
              </w:rPr>
            </w:pPr>
          </w:p>
          <w:p w:rsidR="00A31660" w:rsidRDefault="00A31660" w:rsidP="00A31660">
            <w:pPr>
              <w:spacing w:after="0" w:line="240" w:lineRule="auto"/>
              <w:rPr>
                <w:rFonts w:ascii="Times New Roman" w:eastAsia="Times New Roman" w:hAnsi="Times New Roman"/>
                <w:b/>
                <w:bCs/>
                <w:color w:val="000000"/>
                <w:sz w:val="18"/>
                <w:szCs w:val="18"/>
                <w:lang w:eastAsia="ru-RU"/>
              </w:rPr>
            </w:pPr>
          </w:p>
          <w:p w:rsidR="00A31660" w:rsidRPr="0038586A" w:rsidRDefault="00A31660" w:rsidP="00A31660">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noWrap/>
            <w:vAlign w:val="bottom"/>
            <w:hideMark/>
          </w:tcPr>
          <w:p w:rsidR="00A31660" w:rsidRPr="0038586A" w:rsidRDefault="00A31660" w:rsidP="00A31660">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A31660" w:rsidRPr="00A31660" w:rsidRDefault="00A31660" w:rsidP="000C7EB9">
            <w:pPr>
              <w:spacing w:after="0" w:line="240" w:lineRule="auto"/>
              <w:jc w:val="center"/>
              <w:rPr>
                <w:rFonts w:ascii="Times New Roman" w:eastAsia="Times New Roman" w:hAnsi="Times New Roman"/>
                <w:b/>
                <w:bCs/>
                <w:sz w:val="18"/>
                <w:szCs w:val="18"/>
                <w:lang w:eastAsia="ru-RU"/>
              </w:rPr>
            </w:pPr>
            <w:r w:rsidRPr="00A31660">
              <w:rPr>
                <w:rFonts w:ascii="Times New Roman" w:eastAsia="Times New Roman" w:hAnsi="Times New Roman"/>
                <w:b/>
                <w:bCs/>
                <w:sz w:val="18"/>
                <w:szCs w:val="18"/>
                <w:lang w:eastAsia="ru-RU"/>
              </w:rPr>
              <w:t>705</w:t>
            </w:r>
            <w:r w:rsidR="000C7EB9">
              <w:rPr>
                <w:rFonts w:ascii="Times New Roman" w:eastAsia="Times New Roman" w:hAnsi="Times New Roman"/>
                <w:b/>
                <w:bCs/>
                <w:sz w:val="18"/>
                <w:szCs w:val="18"/>
                <w:lang w:eastAsia="ru-RU"/>
              </w:rPr>
              <w:t>4</w:t>
            </w:r>
            <w:r w:rsidRPr="00A31660">
              <w:rPr>
                <w:rFonts w:ascii="Times New Roman" w:eastAsia="Times New Roman" w:hAnsi="Times New Roman"/>
                <w:b/>
                <w:bCs/>
                <w:sz w:val="18"/>
                <w:szCs w:val="18"/>
                <w:lang w:eastAsia="ru-RU"/>
              </w:rPr>
              <w:t>84,7</w:t>
            </w:r>
          </w:p>
        </w:tc>
        <w:tc>
          <w:tcPr>
            <w:tcW w:w="1114" w:type="dxa"/>
            <w:tcBorders>
              <w:top w:val="nil"/>
              <w:left w:val="nil"/>
              <w:bottom w:val="single" w:sz="4" w:space="0" w:color="auto"/>
              <w:right w:val="single" w:sz="4" w:space="0" w:color="auto"/>
            </w:tcBorders>
            <w:shd w:val="clear" w:color="auto" w:fill="auto"/>
            <w:noWrap/>
            <w:vAlign w:val="center"/>
            <w:hideMark/>
          </w:tcPr>
          <w:p w:rsidR="00A31660" w:rsidRPr="00A31660" w:rsidRDefault="00A31660" w:rsidP="000C7EB9">
            <w:pPr>
              <w:spacing w:after="0" w:line="240" w:lineRule="auto"/>
              <w:jc w:val="center"/>
              <w:rPr>
                <w:rFonts w:ascii="Times New Roman" w:eastAsia="Times New Roman" w:hAnsi="Times New Roman"/>
                <w:b/>
                <w:bCs/>
                <w:sz w:val="18"/>
                <w:szCs w:val="18"/>
                <w:lang w:eastAsia="ru-RU"/>
              </w:rPr>
            </w:pPr>
            <w:r w:rsidRPr="00A31660">
              <w:rPr>
                <w:rFonts w:ascii="Times New Roman" w:eastAsia="Times New Roman" w:hAnsi="Times New Roman"/>
                <w:b/>
                <w:bCs/>
                <w:sz w:val="18"/>
                <w:szCs w:val="18"/>
                <w:lang w:eastAsia="ru-RU"/>
              </w:rPr>
              <w:t>109</w:t>
            </w:r>
            <w:r w:rsidR="000C7EB9">
              <w:rPr>
                <w:rFonts w:ascii="Times New Roman" w:eastAsia="Times New Roman" w:hAnsi="Times New Roman"/>
                <w:b/>
                <w:bCs/>
                <w:sz w:val="18"/>
                <w:szCs w:val="18"/>
                <w:lang w:eastAsia="ru-RU"/>
              </w:rPr>
              <w:t>9</w:t>
            </w:r>
            <w:r w:rsidRPr="00A31660">
              <w:rPr>
                <w:rFonts w:ascii="Times New Roman" w:eastAsia="Times New Roman" w:hAnsi="Times New Roman"/>
                <w:b/>
                <w:bCs/>
                <w:sz w:val="18"/>
                <w:szCs w:val="18"/>
                <w:lang w:eastAsia="ru-RU"/>
              </w:rPr>
              <w:t>84,74</w:t>
            </w:r>
          </w:p>
        </w:tc>
        <w:tc>
          <w:tcPr>
            <w:tcW w:w="1131" w:type="dxa"/>
            <w:tcBorders>
              <w:top w:val="nil"/>
              <w:left w:val="nil"/>
              <w:bottom w:val="single" w:sz="4" w:space="0" w:color="auto"/>
              <w:right w:val="single" w:sz="4" w:space="0" w:color="auto"/>
            </w:tcBorders>
            <w:shd w:val="clear" w:color="auto" w:fill="auto"/>
            <w:noWrap/>
            <w:vAlign w:val="center"/>
            <w:hideMark/>
          </w:tcPr>
          <w:p w:rsidR="00A31660" w:rsidRPr="00A31660" w:rsidRDefault="00A31660" w:rsidP="00A31660">
            <w:pPr>
              <w:spacing w:after="0" w:line="240" w:lineRule="auto"/>
              <w:jc w:val="center"/>
              <w:rPr>
                <w:rFonts w:ascii="Times New Roman" w:eastAsia="Times New Roman" w:hAnsi="Times New Roman"/>
                <w:b/>
                <w:bCs/>
                <w:sz w:val="18"/>
                <w:szCs w:val="18"/>
                <w:lang w:eastAsia="ru-RU"/>
              </w:rPr>
            </w:pPr>
            <w:r w:rsidRPr="00A31660">
              <w:rPr>
                <w:rFonts w:ascii="Times New Roman" w:eastAsia="Times New Roman" w:hAnsi="Times New Roman"/>
                <w:b/>
                <w:bCs/>
                <w:sz w:val="18"/>
                <w:szCs w:val="18"/>
                <w:lang w:eastAsia="ru-RU"/>
              </w:rPr>
              <w:t>298100,0</w:t>
            </w:r>
          </w:p>
        </w:tc>
        <w:tc>
          <w:tcPr>
            <w:tcW w:w="1066" w:type="dxa"/>
            <w:tcBorders>
              <w:top w:val="nil"/>
              <w:left w:val="nil"/>
              <w:bottom w:val="single" w:sz="4" w:space="0" w:color="auto"/>
              <w:right w:val="single" w:sz="4" w:space="0" w:color="auto"/>
            </w:tcBorders>
            <w:shd w:val="clear" w:color="auto" w:fill="auto"/>
            <w:noWrap/>
            <w:vAlign w:val="center"/>
            <w:hideMark/>
          </w:tcPr>
          <w:p w:rsidR="00A31660" w:rsidRPr="00A31660" w:rsidRDefault="00A31660" w:rsidP="00A31660">
            <w:pPr>
              <w:spacing w:after="0" w:line="240" w:lineRule="auto"/>
              <w:jc w:val="center"/>
              <w:rPr>
                <w:rFonts w:ascii="Times New Roman" w:eastAsia="Times New Roman" w:hAnsi="Times New Roman"/>
                <w:b/>
                <w:bCs/>
                <w:sz w:val="18"/>
                <w:szCs w:val="18"/>
                <w:lang w:eastAsia="ru-RU"/>
              </w:rPr>
            </w:pPr>
            <w:r w:rsidRPr="00A31660">
              <w:rPr>
                <w:rFonts w:ascii="Times New Roman" w:eastAsia="Times New Roman" w:hAnsi="Times New Roman"/>
                <w:b/>
                <w:bCs/>
                <w:sz w:val="18"/>
                <w:szCs w:val="18"/>
                <w:lang w:eastAsia="ru-RU"/>
              </w:rPr>
              <w:t>297400,0</w:t>
            </w:r>
          </w:p>
        </w:tc>
        <w:tc>
          <w:tcPr>
            <w:tcW w:w="1205" w:type="dxa"/>
            <w:tcBorders>
              <w:top w:val="nil"/>
              <w:left w:val="nil"/>
              <w:bottom w:val="single" w:sz="4" w:space="0" w:color="auto"/>
              <w:right w:val="single" w:sz="4" w:space="0" w:color="auto"/>
            </w:tcBorders>
            <w:shd w:val="clear" w:color="auto" w:fill="auto"/>
            <w:noWrap/>
            <w:vAlign w:val="bottom"/>
            <w:hideMark/>
          </w:tcPr>
          <w:p w:rsidR="00A31660" w:rsidRPr="0038586A" w:rsidRDefault="00A31660" w:rsidP="00A31660">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r w:rsidRPr="007014E6">
              <w:rPr>
                <w:rFonts w:ascii="Times New Roman" w:eastAsia="Times New Roman" w:hAnsi="Times New Roman"/>
                <w:sz w:val="18"/>
                <w:szCs w:val="18"/>
                <w:lang w:eastAsia="ru-RU"/>
              </w:rPr>
              <w:t>МУП «Водоканал» г. Подольска</w:t>
            </w:r>
          </w:p>
        </w:tc>
        <w:tc>
          <w:tcPr>
            <w:tcW w:w="1559" w:type="dxa"/>
            <w:tcBorders>
              <w:top w:val="nil"/>
              <w:left w:val="nil"/>
              <w:bottom w:val="single" w:sz="4" w:space="0" w:color="auto"/>
              <w:right w:val="single" w:sz="4" w:space="0" w:color="auto"/>
            </w:tcBorders>
            <w:shd w:val="clear" w:color="auto" w:fill="auto"/>
            <w:noWrap/>
            <w:vAlign w:val="bottom"/>
            <w:hideMark/>
          </w:tcPr>
          <w:p w:rsidR="00A31660" w:rsidRPr="0038586A" w:rsidRDefault="00A31660" w:rsidP="00A31660">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22598F" w:rsidRPr="0038586A" w:rsidTr="00CE05A3">
        <w:trPr>
          <w:gridAfter w:val="2"/>
          <w:wAfter w:w="3074" w:type="dxa"/>
          <w:trHeight w:val="12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sz w:val="18"/>
                <w:szCs w:val="18"/>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22598F" w:rsidRPr="0038586A" w:rsidRDefault="0022598F" w:rsidP="0022598F">
            <w:pPr>
              <w:spacing w:after="0" w:line="240" w:lineRule="auto"/>
              <w:rPr>
                <w:rFonts w:ascii="Times New Roman" w:eastAsia="Times New Roman" w:hAnsi="Times New Roman"/>
                <w:sz w:val="18"/>
                <w:szCs w:val="18"/>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tcPr>
          <w:p w:rsidR="0022598F" w:rsidRPr="0038586A" w:rsidRDefault="0022598F" w:rsidP="0022598F">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tcPr>
          <w:p w:rsidR="0022598F" w:rsidRPr="0038586A" w:rsidRDefault="0022598F" w:rsidP="0022598F">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114" w:type="dxa"/>
            <w:tcBorders>
              <w:top w:val="nil"/>
              <w:left w:val="nil"/>
              <w:bottom w:val="single" w:sz="4" w:space="0" w:color="auto"/>
              <w:right w:val="single" w:sz="4" w:space="0" w:color="auto"/>
            </w:tcBorders>
            <w:shd w:val="clear" w:color="auto" w:fill="auto"/>
          </w:tcPr>
          <w:p w:rsidR="0022598F" w:rsidRPr="0038586A" w:rsidRDefault="0022598F" w:rsidP="0022598F">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131" w:type="dxa"/>
            <w:tcBorders>
              <w:top w:val="nil"/>
              <w:left w:val="nil"/>
              <w:bottom w:val="single" w:sz="4" w:space="0" w:color="auto"/>
              <w:right w:val="single" w:sz="4" w:space="0" w:color="auto"/>
            </w:tcBorders>
            <w:shd w:val="clear" w:color="auto" w:fill="auto"/>
          </w:tcPr>
          <w:p w:rsidR="0022598F" w:rsidRPr="0038586A" w:rsidRDefault="0022598F" w:rsidP="0022598F">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tcPr>
          <w:p w:rsidR="0022598F" w:rsidRPr="0038586A" w:rsidRDefault="0022598F" w:rsidP="0022598F">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205" w:type="dxa"/>
            <w:tcBorders>
              <w:top w:val="nil"/>
              <w:left w:val="nil"/>
              <w:bottom w:val="nil"/>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rPr>
                <w:rFonts w:ascii="Times New Roman" w:eastAsia="Times New Roman" w:hAnsi="Times New Roman"/>
                <w:sz w:val="18"/>
                <w:szCs w:val="18"/>
                <w:lang w:eastAsia="ru-RU"/>
              </w:rPr>
            </w:pPr>
          </w:p>
        </w:tc>
      </w:tr>
      <w:tr w:rsidR="0022598F" w:rsidRPr="0038586A" w:rsidTr="00CE05A3">
        <w:trPr>
          <w:gridAfter w:val="2"/>
          <w:wAfter w:w="3074" w:type="dxa"/>
          <w:trHeight w:val="12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sz w:val="18"/>
                <w:szCs w:val="18"/>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22598F" w:rsidRPr="0038586A" w:rsidRDefault="0022598F" w:rsidP="0022598F">
            <w:pPr>
              <w:spacing w:after="0" w:line="240" w:lineRule="auto"/>
              <w:rPr>
                <w:rFonts w:ascii="Times New Roman" w:eastAsia="Times New Roman" w:hAnsi="Times New Roman"/>
                <w:sz w:val="18"/>
                <w:szCs w:val="18"/>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tcPr>
          <w:p w:rsidR="0022598F" w:rsidRPr="0038586A" w:rsidRDefault="0022598F" w:rsidP="0022598F">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tcPr>
          <w:p w:rsidR="0022598F" w:rsidRPr="0038586A" w:rsidRDefault="0022598F" w:rsidP="0022598F">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114" w:type="dxa"/>
            <w:tcBorders>
              <w:top w:val="nil"/>
              <w:left w:val="nil"/>
              <w:bottom w:val="single" w:sz="4" w:space="0" w:color="auto"/>
              <w:right w:val="single" w:sz="4" w:space="0" w:color="auto"/>
            </w:tcBorders>
            <w:shd w:val="clear" w:color="auto" w:fill="auto"/>
          </w:tcPr>
          <w:p w:rsidR="0022598F" w:rsidRPr="0038586A" w:rsidRDefault="0022598F" w:rsidP="0022598F">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131" w:type="dxa"/>
            <w:tcBorders>
              <w:top w:val="nil"/>
              <w:left w:val="nil"/>
              <w:bottom w:val="single" w:sz="4" w:space="0" w:color="auto"/>
              <w:right w:val="single" w:sz="4" w:space="0" w:color="auto"/>
            </w:tcBorders>
            <w:shd w:val="clear" w:color="auto" w:fill="auto"/>
          </w:tcPr>
          <w:p w:rsidR="0022598F" w:rsidRPr="0038586A" w:rsidRDefault="0022598F" w:rsidP="0022598F">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tcPr>
          <w:p w:rsidR="0022598F" w:rsidRPr="0038586A" w:rsidRDefault="0022598F" w:rsidP="0022598F">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205" w:type="dxa"/>
            <w:tcBorders>
              <w:top w:val="single" w:sz="4" w:space="0" w:color="auto"/>
              <w:left w:val="nil"/>
              <w:bottom w:val="nil"/>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rPr>
                <w:rFonts w:ascii="Times New Roman" w:eastAsia="Times New Roman" w:hAnsi="Times New Roman"/>
                <w:sz w:val="18"/>
                <w:szCs w:val="18"/>
                <w:lang w:eastAsia="ru-RU"/>
              </w:rPr>
            </w:pPr>
          </w:p>
        </w:tc>
      </w:tr>
      <w:tr w:rsidR="0022598F" w:rsidRPr="0038586A" w:rsidTr="00CE05A3">
        <w:trPr>
          <w:gridAfter w:val="2"/>
          <w:wAfter w:w="3074" w:type="dxa"/>
          <w:trHeight w:val="12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sz w:val="18"/>
                <w:szCs w:val="18"/>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22598F" w:rsidRPr="0038586A" w:rsidRDefault="0022598F" w:rsidP="0022598F">
            <w:pPr>
              <w:spacing w:after="0" w:line="240" w:lineRule="auto"/>
              <w:rPr>
                <w:rFonts w:ascii="Times New Roman" w:eastAsia="Times New Roman" w:hAnsi="Times New Roman"/>
                <w:sz w:val="18"/>
                <w:szCs w:val="18"/>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vAlign w:val="bottom"/>
          </w:tcPr>
          <w:p w:rsidR="0022598F" w:rsidRPr="003B7046" w:rsidRDefault="0022598F" w:rsidP="0022598F">
            <w:pPr>
              <w:spacing w:after="0" w:line="240" w:lineRule="auto"/>
              <w:rPr>
                <w:rFonts w:ascii="Times New Roman" w:eastAsia="Times New Roman" w:hAnsi="Times New Roman"/>
                <w:bCs/>
                <w:color w:val="000000"/>
                <w:sz w:val="18"/>
                <w:szCs w:val="18"/>
                <w:lang w:eastAsia="ru-RU"/>
              </w:rPr>
            </w:pPr>
            <w:r w:rsidRPr="003B7046">
              <w:rPr>
                <w:rFonts w:ascii="Times New Roman" w:eastAsia="Times New Roman" w:hAnsi="Times New Roman"/>
                <w:bCs/>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bottom"/>
          </w:tcPr>
          <w:p w:rsidR="0022598F" w:rsidRPr="0038586A" w:rsidRDefault="0022598F" w:rsidP="0022598F">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114" w:type="dxa"/>
            <w:tcBorders>
              <w:top w:val="nil"/>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131" w:type="dxa"/>
            <w:tcBorders>
              <w:top w:val="nil"/>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066" w:type="dxa"/>
            <w:tcBorders>
              <w:top w:val="nil"/>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205" w:type="dxa"/>
            <w:tcBorders>
              <w:top w:val="single" w:sz="4" w:space="0" w:color="auto"/>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rPr>
                <w:rFonts w:ascii="Times New Roman" w:eastAsia="Times New Roman" w:hAnsi="Times New Roman"/>
                <w:sz w:val="18"/>
                <w:szCs w:val="18"/>
                <w:lang w:eastAsia="ru-RU"/>
              </w:rPr>
            </w:pPr>
          </w:p>
        </w:tc>
      </w:tr>
      <w:tr w:rsidR="0022598F" w:rsidRPr="0038586A" w:rsidTr="00CE05A3">
        <w:trPr>
          <w:gridAfter w:val="2"/>
          <w:wAfter w:w="3074" w:type="dxa"/>
          <w:trHeight w:val="12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sz w:val="18"/>
                <w:szCs w:val="18"/>
                <w:lang w:eastAsia="ru-RU"/>
              </w:rPr>
            </w:pPr>
          </w:p>
        </w:tc>
        <w:tc>
          <w:tcPr>
            <w:tcW w:w="2835" w:type="dxa"/>
            <w:tcBorders>
              <w:top w:val="single" w:sz="4" w:space="0" w:color="auto"/>
              <w:left w:val="nil"/>
              <w:bottom w:val="single" w:sz="4" w:space="0" w:color="auto"/>
              <w:right w:val="single" w:sz="4" w:space="0" w:color="auto"/>
            </w:tcBorders>
            <w:shd w:val="clear" w:color="auto" w:fill="auto"/>
          </w:tcPr>
          <w:p w:rsidR="0022598F" w:rsidRPr="0038586A" w:rsidRDefault="0022598F" w:rsidP="0022598F">
            <w:pPr>
              <w:spacing w:after="0" w:line="240" w:lineRule="auto"/>
              <w:rPr>
                <w:rFonts w:ascii="Times New Roman" w:eastAsia="Times New Roman" w:hAnsi="Times New Roman"/>
                <w:sz w:val="18"/>
                <w:szCs w:val="18"/>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jc w:val="center"/>
              <w:rPr>
                <w:rFonts w:ascii="Times New Roman" w:eastAsia="Times New Roman" w:hAnsi="Times New Roman"/>
                <w:sz w:val="18"/>
                <w:szCs w:val="18"/>
                <w:lang w:eastAsia="ru-RU"/>
              </w:rPr>
            </w:pPr>
          </w:p>
        </w:tc>
        <w:tc>
          <w:tcPr>
            <w:tcW w:w="1537" w:type="dxa"/>
            <w:tcBorders>
              <w:top w:val="single" w:sz="4" w:space="0" w:color="auto"/>
              <w:left w:val="nil"/>
              <w:bottom w:val="single" w:sz="4" w:space="0" w:color="auto"/>
              <w:right w:val="single" w:sz="4" w:space="0" w:color="auto"/>
            </w:tcBorders>
            <w:shd w:val="clear" w:color="auto" w:fill="auto"/>
            <w:vAlign w:val="center"/>
          </w:tcPr>
          <w:p w:rsidR="0022598F" w:rsidRPr="003B7046" w:rsidRDefault="0022598F" w:rsidP="0022598F">
            <w:pPr>
              <w:spacing w:after="0" w:line="240" w:lineRule="auto"/>
              <w:rPr>
                <w:rFonts w:ascii="Times New Roman" w:eastAsia="Times New Roman" w:hAnsi="Times New Roman"/>
                <w:bCs/>
                <w:color w:val="000000"/>
                <w:sz w:val="18"/>
                <w:szCs w:val="18"/>
                <w:lang w:eastAsia="ru-RU"/>
              </w:rPr>
            </w:pPr>
            <w:r w:rsidRPr="003B7046">
              <w:rPr>
                <w:rFonts w:ascii="Times New Roman" w:eastAsia="Times New Roman" w:hAnsi="Times New Roman"/>
                <w:bCs/>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tcPr>
          <w:p w:rsidR="0022598F" w:rsidRPr="0038586A" w:rsidRDefault="0022598F" w:rsidP="0022598F">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tcPr>
          <w:p w:rsidR="0022598F" w:rsidRPr="0022598F" w:rsidRDefault="00F313FD" w:rsidP="000C7EB9">
            <w:pPr>
              <w:spacing w:after="0" w:line="240" w:lineRule="auto"/>
              <w:jc w:val="center"/>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705</w:t>
            </w:r>
            <w:r w:rsidR="000C7EB9">
              <w:rPr>
                <w:rFonts w:ascii="Times New Roman" w:eastAsia="Times New Roman" w:hAnsi="Times New Roman"/>
                <w:bCs/>
                <w:sz w:val="18"/>
                <w:szCs w:val="18"/>
                <w:lang w:eastAsia="ru-RU"/>
              </w:rPr>
              <w:t>4</w:t>
            </w:r>
            <w:r>
              <w:rPr>
                <w:rFonts w:ascii="Times New Roman" w:eastAsia="Times New Roman" w:hAnsi="Times New Roman"/>
                <w:bCs/>
                <w:sz w:val="18"/>
                <w:szCs w:val="18"/>
                <w:lang w:eastAsia="ru-RU"/>
              </w:rPr>
              <w:t>84,7</w:t>
            </w:r>
          </w:p>
        </w:tc>
        <w:tc>
          <w:tcPr>
            <w:tcW w:w="1114" w:type="dxa"/>
            <w:tcBorders>
              <w:top w:val="nil"/>
              <w:left w:val="nil"/>
              <w:bottom w:val="single" w:sz="4" w:space="0" w:color="auto"/>
              <w:right w:val="single" w:sz="4" w:space="0" w:color="auto"/>
            </w:tcBorders>
            <w:shd w:val="clear" w:color="auto" w:fill="auto"/>
            <w:vAlign w:val="center"/>
          </w:tcPr>
          <w:p w:rsidR="0022598F" w:rsidRPr="0022598F" w:rsidRDefault="00F313FD" w:rsidP="000C7EB9">
            <w:pPr>
              <w:spacing w:after="0" w:line="240" w:lineRule="auto"/>
              <w:jc w:val="center"/>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109</w:t>
            </w:r>
            <w:r w:rsidR="000C7EB9">
              <w:rPr>
                <w:rFonts w:ascii="Times New Roman" w:eastAsia="Times New Roman" w:hAnsi="Times New Roman"/>
                <w:bCs/>
                <w:sz w:val="18"/>
                <w:szCs w:val="18"/>
                <w:lang w:eastAsia="ru-RU"/>
              </w:rPr>
              <w:t>9</w:t>
            </w:r>
            <w:r>
              <w:rPr>
                <w:rFonts w:ascii="Times New Roman" w:eastAsia="Times New Roman" w:hAnsi="Times New Roman"/>
                <w:bCs/>
                <w:sz w:val="18"/>
                <w:szCs w:val="18"/>
                <w:lang w:eastAsia="ru-RU"/>
              </w:rPr>
              <w:t>84,74</w:t>
            </w:r>
          </w:p>
        </w:tc>
        <w:tc>
          <w:tcPr>
            <w:tcW w:w="1131" w:type="dxa"/>
            <w:tcBorders>
              <w:top w:val="nil"/>
              <w:left w:val="nil"/>
              <w:bottom w:val="single" w:sz="4" w:space="0" w:color="auto"/>
              <w:right w:val="single" w:sz="4" w:space="0" w:color="auto"/>
            </w:tcBorders>
            <w:shd w:val="clear" w:color="auto" w:fill="auto"/>
            <w:vAlign w:val="center"/>
          </w:tcPr>
          <w:p w:rsidR="0022598F" w:rsidRPr="0022598F" w:rsidRDefault="0022598F" w:rsidP="0022598F">
            <w:pPr>
              <w:spacing w:after="0" w:line="240" w:lineRule="auto"/>
              <w:jc w:val="center"/>
              <w:rPr>
                <w:rFonts w:ascii="Times New Roman" w:eastAsia="Times New Roman" w:hAnsi="Times New Roman"/>
                <w:bCs/>
                <w:sz w:val="18"/>
                <w:szCs w:val="18"/>
                <w:lang w:eastAsia="ru-RU"/>
              </w:rPr>
            </w:pPr>
            <w:r w:rsidRPr="0022598F">
              <w:rPr>
                <w:rFonts w:ascii="Times New Roman" w:eastAsia="Times New Roman" w:hAnsi="Times New Roman"/>
                <w:bCs/>
                <w:sz w:val="18"/>
                <w:szCs w:val="18"/>
                <w:lang w:eastAsia="ru-RU"/>
              </w:rPr>
              <w:t>298100,0</w:t>
            </w:r>
          </w:p>
        </w:tc>
        <w:tc>
          <w:tcPr>
            <w:tcW w:w="1066" w:type="dxa"/>
            <w:tcBorders>
              <w:top w:val="nil"/>
              <w:left w:val="nil"/>
              <w:bottom w:val="single" w:sz="4" w:space="0" w:color="auto"/>
              <w:right w:val="single" w:sz="4" w:space="0" w:color="auto"/>
            </w:tcBorders>
            <w:shd w:val="clear" w:color="auto" w:fill="auto"/>
            <w:vAlign w:val="center"/>
          </w:tcPr>
          <w:p w:rsidR="0022598F" w:rsidRPr="0022598F" w:rsidRDefault="0022598F" w:rsidP="0022598F">
            <w:pPr>
              <w:spacing w:after="0" w:line="240" w:lineRule="auto"/>
              <w:jc w:val="center"/>
              <w:rPr>
                <w:rFonts w:ascii="Times New Roman" w:eastAsia="Times New Roman" w:hAnsi="Times New Roman"/>
                <w:bCs/>
                <w:sz w:val="18"/>
                <w:szCs w:val="18"/>
                <w:lang w:eastAsia="ru-RU"/>
              </w:rPr>
            </w:pPr>
            <w:r w:rsidRPr="0022598F">
              <w:rPr>
                <w:rFonts w:ascii="Times New Roman" w:eastAsia="Times New Roman" w:hAnsi="Times New Roman"/>
                <w:bCs/>
                <w:sz w:val="18"/>
                <w:szCs w:val="18"/>
                <w:lang w:eastAsia="ru-RU"/>
              </w:rPr>
              <w:t>297400,0</w:t>
            </w:r>
          </w:p>
        </w:tc>
        <w:tc>
          <w:tcPr>
            <w:tcW w:w="1205" w:type="dxa"/>
            <w:tcBorders>
              <w:top w:val="single" w:sz="4" w:space="0" w:color="auto"/>
              <w:left w:val="nil"/>
              <w:bottom w:val="single" w:sz="4" w:space="0" w:color="auto"/>
              <w:right w:val="single" w:sz="4" w:space="0" w:color="auto"/>
            </w:tcBorders>
            <w:shd w:val="clear" w:color="auto" w:fill="auto"/>
            <w:vAlign w:val="bottom"/>
          </w:tcPr>
          <w:p w:rsidR="0022598F" w:rsidRPr="0038586A" w:rsidRDefault="0022598F" w:rsidP="0022598F">
            <w:pPr>
              <w:spacing w:after="0" w:line="240" w:lineRule="auto"/>
              <w:rPr>
                <w:rFonts w:ascii="Times New Roman" w:eastAsia="Times New Roman" w:hAnsi="Times New Roman"/>
                <w:sz w:val="18"/>
                <w:szCs w:val="18"/>
                <w:lang w:eastAsia="ru-RU"/>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22598F" w:rsidRPr="0038586A" w:rsidRDefault="0022598F" w:rsidP="0022598F">
            <w:pPr>
              <w:spacing w:after="0" w:line="240" w:lineRule="auto"/>
              <w:rPr>
                <w:rFonts w:ascii="Times New Roman" w:eastAsia="Times New Roman" w:hAnsi="Times New Roman"/>
                <w:sz w:val="18"/>
                <w:szCs w:val="18"/>
                <w:lang w:eastAsia="ru-RU"/>
              </w:rPr>
            </w:pPr>
          </w:p>
        </w:tc>
      </w:tr>
      <w:tr w:rsidR="0022598F" w:rsidRPr="0038586A" w:rsidTr="00CE05A3">
        <w:trPr>
          <w:gridAfter w:val="2"/>
          <w:wAfter w:w="3074" w:type="dxa"/>
          <w:trHeight w:val="12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w:t>
            </w:r>
          </w:p>
        </w:tc>
        <w:tc>
          <w:tcPr>
            <w:tcW w:w="2835" w:type="dxa"/>
            <w:tcBorders>
              <w:top w:val="single" w:sz="4" w:space="0" w:color="auto"/>
              <w:left w:val="nil"/>
              <w:bottom w:val="single" w:sz="4" w:space="0" w:color="auto"/>
              <w:right w:val="single" w:sz="4" w:space="0" w:color="auto"/>
            </w:tcBorders>
            <w:shd w:val="clear" w:color="auto" w:fill="auto"/>
            <w:hideMark/>
          </w:tcPr>
          <w:p w:rsidR="0022598F" w:rsidRPr="0038586A" w:rsidRDefault="0022598F" w:rsidP="0022598F">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1.                Установка частотных регулируемых приводов устройств плавного пуска на электроустановках объектов водоснабжения и водоотведения</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1000</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8C148F" w:rsidP="0022598F">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1639,37</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8C148F" w:rsidP="008C148F">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1639,37</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22598F" w:rsidRPr="0038586A" w:rsidTr="00CE05A3">
        <w:trPr>
          <w:gridAfter w:val="2"/>
          <w:wAfter w:w="3074" w:type="dxa"/>
          <w:trHeight w:val="120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w:t>
            </w:r>
          </w:p>
        </w:tc>
        <w:tc>
          <w:tcPr>
            <w:tcW w:w="2835" w:type="dxa"/>
            <w:tcBorders>
              <w:top w:val="single" w:sz="4" w:space="0" w:color="auto"/>
              <w:left w:val="nil"/>
              <w:bottom w:val="single" w:sz="4" w:space="0" w:color="auto"/>
              <w:right w:val="single" w:sz="4" w:space="0" w:color="auto"/>
            </w:tcBorders>
            <w:shd w:val="clear" w:color="auto" w:fill="auto"/>
            <w:hideMark/>
          </w:tcPr>
          <w:p w:rsidR="0022598F" w:rsidRPr="0038586A" w:rsidRDefault="0022598F" w:rsidP="0022598F">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2.                Установка и замена стальных трубопроводов на трубопроводы из современных полимерных материалов в сетях водоснабжения и водоотведения</w:t>
            </w:r>
          </w:p>
        </w:tc>
        <w:tc>
          <w:tcPr>
            <w:tcW w:w="1440" w:type="dxa"/>
            <w:tcBorders>
              <w:top w:val="single" w:sz="4" w:space="0" w:color="auto"/>
              <w:left w:val="nil"/>
              <w:bottom w:val="nil"/>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20000</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8C148F" w:rsidP="006B6FF9">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r w:rsidR="006B6FF9">
              <w:rPr>
                <w:rFonts w:ascii="Times New Roman" w:eastAsia="Times New Roman" w:hAnsi="Times New Roman"/>
                <w:sz w:val="18"/>
                <w:szCs w:val="18"/>
                <w:lang w:eastAsia="ru-RU"/>
              </w:rPr>
              <w:t>78</w:t>
            </w:r>
            <w:r>
              <w:rPr>
                <w:rFonts w:ascii="Times New Roman" w:eastAsia="Times New Roman" w:hAnsi="Times New Roman"/>
                <w:sz w:val="18"/>
                <w:szCs w:val="18"/>
                <w:lang w:eastAsia="ru-RU"/>
              </w:rPr>
              <w:t>455,0</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8C148F" w:rsidP="0022598F">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38455,0</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170000,0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170000,0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2598F" w:rsidRPr="0038586A" w:rsidRDefault="0022598F" w:rsidP="0022598F">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CE77CE" w:rsidRPr="0038586A" w:rsidTr="00CE05A3">
        <w:trPr>
          <w:gridAfter w:val="2"/>
          <w:wAfter w:w="3074" w:type="dxa"/>
          <w:trHeight w:val="720"/>
        </w:trPr>
        <w:tc>
          <w:tcPr>
            <w:tcW w:w="562" w:type="dxa"/>
            <w:tcBorders>
              <w:top w:val="nil"/>
              <w:left w:val="single" w:sz="4" w:space="0" w:color="auto"/>
              <w:bottom w:val="single" w:sz="4" w:space="0" w:color="auto"/>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p>
        </w:tc>
        <w:tc>
          <w:tcPr>
            <w:tcW w:w="2835" w:type="dxa"/>
            <w:tcBorders>
              <w:top w:val="nil"/>
              <w:left w:val="nil"/>
              <w:bottom w:val="single" w:sz="4" w:space="0" w:color="auto"/>
              <w:right w:val="single" w:sz="4" w:space="0" w:color="auto"/>
            </w:tcBorders>
            <w:shd w:val="clear" w:color="auto" w:fill="auto"/>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3.                Установка на водозаборных сооружениях узлов учета расхода воды</w:t>
            </w:r>
          </w:p>
        </w:tc>
        <w:tc>
          <w:tcPr>
            <w:tcW w:w="1440" w:type="dxa"/>
            <w:tcBorders>
              <w:top w:val="single" w:sz="4" w:space="0" w:color="auto"/>
              <w:left w:val="nil"/>
              <w:bottom w:val="nil"/>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tcPr>
          <w:p w:rsidR="00CE77CE" w:rsidRPr="0038586A" w:rsidRDefault="0018492B"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w:t>
            </w:r>
            <w:r w:rsidR="00CE77CE">
              <w:rPr>
                <w:rFonts w:ascii="Times New Roman" w:eastAsia="Times New Roman" w:hAnsi="Times New Roman"/>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tcPr>
          <w:p w:rsidR="00CE77CE" w:rsidRPr="0038586A" w:rsidRDefault="00F6349B"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w:t>
            </w:r>
            <w:r w:rsidR="00CE77CE">
              <w:rPr>
                <w:rFonts w:ascii="Times New Roman" w:eastAsia="Times New Roman" w:hAnsi="Times New Roman"/>
                <w:sz w:val="18"/>
                <w:szCs w:val="18"/>
                <w:lang w:eastAsia="ru-RU"/>
              </w:rPr>
              <w:t>0,0</w:t>
            </w:r>
          </w:p>
        </w:tc>
        <w:tc>
          <w:tcPr>
            <w:tcW w:w="1131"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 </w:t>
            </w:r>
          </w:p>
        </w:tc>
        <w:tc>
          <w:tcPr>
            <w:tcW w:w="1559"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CE77CE" w:rsidRPr="0038586A" w:rsidTr="00CE05A3">
        <w:trPr>
          <w:gridAfter w:val="2"/>
          <w:wAfter w:w="3074" w:type="dxa"/>
          <w:trHeight w:val="720"/>
        </w:trPr>
        <w:tc>
          <w:tcPr>
            <w:tcW w:w="562" w:type="dxa"/>
            <w:tcBorders>
              <w:top w:val="nil"/>
              <w:left w:val="single" w:sz="4" w:space="0" w:color="auto"/>
              <w:bottom w:val="single" w:sz="4" w:space="0" w:color="auto"/>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w:t>
            </w:r>
          </w:p>
        </w:tc>
        <w:tc>
          <w:tcPr>
            <w:tcW w:w="2835" w:type="dxa"/>
            <w:tcBorders>
              <w:top w:val="nil"/>
              <w:left w:val="nil"/>
              <w:bottom w:val="single" w:sz="4" w:space="0" w:color="auto"/>
              <w:right w:val="single" w:sz="4" w:space="0" w:color="auto"/>
            </w:tcBorders>
            <w:shd w:val="clear" w:color="auto" w:fill="auto"/>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4.</w:t>
            </w:r>
            <w:r>
              <w:rPr>
                <w:rFonts w:ascii="Times New Roman" w:eastAsia="Times New Roman" w:hAnsi="Times New Roman"/>
                <w:sz w:val="18"/>
                <w:szCs w:val="18"/>
                <w:lang w:eastAsia="ru-RU"/>
              </w:rPr>
              <w:t>1.4.</w:t>
            </w:r>
            <w:r w:rsidRPr="0038586A">
              <w:rPr>
                <w:rFonts w:ascii="Times New Roman" w:eastAsia="Times New Roman" w:hAnsi="Times New Roman"/>
                <w:sz w:val="18"/>
                <w:szCs w:val="18"/>
                <w:lang w:eastAsia="ru-RU"/>
              </w:rPr>
              <w:t xml:space="preserve">                Установка компенсаторов реактивной мощности (конденсаторных установок)</w:t>
            </w:r>
          </w:p>
        </w:tc>
        <w:tc>
          <w:tcPr>
            <w:tcW w:w="1440" w:type="dxa"/>
            <w:tcBorders>
              <w:top w:val="single" w:sz="4" w:space="0" w:color="auto"/>
              <w:left w:val="nil"/>
              <w:bottom w:val="nil"/>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w:t>
            </w:r>
          </w:p>
        </w:tc>
        <w:tc>
          <w:tcPr>
            <w:tcW w:w="1182" w:type="dxa"/>
            <w:tcBorders>
              <w:top w:val="nil"/>
              <w:left w:val="nil"/>
              <w:bottom w:val="single" w:sz="4" w:space="0" w:color="auto"/>
              <w:right w:val="single" w:sz="4" w:space="0" w:color="auto"/>
            </w:tcBorders>
            <w:shd w:val="clear" w:color="auto" w:fill="auto"/>
            <w:vAlign w:val="center"/>
          </w:tcPr>
          <w:p w:rsidR="00CE77CE" w:rsidRPr="0038586A" w:rsidRDefault="0018492B"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w:t>
            </w:r>
            <w:r w:rsidR="00CE77CE">
              <w:rPr>
                <w:rFonts w:ascii="Times New Roman" w:eastAsia="Times New Roman" w:hAnsi="Times New Roman"/>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tcPr>
          <w:p w:rsidR="00CE77CE" w:rsidRPr="0038586A" w:rsidRDefault="00F6349B" w:rsidP="00F6349B">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r w:rsidR="00CE77CE">
              <w:rPr>
                <w:rFonts w:ascii="Times New Roman" w:eastAsia="Times New Roman" w:hAnsi="Times New Roman"/>
                <w:sz w:val="18"/>
                <w:szCs w:val="18"/>
                <w:lang w:eastAsia="ru-RU"/>
              </w:rPr>
              <w:t>,0</w:t>
            </w:r>
          </w:p>
        </w:tc>
        <w:tc>
          <w:tcPr>
            <w:tcW w:w="1131"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after="0" w:line="240" w:lineRule="auto"/>
              <w:rPr>
                <w:rFonts w:ascii="Times New Roman" w:eastAsia="Times New Roman" w:hAnsi="Times New Roman"/>
                <w:sz w:val="18"/>
                <w:szCs w:val="18"/>
                <w:lang w:eastAsia="ru-RU"/>
              </w:rPr>
            </w:pPr>
          </w:p>
        </w:tc>
      </w:tr>
      <w:tr w:rsidR="00CE77CE" w:rsidRPr="0038586A" w:rsidTr="00CE05A3">
        <w:trPr>
          <w:gridAfter w:val="2"/>
          <w:wAfter w:w="3074" w:type="dxa"/>
          <w:trHeight w:val="7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w:t>
            </w:r>
          </w:p>
        </w:tc>
        <w:tc>
          <w:tcPr>
            <w:tcW w:w="2835" w:type="dxa"/>
            <w:tcBorders>
              <w:top w:val="nil"/>
              <w:left w:val="nil"/>
              <w:bottom w:val="single" w:sz="4" w:space="0" w:color="auto"/>
              <w:right w:val="single" w:sz="4" w:space="0" w:color="auto"/>
            </w:tcBorders>
            <w:shd w:val="clear" w:color="auto" w:fill="auto"/>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5.                Установка малой ГЭС в коллекторе очищенных стоков</w:t>
            </w:r>
          </w:p>
        </w:tc>
        <w:tc>
          <w:tcPr>
            <w:tcW w:w="1440" w:type="dxa"/>
            <w:tcBorders>
              <w:top w:val="single" w:sz="4" w:space="0" w:color="auto"/>
              <w:left w:val="nil"/>
              <w:bottom w:val="nil"/>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2018 год</w:t>
            </w:r>
          </w:p>
        </w:tc>
        <w:tc>
          <w:tcPr>
            <w:tcW w:w="1537"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5000</w:t>
            </w:r>
          </w:p>
        </w:tc>
        <w:tc>
          <w:tcPr>
            <w:tcW w:w="1182"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15000,0</w:t>
            </w:r>
          </w:p>
        </w:tc>
        <w:tc>
          <w:tcPr>
            <w:tcW w:w="1114"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15000,0</w:t>
            </w:r>
          </w:p>
        </w:tc>
        <w:tc>
          <w:tcPr>
            <w:tcW w:w="1205"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CE77CE" w:rsidRPr="0038586A" w:rsidTr="00CE05A3">
        <w:trPr>
          <w:gridAfter w:val="2"/>
          <w:wAfter w:w="3074" w:type="dxa"/>
          <w:trHeight w:val="7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6</w:t>
            </w:r>
          </w:p>
        </w:tc>
        <w:tc>
          <w:tcPr>
            <w:tcW w:w="2835" w:type="dxa"/>
            <w:tcBorders>
              <w:top w:val="nil"/>
              <w:left w:val="nil"/>
              <w:bottom w:val="single" w:sz="4" w:space="0" w:color="auto"/>
              <w:right w:val="single" w:sz="4" w:space="0" w:color="auto"/>
            </w:tcBorders>
            <w:shd w:val="clear" w:color="auto" w:fill="auto"/>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6.                Модернизация ограждающих конструкций зданий</w:t>
            </w:r>
          </w:p>
        </w:tc>
        <w:tc>
          <w:tcPr>
            <w:tcW w:w="1440" w:type="dxa"/>
            <w:tcBorders>
              <w:top w:val="single" w:sz="4" w:space="0" w:color="auto"/>
              <w:left w:val="nil"/>
              <w:bottom w:val="nil"/>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5500</w:t>
            </w:r>
          </w:p>
        </w:tc>
        <w:tc>
          <w:tcPr>
            <w:tcW w:w="1182"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3000,0</w:t>
            </w:r>
          </w:p>
        </w:tc>
        <w:tc>
          <w:tcPr>
            <w:tcW w:w="1114"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w:t>
            </w:r>
          </w:p>
        </w:tc>
        <w:tc>
          <w:tcPr>
            <w:tcW w:w="1066"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w:t>
            </w:r>
          </w:p>
        </w:tc>
        <w:tc>
          <w:tcPr>
            <w:tcW w:w="1205"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CE77CE" w:rsidRPr="0038586A" w:rsidTr="00CE05A3">
        <w:trPr>
          <w:gridAfter w:val="2"/>
          <w:wAfter w:w="3074" w:type="dxa"/>
          <w:trHeight w:val="732"/>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7</w:t>
            </w:r>
          </w:p>
        </w:tc>
        <w:tc>
          <w:tcPr>
            <w:tcW w:w="2835" w:type="dxa"/>
            <w:tcBorders>
              <w:top w:val="nil"/>
              <w:left w:val="nil"/>
              <w:bottom w:val="single" w:sz="4" w:space="0" w:color="auto"/>
              <w:right w:val="single" w:sz="4" w:space="0" w:color="auto"/>
            </w:tcBorders>
            <w:shd w:val="clear" w:color="auto" w:fill="auto"/>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7.                Система контроля расхода топлива и мониторинга автотранспорта</w:t>
            </w:r>
          </w:p>
        </w:tc>
        <w:tc>
          <w:tcPr>
            <w:tcW w:w="1440" w:type="dxa"/>
            <w:tcBorders>
              <w:top w:val="single" w:sz="4" w:space="0" w:color="auto"/>
              <w:left w:val="nil"/>
              <w:bottom w:val="nil"/>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1200</w:t>
            </w:r>
          </w:p>
        </w:tc>
        <w:tc>
          <w:tcPr>
            <w:tcW w:w="1182"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1950,0</w:t>
            </w:r>
          </w:p>
        </w:tc>
        <w:tc>
          <w:tcPr>
            <w:tcW w:w="1114"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450,0</w:t>
            </w:r>
          </w:p>
        </w:tc>
        <w:tc>
          <w:tcPr>
            <w:tcW w:w="1131"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700,0</w:t>
            </w:r>
          </w:p>
        </w:tc>
        <w:tc>
          <w:tcPr>
            <w:tcW w:w="1066"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800,0</w:t>
            </w:r>
          </w:p>
        </w:tc>
        <w:tc>
          <w:tcPr>
            <w:tcW w:w="1205"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CE77CE" w:rsidRPr="0038586A" w:rsidTr="00CE05A3">
        <w:trPr>
          <w:gridAfter w:val="2"/>
          <w:wAfter w:w="3074" w:type="dxa"/>
          <w:trHeight w:val="1268"/>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w:t>
            </w:r>
          </w:p>
        </w:tc>
        <w:tc>
          <w:tcPr>
            <w:tcW w:w="2835" w:type="dxa"/>
            <w:tcBorders>
              <w:top w:val="nil"/>
              <w:left w:val="nil"/>
              <w:bottom w:val="single" w:sz="4" w:space="0" w:color="auto"/>
              <w:right w:val="single" w:sz="4" w:space="0" w:color="auto"/>
            </w:tcBorders>
            <w:shd w:val="clear" w:color="auto" w:fill="auto"/>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8.                                    Реконструкция насосной станции пос. Львовский с применением насосов с ЧРП и другого энергосберегающего оборудования</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2017-2018</w:t>
            </w:r>
          </w:p>
        </w:tc>
        <w:tc>
          <w:tcPr>
            <w:tcW w:w="1537"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30000,0</w:t>
            </w:r>
          </w:p>
        </w:tc>
        <w:tc>
          <w:tcPr>
            <w:tcW w:w="1114"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131"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15000,0</w:t>
            </w:r>
          </w:p>
        </w:tc>
        <w:tc>
          <w:tcPr>
            <w:tcW w:w="1066"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15000,0</w:t>
            </w:r>
          </w:p>
        </w:tc>
        <w:tc>
          <w:tcPr>
            <w:tcW w:w="1205"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CE77CE" w:rsidRPr="0038586A" w:rsidTr="00CE05A3">
        <w:trPr>
          <w:gridAfter w:val="2"/>
          <w:wAfter w:w="3074" w:type="dxa"/>
          <w:trHeight w:val="144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9</w:t>
            </w:r>
          </w:p>
        </w:tc>
        <w:tc>
          <w:tcPr>
            <w:tcW w:w="2835" w:type="dxa"/>
            <w:tcBorders>
              <w:top w:val="single" w:sz="4" w:space="0" w:color="auto"/>
              <w:left w:val="nil"/>
              <w:bottom w:val="single" w:sz="4" w:space="0" w:color="auto"/>
              <w:right w:val="single" w:sz="4" w:space="0" w:color="auto"/>
            </w:tcBorders>
            <w:shd w:val="clear" w:color="auto" w:fill="auto"/>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9.                Реконструкция водозаборного узла пос. Быково с применением насосов с ЧРП и другого энергосберегающего оборудования</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w:t>
            </w:r>
            <w:r>
              <w:rPr>
                <w:rFonts w:ascii="Times New Roman" w:eastAsia="Times New Roman" w:hAnsi="Times New Roman"/>
                <w:sz w:val="18"/>
                <w:szCs w:val="18"/>
                <w:lang w:eastAsia="ru-RU"/>
              </w:rPr>
              <w:t>5</w:t>
            </w:r>
            <w:r w:rsidRPr="0038586A">
              <w:rPr>
                <w:rFonts w:ascii="Times New Roman" w:eastAsia="Times New Roman" w:hAnsi="Times New Roman"/>
                <w:sz w:val="18"/>
                <w:szCs w:val="18"/>
                <w:lang w:eastAsia="ru-RU"/>
              </w:rPr>
              <w:t>000,0</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w:t>
            </w:r>
            <w:r>
              <w:rPr>
                <w:rFonts w:ascii="Times New Roman" w:eastAsia="Times New Roman" w:hAnsi="Times New Roman"/>
                <w:sz w:val="18"/>
                <w:szCs w:val="18"/>
                <w:lang w:eastAsia="ru-RU"/>
              </w:rPr>
              <w:t>5</w:t>
            </w:r>
            <w:r w:rsidRPr="0038586A">
              <w:rPr>
                <w:rFonts w:ascii="Times New Roman" w:eastAsia="Times New Roman" w:hAnsi="Times New Roman"/>
                <w:sz w:val="18"/>
                <w:szCs w:val="18"/>
                <w:lang w:eastAsia="ru-RU"/>
              </w:rPr>
              <w:t>000,0</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CE77CE" w:rsidRPr="0038586A" w:rsidTr="00CE05A3">
        <w:trPr>
          <w:gridAfter w:val="2"/>
          <w:wAfter w:w="3074" w:type="dxa"/>
          <w:trHeight w:val="168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10</w:t>
            </w:r>
          </w:p>
        </w:tc>
        <w:tc>
          <w:tcPr>
            <w:tcW w:w="2835" w:type="dxa"/>
            <w:tcBorders>
              <w:top w:val="single" w:sz="4" w:space="0" w:color="auto"/>
              <w:left w:val="nil"/>
              <w:bottom w:val="nil"/>
              <w:right w:val="single" w:sz="4" w:space="0" w:color="auto"/>
            </w:tcBorders>
            <w:shd w:val="clear" w:color="auto" w:fill="auto"/>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 xml:space="preserve">10.                Реконструкция водозаборного узла пос. Молодёжный </w:t>
            </w:r>
            <w:r>
              <w:rPr>
                <w:rFonts w:ascii="Times New Roman" w:eastAsia="Times New Roman" w:hAnsi="Times New Roman"/>
                <w:sz w:val="18"/>
                <w:szCs w:val="18"/>
                <w:lang w:eastAsia="ru-RU"/>
              </w:rPr>
              <w:t xml:space="preserve">Городского округа Подольск </w:t>
            </w:r>
            <w:r w:rsidRPr="0038586A">
              <w:rPr>
                <w:rFonts w:ascii="Times New Roman" w:eastAsia="Times New Roman" w:hAnsi="Times New Roman"/>
                <w:sz w:val="18"/>
                <w:szCs w:val="18"/>
                <w:lang w:eastAsia="ru-RU"/>
              </w:rPr>
              <w:t>с применением насосов с ЧРП и другого энергосберегающего оборудования</w:t>
            </w:r>
          </w:p>
        </w:tc>
        <w:tc>
          <w:tcPr>
            <w:tcW w:w="1440" w:type="dxa"/>
            <w:tcBorders>
              <w:top w:val="single" w:sz="4" w:space="0" w:color="auto"/>
              <w:left w:val="nil"/>
              <w:bottom w:val="nil"/>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w:t>
            </w:r>
            <w:r>
              <w:rPr>
                <w:rFonts w:ascii="Times New Roman" w:eastAsia="Times New Roman" w:hAnsi="Times New Roman"/>
                <w:sz w:val="18"/>
                <w:szCs w:val="18"/>
                <w:lang w:eastAsia="ru-RU"/>
              </w:rPr>
              <w:t>0825,</w:t>
            </w:r>
            <w:r w:rsidR="00234BEA">
              <w:rPr>
                <w:rFonts w:ascii="Times New Roman" w:eastAsia="Times New Roman" w:hAnsi="Times New Roman"/>
                <w:sz w:val="18"/>
                <w:szCs w:val="18"/>
                <w:lang w:eastAsia="ru-RU"/>
              </w:rPr>
              <w:t>6</w:t>
            </w:r>
            <w:r>
              <w:rPr>
                <w:rFonts w:ascii="Times New Roman" w:eastAsia="Times New Roman" w:hAnsi="Times New Roman"/>
                <w:sz w:val="18"/>
                <w:szCs w:val="18"/>
                <w:lang w:eastAsia="ru-RU"/>
              </w:rPr>
              <w:t>7</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w:t>
            </w:r>
            <w:r>
              <w:rPr>
                <w:rFonts w:ascii="Times New Roman" w:eastAsia="Times New Roman" w:hAnsi="Times New Roman"/>
                <w:sz w:val="18"/>
                <w:szCs w:val="18"/>
                <w:lang w:eastAsia="ru-RU"/>
              </w:rPr>
              <w:t>0825,67</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10000,0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nil"/>
              <w:right w:val="single" w:sz="4" w:space="0" w:color="auto"/>
            </w:tcBorders>
            <w:shd w:val="clear" w:color="auto" w:fill="auto"/>
            <w:vAlign w:val="center"/>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CE77CE" w:rsidRPr="0038586A" w:rsidTr="00CE05A3">
        <w:trPr>
          <w:gridAfter w:val="2"/>
          <w:wAfter w:w="3074" w:type="dxa"/>
          <w:trHeight w:val="19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11</w:t>
            </w:r>
          </w:p>
        </w:tc>
        <w:tc>
          <w:tcPr>
            <w:tcW w:w="2835" w:type="dxa"/>
            <w:tcBorders>
              <w:top w:val="single" w:sz="4" w:space="0" w:color="auto"/>
              <w:left w:val="nil"/>
              <w:bottom w:val="nil"/>
              <w:right w:val="single" w:sz="4" w:space="0" w:color="auto"/>
            </w:tcBorders>
            <w:shd w:val="clear" w:color="auto" w:fill="auto"/>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 xml:space="preserve">11.                Реконструкция системы водоснабжения пос. "Санаторий Родина" и пос. Кузнечики </w:t>
            </w:r>
            <w:r w:rsidRPr="00DD3D45">
              <w:rPr>
                <w:rFonts w:ascii="Times New Roman" w:eastAsia="Times New Roman" w:hAnsi="Times New Roman"/>
                <w:sz w:val="18"/>
                <w:szCs w:val="18"/>
                <w:lang w:eastAsia="ru-RU"/>
              </w:rPr>
              <w:t xml:space="preserve">Городского округа Подольск </w:t>
            </w:r>
            <w:r w:rsidRPr="0038586A">
              <w:rPr>
                <w:rFonts w:ascii="Times New Roman" w:eastAsia="Times New Roman" w:hAnsi="Times New Roman"/>
                <w:sz w:val="18"/>
                <w:szCs w:val="18"/>
                <w:lang w:eastAsia="ru-RU"/>
              </w:rPr>
              <w:t>с последующим выводом из эксплуатации насосной станции 2-го подъёма пос. Кузнечики</w:t>
            </w:r>
          </w:p>
        </w:tc>
        <w:tc>
          <w:tcPr>
            <w:tcW w:w="1440" w:type="dxa"/>
            <w:tcBorders>
              <w:top w:val="single" w:sz="4" w:space="0" w:color="auto"/>
              <w:left w:val="nil"/>
              <w:bottom w:val="nil"/>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2016-2017</w:t>
            </w:r>
          </w:p>
        </w:tc>
        <w:tc>
          <w:tcPr>
            <w:tcW w:w="1537"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28294,0</w:t>
            </w:r>
          </w:p>
        </w:tc>
        <w:tc>
          <w:tcPr>
            <w:tcW w:w="1114"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12394,00</w:t>
            </w:r>
          </w:p>
        </w:tc>
        <w:tc>
          <w:tcPr>
            <w:tcW w:w="1131"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15900,0</w:t>
            </w:r>
          </w:p>
        </w:tc>
        <w:tc>
          <w:tcPr>
            <w:tcW w:w="1066"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nil"/>
              <w:right w:val="single" w:sz="4" w:space="0" w:color="auto"/>
            </w:tcBorders>
            <w:shd w:val="clear" w:color="auto" w:fill="auto"/>
            <w:vAlign w:val="center"/>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CE77CE" w:rsidRPr="0038586A" w:rsidTr="00CE05A3">
        <w:trPr>
          <w:gridAfter w:val="2"/>
          <w:wAfter w:w="3074" w:type="dxa"/>
          <w:trHeight w:val="216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12</w:t>
            </w:r>
          </w:p>
        </w:tc>
        <w:tc>
          <w:tcPr>
            <w:tcW w:w="2835" w:type="dxa"/>
            <w:tcBorders>
              <w:top w:val="single" w:sz="4" w:space="0" w:color="auto"/>
              <w:left w:val="nil"/>
              <w:bottom w:val="nil"/>
              <w:right w:val="single" w:sz="4" w:space="0" w:color="auto"/>
            </w:tcBorders>
            <w:shd w:val="clear" w:color="auto" w:fill="auto"/>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 xml:space="preserve">12.                Реконструкция объектов водоотведения </w:t>
            </w:r>
            <w:r>
              <w:rPr>
                <w:rFonts w:ascii="Times New Roman" w:eastAsia="Times New Roman" w:hAnsi="Times New Roman"/>
                <w:sz w:val="18"/>
                <w:szCs w:val="18"/>
                <w:lang w:eastAsia="ru-RU"/>
              </w:rPr>
              <w:t xml:space="preserve">мкр. Климовск    </w:t>
            </w:r>
            <w:r>
              <w:t xml:space="preserve"> </w:t>
            </w:r>
            <w:r w:rsidRPr="00861F76">
              <w:rPr>
                <w:rFonts w:ascii="Times New Roman" w:hAnsi="Times New Roman"/>
                <w:sz w:val="18"/>
                <w:szCs w:val="18"/>
              </w:rPr>
              <w:t xml:space="preserve">г. Подольска </w:t>
            </w:r>
            <w:r w:rsidRPr="00861F76">
              <w:rPr>
                <w:rFonts w:ascii="Times New Roman" w:eastAsia="Times New Roman" w:hAnsi="Times New Roman"/>
                <w:sz w:val="18"/>
                <w:szCs w:val="18"/>
                <w:lang w:eastAsia="ru-RU"/>
              </w:rPr>
              <w:t>Городского округа</w:t>
            </w:r>
            <w:r w:rsidRPr="00DD3D45">
              <w:rPr>
                <w:rFonts w:ascii="Times New Roman" w:eastAsia="Times New Roman" w:hAnsi="Times New Roman"/>
                <w:sz w:val="18"/>
                <w:szCs w:val="18"/>
                <w:lang w:eastAsia="ru-RU"/>
              </w:rPr>
              <w:t xml:space="preserve"> Подольск</w:t>
            </w:r>
            <w:r w:rsidRPr="0038586A">
              <w:rPr>
                <w:rFonts w:ascii="Times New Roman" w:eastAsia="Times New Roman" w:hAnsi="Times New Roman"/>
                <w:sz w:val="18"/>
                <w:szCs w:val="18"/>
                <w:lang w:eastAsia="ru-RU"/>
              </w:rPr>
              <w:t xml:space="preserve"> с использованием энергосберегающего оборудования и технологий с выводом из эксплуатации очистных сооружений </w:t>
            </w:r>
            <w:r w:rsidRPr="00237008">
              <w:rPr>
                <w:rFonts w:ascii="Times New Roman" w:eastAsia="Times New Roman" w:hAnsi="Times New Roman"/>
                <w:sz w:val="18"/>
                <w:szCs w:val="18"/>
                <w:lang w:eastAsia="ru-RU"/>
              </w:rPr>
              <w:t>м</w:t>
            </w:r>
            <w:r>
              <w:rPr>
                <w:rFonts w:ascii="Times New Roman" w:eastAsia="Times New Roman" w:hAnsi="Times New Roman"/>
                <w:sz w:val="18"/>
                <w:szCs w:val="18"/>
                <w:lang w:eastAsia="ru-RU"/>
              </w:rPr>
              <w:t xml:space="preserve">икрорайонов </w:t>
            </w:r>
            <w:r w:rsidRPr="00237008">
              <w:rPr>
                <w:rFonts w:ascii="Times New Roman" w:eastAsia="Times New Roman" w:hAnsi="Times New Roman"/>
                <w:sz w:val="18"/>
                <w:szCs w:val="18"/>
                <w:lang w:eastAsia="ru-RU"/>
              </w:rPr>
              <w:t>Климовск</w:t>
            </w:r>
            <w:r w:rsidRPr="0038586A">
              <w:rPr>
                <w:rFonts w:ascii="Times New Roman" w:eastAsia="Times New Roman" w:hAnsi="Times New Roman"/>
                <w:sz w:val="18"/>
                <w:szCs w:val="18"/>
                <w:lang w:eastAsia="ru-RU"/>
              </w:rPr>
              <w:t xml:space="preserve"> и Львовский</w:t>
            </w:r>
            <w:r>
              <w:t xml:space="preserve"> </w:t>
            </w:r>
            <w:r w:rsidRPr="008C11A3">
              <w:rPr>
                <w:rFonts w:ascii="Times New Roman" w:hAnsi="Times New Roman"/>
                <w:sz w:val="20"/>
                <w:szCs w:val="20"/>
              </w:rPr>
              <w:t>г. Подольска</w:t>
            </w:r>
            <w:r>
              <w:t xml:space="preserve"> </w:t>
            </w:r>
            <w:r w:rsidRPr="00DD3D45">
              <w:rPr>
                <w:rFonts w:ascii="Times New Roman" w:eastAsia="Times New Roman" w:hAnsi="Times New Roman"/>
                <w:sz w:val="18"/>
                <w:szCs w:val="18"/>
                <w:lang w:eastAsia="ru-RU"/>
              </w:rPr>
              <w:t>Городского округа Подольск</w:t>
            </w:r>
          </w:p>
        </w:tc>
        <w:tc>
          <w:tcPr>
            <w:tcW w:w="1440" w:type="dxa"/>
            <w:tcBorders>
              <w:top w:val="single" w:sz="4" w:space="0" w:color="auto"/>
              <w:left w:val="nil"/>
              <w:bottom w:val="nil"/>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65945,7</w:t>
            </w:r>
          </w:p>
        </w:tc>
        <w:tc>
          <w:tcPr>
            <w:tcW w:w="1114"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15945,7</w:t>
            </w:r>
          </w:p>
        </w:tc>
        <w:tc>
          <w:tcPr>
            <w:tcW w:w="1131"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25000,0</w:t>
            </w:r>
          </w:p>
        </w:tc>
        <w:tc>
          <w:tcPr>
            <w:tcW w:w="1066"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25000,0</w:t>
            </w:r>
          </w:p>
        </w:tc>
        <w:tc>
          <w:tcPr>
            <w:tcW w:w="1205"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nil"/>
              <w:right w:val="single" w:sz="4" w:space="0" w:color="auto"/>
            </w:tcBorders>
            <w:shd w:val="clear" w:color="auto" w:fill="auto"/>
            <w:vAlign w:val="center"/>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CE77CE" w:rsidRPr="0038586A" w:rsidTr="00CE05A3">
        <w:trPr>
          <w:gridAfter w:val="2"/>
          <w:wAfter w:w="3074" w:type="dxa"/>
          <w:trHeight w:val="19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13</w:t>
            </w:r>
          </w:p>
        </w:tc>
        <w:tc>
          <w:tcPr>
            <w:tcW w:w="2835" w:type="dxa"/>
            <w:tcBorders>
              <w:top w:val="single" w:sz="4" w:space="0" w:color="auto"/>
              <w:left w:val="nil"/>
              <w:bottom w:val="single" w:sz="4" w:space="0" w:color="auto"/>
              <w:right w:val="single" w:sz="4" w:space="0" w:color="auto"/>
            </w:tcBorders>
            <w:shd w:val="clear" w:color="auto" w:fill="auto"/>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 xml:space="preserve">13.                Реконструкция канализационных насосных станций </w:t>
            </w:r>
            <w:r w:rsidRPr="00237008">
              <w:rPr>
                <w:rFonts w:ascii="Times New Roman" w:eastAsia="Times New Roman" w:hAnsi="Times New Roman"/>
                <w:sz w:val="18"/>
                <w:szCs w:val="18"/>
                <w:lang w:eastAsia="ru-RU"/>
              </w:rPr>
              <w:t>микрорайона Львовский</w:t>
            </w:r>
            <w:r>
              <w:t xml:space="preserve"> </w:t>
            </w:r>
            <w:r w:rsidRPr="00861F76">
              <w:rPr>
                <w:rFonts w:ascii="Times New Roman" w:hAnsi="Times New Roman"/>
                <w:sz w:val="18"/>
                <w:szCs w:val="18"/>
              </w:rPr>
              <w:t>г. Подольска</w:t>
            </w:r>
            <w:r>
              <w:t xml:space="preserve"> </w:t>
            </w:r>
            <w:r w:rsidRPr="00DD3D45">
              <w:rPr>
                <w:rFonts w:ascii="Times New Roman" w:eastAsia="Times New Roman" w:hAnsi="Times New Roman"/>
                <w:sz w:val="18"/>
                <w:szCs w:val="18"/>
                <w:lang w:eastAsia="ru-RU"/>
              </w:rPr>
              <w:t>Городского округа Подольск</w:t>
            </w:r>
            <w:r>
              <w:rPr>
                <w:rFonts w:ascii="Times New Roman" w:eastAsia="Times New Roman" w:hAnsi="Times New Roman"/>
                <w:sz w:val="18"/>
                <w:szCs w:val="18"/>
                <w:lang w:eastAsia="ru-RU"/>
              </w:rPr>
              <w:t>,</w:t>
            </w:r>
            <w:r w:rsidRPr="0038586A">
              <w:rPr>
                <w:rFonts w:ascii="Times New Roman" w:eastAsia="Times New Roman" w:hAnsi="Times New Roman"/>
                <w:sz w:val="18"/>
                <w:szCs w:val="18"/>
                <w:lang w:eastAsia="ru-RU"/>
              </w:rPr>
              <w:t xml:space="preserve"> д. Романцево и пос. Толбино с использованием энергосберегающего оборудования и технологий</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2016-2017</w:t>
            </w:r>
          </w:p>
        </w:tc>
        <w:tc>
          <w:tcPr>
            <w:tcW w:w="1537"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75075,0</w:t>
            </w:r>
          </w:p>
        </w:tc>
        <w:tc>
          <w:tcPr>
            <w:tcW w:w="1114"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15075,0</w:t>
            </w:r>
          </w:p>
        </w:tc>
        <w:tc>
          <w:tcPr>
            <w:tcW w:w="1131"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60000,0</w:t>
            </w:r>
          </w:p>
        </w:tc>
        <w:tc>
          <w:tcPr>
            <w:tcW w:w="1066"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CE77CE" w:rsidRPr="0038586A" w:rsidTr="00CE05A3">
        <w:trPr>
          <w:gridAfter w:val="2"/>
          <w:wAfter w:w="3074" w:type="dxa"/>
          <w:trHeight w:val="192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14</w:t>
            </w:r>
          </w:p>
        </w:tc>
        <w:tc>
          <w:tcPr>
            <w:tcW w:w="2835" w:type="dxa"/>
            <w:tcBorders>
              <w:top w:val="single" w:sz="4" w:space="0" w:color="auto"/>
              <w:left w:val="nil"/>
              <w:bottom w:val="single" w:sz="4" w:space="0" w:color="auto"/>
              <w:right w:val="single" w:sz="4" w:space="0" w:color="auto"/>
            </w:tcBorders>
            <w:shd w:val="clear" w:color="auto" w:fill="auto"/>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 xml:space="preserve">14.                Реконструкция системы водоотведения пос. МИС и очистных сооружений д. Сынково </w:t>
            </w:r>
            <w:r w:rsidRPr="00DD3D45">
              <w:rPr>
                <w:rFonts w:ascii="Times New Roman" w:eastAsia="Times New Roman" w:hAnsi="Times New Roman"/>
                <w:sz w:val="18"/>
                <w:szCs w:val="18"/>
                <w:lang w:eastAsia="ru-RU"/>
              </w:rPr>
              <w:t xml:space="preserve">Городского округа Подольск </w:t>
            </w:r>
            <w:r w:rsidRPr="0038586A">
              <w:rPr>
                <w:rFonts w:ascii="Times New Roman" w:eastAsia="Times New Roman" w:hAnsi="Times New Roman"/>
                <w:sz w:val="18"/>
                <w:szCs w:val="18"/>
                <w:lang w:eastAsia="ru-RU"/>
              </w:rPr>
              <w:t>с использованием энергосберегающего оборудования и технологий</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54100,0</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54100,0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CE77CE" w:rsidRPr="0038586A" w:rsidTr="00CE05A3">
        <w:trPr>
          <w:gridAfter w:val="2"/>
          <w:wAfter w:w="3074" w:type="dxa"/>
          <w:trHeight w:val="21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w:t>
            </w:r>
          </w:p>
        </w:tc>
        <w:tc>
          <w:tcPr>
            <w:tcW w:w="2835" w:type="dxa"/>
            <w:tcBorders>
              <w:top w:val="single" w:sz="4" w:space="0" w:color="auto"/>
              <w:left w:val="nil"/>
              <w:bottom w:val="single" w:sz="4" w:space="0" w:color="auto"/>
              <w:right w:val="single" w:sz="4" w:space="0" w:color="auto"/>
            </w:tcBorders>
            <w:shd w:val="clear" w:color="auto" w:fill="auto"/>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4.1.</w:t>
            </w:r>
            <w:r w:rsidRPr="0038586A">
              <w:rPr>
                <w:rFonts w:ascii="Times New Roman" w:eastAsia="Times New Roman" w:hAnsi="Times New Roman"/>
                <w:sz w:val="18"/>
                <w:szCs w:val="18"/>
                <w:lang w:eastAsia="ru-RU"/>
              </w:rPr>
              <w:t>15.                Реконс</w:t>
            </w:r>
            <w:r>
              <w:rPr>
                <w:rFonts w:ascii="Times New Roman" w:eastAsia="Times New Roman" w:hAnsi="Times New Roman"/>
                <w:sz w:val="18"/>
                <w:szCs w:val="18"/>
                <w:lang w:eastAsia="ru-RU"/>
              </w:rPr>
              <w:t xml:space="preserve">трукция системы водоотведения </w:t>
            </w:r>
            <w:r w:rsidRPr="0038586A">
              <w:rPr>
                <w:rFonts w:ascii="Times New Roman" w:eastAsia="Times New Roman" w:hAnsi="Times New Roman"/>
                <w:sz w:val="18"/>
                <w:szCs w:val="18"/>
                <w:lang w:eastAsia="ru-RU"/>
              </w:rPr>
              <w:t>п</w:t>
            </w:r>
            <w:r>
              <w:rPr>
                <w:rFonts w:ascii="Times New Roman" w:eastAsia="Times New Roman" w:hAnsi="Times New Roman"/>
                <w:sz w:val="18"/>
                <w:szCs w:val="18"/>
                <w:lang w:eastAsia="ru-RU"/>
              </w:rPr>
              <w:t>ос</w:t>
            </w:r>
            <w:r w:rsidRPr="0038586A">
              <w:rPr>
                <w:rFonts w:ascii="Times New Roman" w:eastAsia="Times New Roman" w:hAnsi="Times New Roman"/>
                <w:sz w:val="18"/>
                <w:szCs w:val="18"/>
                <w:lang w:eastAsia="ru-RU"/>
              </w:rPr>
              <w:t>. Дубровицы с использованием энергосберегающего оборудования и технологий с последующим выводом из эксплуатации очистных сооружений д. Булатово</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16000,0</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16000,0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CE77CE" w:rsidRPr="0038586A" w:rsidTr="00CE05A3">
        <w:trPr>
          <w:gridAfter w:val="2"/>
          <w:wAfter w:w="3074" w:type="dxa"/>
          <w:trHeight w:val="1357"/>
        </w:trPr>
        <w:tc>
          <w:tcPr>
            <w:tcW w:w="562" w:type="dxa"/>
            <w:tcBorders>
              <w:top w:val="nil"/>
              <w:left w:val="single" w:sz="4" w:space="0" w:color="auto"/>
              <w:bottom w:val="single" w:sz="4" w:space="0" w:color="auto"/>
              <w:right w:val="single" w:sz="4" w:space="0" w:color="auto"/>
            </w:tcBorders>
            <w:shd w:val="clear" w:color="auto" w:fill="auto"/>
            <w:vAlign w:val="center"/>
          </w:tcPr>
          <w:p w:rsidR="00CE77CE" w:rsidRPr="0038586A" w:rsidRDefault="00CE77CE" w:rsidP="00CE77CE">
            <w:pPr>
              <w:spacing w:line="240" w:lineRule="auto"/>
              <w:jc w:val="center"/>
              <w:rPr>
                <w:rFonts w:ascii="Times New Roman" w:eastAsia="Times New Roman" w:hAnsi="Times New Roman"/>
                <w:sz w:val="18"/>
                <w:szCs w:val="18"/>
                <w:lang w:eastAsia="ru-RU"/>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CE77CE" w:rsidRPr="00140779" w:rsidRDefault="00CE77CE" w:rsidP="00CE77CE">
            <w:pPr>
              <w:spacing w:after="0" w:line="240" w:lineRule="auto"/>
              <w:rPr>
                <w:rFonts w:ascii="PT Sans" w:hAnsi="PT Sans"/>
                <w:b/>
                <w:bCs/>
                <w:sz w:val="18"/>
                <w:szCs w:val="18"/>
                <w:shd w:val="clear" w:color="auto" w:fill="F2F1ED"/>
              </w:rPr>
            </w:pPr>
            <w:r w:rsidRPr="00140779">
              <w:rPr>
                <w:rFonts w:ascii="PT Sans" w:hAnsi="PT Sans"/>
                <w:b/>
                <w:bCs/>
                <w:sz w:val="18"/>
                <w:szCs w:val="18"/>
                <w:shd w:val="clear" w:color="auto" w:fill="F2F1ED"/>
              </w:rPr>
              <w:t>Основное мероприятие 4.</w:t>
            </w:r>
            <w:r>
              <w:rPr>
                <w:rFonts w:asciiTheme="minorHAnsi" w:hAnsiTheme="minorHAnsi"/>
                <w:b/>
                <w:bCs/>
                <w:sz w:val="18"/>
                <w:szCs w:val="18"/>
                <w:shd w:val="clear" w:color="auto" w:fill="F2F1ED"/>
              </w:rPr>
              <w:t>2</w:t>
            </w:r>
            <w:r w:rsidRPr="00140779">
              <w:rPr>
                <w:rFonts w:ascii="PT Sans" w:hAnsi="PT Sans"/>
                <w:b/>
                <w:bCs/>
                <w:sz w:val="18"/>
                <w:szCs w:val="18"/>
                <w:shd w:val="clear" w:color="auto" w:fill="F2F1ED"/>
              </w:rPr>
              <w:t>.</w:t>
            </w:r>
          </w:p>
          <w:p w:rsidR="00471E49" w:rsidRDefault="00CE77CE" w:rsidP="00CE77CE">
            <w:pPr>
              <w:spacing w:after="0" w:line="240" w:lineRule="auto"/>
              <w:rPr>
                <w:rFonts w:ascii="Times New Roman" w:hAnsi="Times New Roman"/>
                <w:b/>
                <w:bCs/>
                <w:sz w:val="18"/>
                <w:szCs w:val="18"/>
                <w:shd w:val="clear" w:color="auto" w:fill="F2F1ED"/>
              </w:rPr>
            </w:pPr>
            <w:r w:rsidRPr="00140779">
              <w:rPr>
                <w:rFonts w:ascii="PT Sans" w:hAnsi="PT Sans"/>
                <w:b/>
                <w:bCs/>
                <w:sz w:val="18"/>
                <w:szCs w:val="18"/>
                <w:shd w:val="clear" w:color="auto" w:fill="F2F1ED"/>
              </w:rPr>
              <w:t>Повышение энергетической эффективности систем</w:t>
            </w:r>
            <w:r w:rsidRPr="00140779">
              <w:rPr>
                <w:rFonts w:asciiTheme="minorHAnsi" w:hAnsiTheme="minorHAnsi"/>
                <w:b/>
                <w:bCs/>
                <w:sz w:val="18"/>
                <w:szCs w:val="18"/>
                <w:shd w:val="clear" w:color="auto" w:fill="F2F1ED"/>
              </w:rPr>
              <w:t xml:space="preserve"> </w:t>
            </w:r>
            <w:r w:rsidRPr="00140779">
              <w:rPr>
                <w:rFonts w:ascii="Times New Roman" w:hAnsi="Times New Roman"/>
                <w:b/>
                <w:bCs/>
                <w:sz w:val="18"/>
                <w:szCs w:val="18"/>
                <w:shd w:val="clear" w:color="auto" w:fill="F2F1ED"/>
              </w:rPr>
              <w:t>теплоснабжения</w:t>
            </w:r>
          </w:p>
          <w:p w:rsidR="00CE77CE" w:rsidRPr="00471E49" w:rsidRDefault="00CE77CE" w:rsidP="00CE77CE">
            <w:pPr>
              <w:spacing w:after="0" w:line="240" w:lineRule="auto"/>
              <w:rPr>
                <w:rFonts w:ascii="Times New Roman" w:hAnsi="Times New Roman"/>
                <w:b/>
                <w:bCs/>
                <w:sz w:val="18"/>
                <w:szCs w:val="18"/>
                <w:shd w:val="clear" w:color="auto" w:fill="F2F1ED"/>
              </w:rPr>
            </w:pPr>
            <w:r w:rsidRPr="00471E49">
              <w:rPr>
                <w:rFonts w:ascii="Times New Roman" w:hAnsi="Times New Roman"/>
                <w:b/>
                <w:bCs/>
                <w:sz w:val="18"/>
                <w:szCs w:val="18"/>
                <w:shd w:val="clear" w:color="auto" w:fill="F2F1ED"/>
              </w:rPr>
              <w:t xml:space="preserve">МУП </w:t>
            </w:r>
            <w:r w:rsidR="00471E49" w:rsidRPr="00471E49">
              <w:rPr>
                <w:rFonts w:ascii="Times New Roman" w:hAnsi="Times New Roman"/>
                <w:b/>
                <w:bCs/>
                <w:sz w:val="18"/>
                <w:szCs w:val="18"/>
                <w:shd w:val="clear" w:color="auto" w:fill="F2F1ED"/>
              </w:rPr>
              <w:t>Г.о. Подольск</w:t>
            </w:r>
            <w:r w:rsidR="00471E49">
              <w:rPr>
                <w:rFonts w:asciiTheme="minorHAnsi" w:hAnsiTheme="minorHAnsi"/>
                <w:b/>
                <w:bCs/>
                <w:sz w:val="18"/>
                <w:szCs w:val="18"/>
                <w:shd w:val="clear" w:color="auto" w:fill="F2F1ED"/>
              </w:rPr>
              <w:t xml:space="preserve"> </w:t>
            </w:r>
            <w:r w:rsidRPr="00140779">
              <w:rPr>
                <w:rFonts w:ascii="PT Sans" w:hAnsi="PT Sans"/>
                <w:b/>
                <w:bCs/>
                <w:sz w:val="18"/>
                <w:szCs w:val="18"/>
                <w:shd w:val="clear" w:color="auto" w:fill="F2F1ED"/>
              </w:rPr>
              <w:t>«Подольская теплосеть»</w:t>
            </w:r>
          </w:p>
          <w:p w:rsidR="00CE77CE" w:rsidRPr="002D1C71" w:rsidRDefault="00CE77CE" w:rsidP="00CE77CE">
            <w:pPr>
              <w:spacing w:line="240" w:lineRule="auto"/>
              <w:rPr>
                <w:rFonts w:asciiTheme="minorHAnsi" w:eastAsia="Times New Roman" w:hAnsiTheme="minorHAnsi"/>
                <w:sz w:val="18"/>
                <w:szCs w:val="18"/>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jc w:val="center"/>
              <w:rPr>
                <w:rFonts w:ascii="Times New Roman" w:eastAsia="Times New Roman" w:hAnsi="Times New Roman"/>
                <w:sz w:val="18"/>
                <w:szCs w:val="18"/>
                <w:lang w:eastAsia="ru-RU"/>
              </w:rPr>
            </w:pPr>
          </w:p>
        </w:tc>
        <w:tc>
          <w:tcPr>
            <w:tcW w:w="1537" w:type="dxa"/>
            <w:tcBorders>
              <w:top w:val="single" w:sz="4" w:space="0" w:color="auto"/>
              <w:left w:val="nil"/>
              <w:bottom w:val="single" w:sz="4" w:space="0" w:color="auto"/>
              <w:right w:val="single" w:sz="4" w:space="0" w:color="auto"/>
            </w:tcBorders>
            <w:shd w:val="clear" w:color="auto" w:fill="auto"/>
          </w:tcPr>
          <w:p w:rsidR="00CE77CE" w:rsidRDefault="00CE77CE" w:rsidP="00CE77CE">
            <w:pPr>
              <w:spacing w:after="0" w:line="240" w:lineRule="auto"/>
              <w:rPr>
                <w:rFonts w:ascii="Times New Roman" w:eastAsia="Times New Roman" w:hAnsi="Times New Roman"/>
                <w:b/>
                <w:color w:val="000000"/>
                <w:lang w:eastAsia="ru-RU"/>
              </w:rPr>
            </w:pPr>
          </w:p>
          <w:p w:rsidR="00CE77CE" w:rsidRDefault="00CE77CE" w:rsidP="00CE77CE">
            <w:pPr>
              <w:spacing w:after="0" w:line="240" w:lineRule="auto"/>
              <w:rPr>
                <w:rFonts w:ascii="Times New Roman" w:eastAsia="Times New Roman" w:hAnsi="Times New Roman"/>
                <w:b/>
                <w:color w:val="000000"/>
                <w:lang w:eastAsia="ru-RU"/>
              </w:rPr>
            </w:pPr>
          </w:p>
          <w:p w:rsidR="00CE77CE" w:rsidRPr="00674FF7" w:rsidRDefault="00CE77CE" w:rsidP="00CE77CE">
            <w:pPr>
              <w:spacing w:after="0" w:line="240" w:lineRule="auto"/>
              <w:rPr>
                <w:rFonts w:ascii="Times New Roman" w:eastAsia="Times New Roman" w:hAnsi="Times New Roman"/>
                <w:b/>
                <w:color w:val="000000"/>
                <w:lang w:eastAsia="ru-RU"/>
              </w:rPr>
            </w:pPr>
            <w:r w:rsidRPr="00674FF7">
              <w:rPr>
                <w:rFonts w:ascii="Times New Roman" w:eastAsia="Times New Roman" w:hAnsi="Times New Roman"/>
                <w:b/>
                <w:color w:val="000000"/>
                <w:lang w:eastAsia="ru-RU"/>
              </w:rPr>
              <w:t>Итого:</w:t>
            </w:r>
          </w:p>
        </w:tc>
        <w:tc>
          <w:tcPr>
            <w:tcW w:w="1560" w:type="dxa"/>
            <w:tcBorders>
              <w:top w:val="single" w:sz="4" w:space="0" w:color="auto"/>
              <w:left w:val="nil"/>
              <w:bottom w:val="single" w:sz="4" w:space="0" w:color="auto"/>
              <w:right w:val="single" w:sz="4" w:space="0" w:color="auto"/>
            </w:tcBorders>
            <w:shd w:val="clear" w:color="auto" w:fill="auto"/>
            <w:vAlign w:val="bottom"/>
          </w:tcPr>
          <w:p w:rsidR="00CE77CE" w:rsidRPr="0038586A" w:rsidRDefault="00CE77CE" w:rsidP="00CE77CE">
            <w:pPr>
              <w:spacing w:after="0" w:line="240" w:lineRule="auto"/>
              <w:rPr>
                <w:rFonts w:ascii="Times New Roman" w:eastAsia="Times New Roman" w:hAnsi="Times New Roman"/>
                <w:sz w:val="18"/>
                <w:szCs w:val="18"/>
                <w:lang w:eastAsia="ru-RU"/>
              </w:rPr>
            </w:pPr>
          </w:p>
        </w:tc>
        <w:tc>
          <w:tcPr>
            <w:tcW w:w="1182" w:type="dxa"/>
            <w:tcBorders>
              <w:top w:val="single" w:sz="4" w:space="0" w:color="auto"/>
              <w:left w:val="nil"/>
              <w:bottom w:val="single" w:sz="4" w:space="0" w:color="auto"/>
              <w:right w:val="single" w:sz="4" w:space="0" w:color="auto"/>
            </w:tcBorders>
            <w:shd w:val="clear" w:color="auto" w:fill="auto"/>
            <w:noWrap/>
            <w:vAlign w:val="center"/>
          </w:tcPr>
          <w:p w:rsidR="00CE77CE" w:rsidRPr="00340219" w:rsidRDefault="00CE77CE" w:rsidP="00D94D92">
            <w:pPr>
              <w:spacing w:after="0" w:line="240" w:lineRule="auto"/>
              <w:jc w:val="center"/>
              <w:rPr>
                <w:rFonts w:ascii="Times New Roman" w:eastAsia="Times New Roman" w:hAnsi="Times New Roman"/>
                <w:b/>
                <w:sz w:val="18"/>
                <w:szCs w:val="18"/>
                <w:lang w:eastAsia="ru-RU"/>
              </w:rPr>
            </w:pPr>
            <w:r>
              <w:rPr>
                <w:rFonts w:ascii="Times New Roman" w:eastAsia="Times New Roman" w:hAnsi="Times New Roman"/>
                <w:b/>
                <w:sz w:val="18"/>
                <w:szCs w:val="18"/>
                <w:lang w:eastAsia="ru-RU"/>
              </w:rPr>
              <w:t>15</w:t>
            </w:r>
            <w:r w:rsidR="00D94D92">
              <w:rPr>
                <w:rFonts w:ascii="Times New Roman" w:eastAsia="Times New Roman" w:hAnsi="Times New Roman"/>
                <w:b/>
                <w:sz w:val="18"/>
                <w:szCs w:val="18"/>
                <w:lang w:eastAsia="ru-RU"/>
              </w:rPr>
              <w:t>177</w:t>
            </w:r>
            <w:r>
              <w:rPr>
                <w:rFonts w:ascii="Times New Roman" w:eastAsia="Times New Roman" w:hAnsi="Times New Roman"/>
                <w:b/>
                <w:sz w:val="18"/>
                <w:szCs w:val="18"/>
                <w:lang w:eastAsia="ru-RU"/>
              </w:rPr>
              <w:t>,7</w:t>
            </w:r>
          </w:p>
        </w:tc>
        <w:tc>
          <w:tcPr>
            <w:tcW w:w="1114" w:type="dxa"/>
            <w:tcBorders>
              <w:top w:val="single" w:sz="4" w:space="0" w:color="auto"/>
              <w:left w:val="nil"/>
              <w:bottom w:val="single" w:sz="4" w:space="0" w:color="auto"/>
              <w:right w:val="single" w:sz="4" w:space="0" w:color="auto"/>
            </w:tcBorders>
            <w:shd w:val="clear" w:color="auto" w:fill="auto"/>
            <w:noWrap/>
            <w:vAlign w:val="center"/>
          </w:tcPr>
          <w:p w:rsidR="00CE77CE" w:rsidRPr="0038586A" w:rsidRDefault="00CE77CE" w:rsidP="00CE05A3">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1</w:t>
            </w:r>
            <w:r w:rsidR="00234BEA">
              <w:rPr>
                <w:rFonts w:ascii="Times New Roman" w:eastAsia="Times New Roman" w:hAnsi="Times New Roman"/>
                <w:b/>
                <w:bCs/>
                <w:sz w:val="18"/>
                <w:szCs w:val="18"/>
                <w:lang w:eastAsia="ru-RU"/>
              </w:rPr>
              <w:t>2</w:t>
            </w:r>
            <w:r w:rsidR="00D94D92">
              <w:rPr>
                <w:rFonts w:ascii="Times New Roman" w:eastAsia="Times New Roman" w:hAnsi="Times New Roman"/>
                <w:b/>
                <w:bCs/>
                <w:sz w:val="18"/>
                <w:szCs w:val="18"/>
                <w:lang w:eastAsia="ru-RU"/>
              </w:rPr>
              <w:t>4</w:t>
            </w:r>
            <w:r w:rsidR="00CE05A3">
              <w:rPr>
                <w:rFonts w:ascii="Times New Roman" w:eastAsia="Times New Roman" w:hAnsi="Times New Roman"/>
                <w:b/>
                <w:bCs/>
                <w:sz w:val="18"/>
                <w:szCs w:val="18"/>
                <w:lang w:eastAsia="ru-RU"/>
              </w:rPr>
              <w:t>1</w:t>
            </w:r>
            <w:r>
              <w:rPr>
                <w:rFonts w:ascii="Times New Roman" w:eastAsia="Times New Roman" w:hAnsi="Times New Roman"/>
                <w:b/>
                <w:bCs/>
                <w:sz w:val="18"/>
                <w:szCs w:val="18"/>
                <w:lang w:eastAsia="ru-RU"/>
              </w:rPr>
              <w:t>7,66</w:t>
            </w:r>
          </w:p>
        </w:tc>
        <w:tc>
          <w:tcPr>
            <w:tcW w:w="1131" w:type="dxa"/>
            <w:tcBorders>
              <w:top w:val="single" w:sz="4" w:space="0" w:color="auto"/>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120,0</w:t>
            </w:r>
          </w:p>
        </w:tc>
        <w:tc>
          <w:tcPr>
            <w:tcW w:w="1066" w:type="dxa"/>
            <w:tcBorders>
              <w:top w:val="single" w:sz="4" w:space="0" w:color="auto"/>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2640,0</w:t>
            </w:r>
          </w:p>
        </w:tc>
        <w:tc>
          <w:tcPr>
            <w:tcW w:w="1205" w:type="dxa"/>
            <w:tcBorders>
              <w:top w:val="single" w:sz="4" w:space="0" w:color="auto"/>
              <w:left w:val="nil"/>
              <w:bottom w:val="single" w:sz="4" w:space="0" w:color="auto"/>
              <w:right w:val="single" w:sz="4" w:space="0" w:color="auto"/>
            </w:tcBorders>
            <w:shd w:val="clear" w:color="auto" w:fill="auto"/>
            <w:vAlign w:val="bottom"/>
          </w:tcPr>
          <w:p w:rsidR="00CE77CE" w:rsidRPr="0038586A" w:rsidRDefault="00CE77CE" w:rsidP="00CE77CE">
            <w:pPr>
              <w:spacing w:after="0" w:line="240" w:lineRule="auto"/>
              <w:rPr>
                <w:rFonts w:ascii="Times New Roman" w:eastAsia="Times New Roman" w:hAnsi="Times New Roman"/>
                <w:sz w:val="18"/>
                <w:szCs w:val="18"/>
                <w:lang w:eastAsia="ru-RU"/>
              </w:rPr>
            </w:pPr>
            <w:r w:rsidRPr="00674FF7">
              <w:rPr>
                <w:rFonts w:ascii="Times New Roman" w:eastAsia="Times New Roman" w:hAnsi="Times New Roman"/>
                <w:sz w:val="18"/>
                <w:szCs w:val="18"/>
                <w:lang w:eastAsia="ru-RU"/>
              </w:rPr>
              <w:t>МУП «Подольская теплосеть»</w:t>
            </w:r>
          </w:p>
        </w:tc>
        <w:tc>
          <w:tcPr>
            <w:tcW w:w="1559" w:type="dxa"/>
            <w:tcBorders>
              <w:top w:val="single" w:sz="4" w:space="0" w:color="auto"/>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rPr>
                <w:rFonts w:ascii="Times New Roman" w:eastAsia="Times New Roman" w:hAnsi="Times New Roman"/>
                <w:sz w:val="18"/>
                <w:szCs w:val="18"/>
                <w:lang w:eastAsia="ru-RU"/>
              </w:rPr>
            </w:pPr>
          </w:p>
        </w:tc>
      </w:tr>
      <w:tr w:rsidR="00CE77CE" w:rsidRPr="0038586A" w:rsidTr="00CE05A3">
        <w:trPr>
          <w:gridAfter w:val="2"/>
          <w:wAfter w:w="3074" w:type="dxa"/>
          <w:trHeight w:val="1357"/>
        </w:trPr>
        <w:tc>
          <w:tcPr>
            <w:tcW w:w="562" w:type="dxa"/>
            <w:tcBorders>
              <w:top w:val="nil"/>
              <w:left w:val="single" w:sz="4" w:space="0" w:color="auto"/>
              <w:bottom w:val="single" w:sz="4" w:space="0" w:color="auto"/>
              <w:right w:val="single" w:sz="4" w:space="0" w:color="auto"/>
            </w:tcBorders>
            <w:shd w:val="clear" w:color="auto" w:fill="auto"/>
            <w:vAlign w:val="center"/>
          </w:tcPr>
          <w:p w:rsidR="00CE77CE" w:rsidRPr="0038586A" w:rsidRDefault="00CE77CE" w:rsidP="00CE77CE">
            <w:pPr>
              <w:spacing w:line="240" w:lineRule="auto"/>
              <w:jc w:val="center"/>
              <w:rPr>
                <w:rFonts w:ascii="Times New Roman" w:eastAsia="Times New Roman" w:hAnsi="Times New Roman"/>
                <w:sz w:val="18"/>
                <w:szCs w:val="18"/>
                <w:lang w:eastAsia="ru-RU"/>
              </w:rPr>
            </w:pPr>
          </w:p>
        </w:tc>
        <w:tc>
          <w:tcPr>
            <w:tcW w:w="2835" w:type="dxa"/>
            <w:tcBorders>
              <w:top w:val="single" w:sz="4" w:space="0" w:color="auto"/>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rPr>
                <w:rFonts w:ascii="Times New Roman" w:eastAsia="Times New Roman" w:hAnsi="Times New Roman"/>
                <w:sz w:val="18"/>
                <w:szCs w:val="18"/>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jc w:val="center"/>
              <w:rPr>
                <w:rFonts w:ascii="Times New Roman" w:eastAsia="Times New Roman" w:hAnsi="Times New Roman"/>
                <w:sz w:val="18"/>
                <w:szCs w:val="18"/>
                <w:lang w:eastAsia="ru-RU"/>
              </w:rPr>
            </w:pPr>
          </w:p>
        </w:tc>
        <w:tc>
          <w:tcPr>
            <w:tcW w:w="1537" w:type="dxa"/>
            <w:tcBorders>
              <w:top w:val="single" w:sz="4" w:space="0" w:color="auto"/>
              <w:left w:val="nil"/>
              <w:bottom w:val="single" w:sz="4" w:space="0" w:color="auto"/>
              <w:right w:val="single" w:sz="4" w:space="0" w:color="auto"/>
            </w:tcBorders>
            <w:shd w:val="clear" w:color="auto" w:fill="auto"/>
          </w:tcPr>
          <w:p w:rsidR="00CE77CE" w:rsidRPr="0038586A" w:rsidRDefault="00CE77CE" w:rsidP="00CE77CE">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single" w:sz="4" w:space="0" w:color="auto"/>
              <w:left w:val="nil"/>
              <w:bottom w:val="single" w:sz="4" w:space="0" w:color="auto"/>
              <w:right w:val="single" w:sz="4" w:space="0" w:color="auto"/>
            </w:tcBorders>
            <w:shd w:val="clear" w:color="auto" w:fill="auto"/>
            <w:vAlign w:val="bottom"/>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114" w:type="dxa"/>
            <w:tcBorders>
              <w:top w:val="single" w:sz="4" w:space="0" w:color="auto"/>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131" w:type="dxa"/>
            <w:tcBorders>
              <w:top w:val="single" w:sz="4" w:space="0" w:color="auto"/>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205" w:type="dxa"/>
            <w:tcBorders>
              <w:top w:val="single" w:sz="4" w:space="0" w:color="auto"/>
              <w:left w:val="nil"/>
              <w:bottom w:val="single" w:sz="4" w:space="0" w:color="auto"/>
              <w:right w:val="single" w:sz="4" w:space="0" w:color="auto"/>
            </w:tcBorders>
            <w:shd w:val="clear" w:color="auto" w:fill="auto"/>
            <w:vAlign w:val="bottom"/>
          </w:tcPr>
          <w:p w:rsidR="00CE77CE" w:rsidRPr="0038586A" w:rsidRDefault="00CE77CE" w:rsidP="00CE77CE">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rPr>
                <w:rFonts w:ascii="Times New Roman" w:eastAsia="Times New Roman" w:hAnsi="Times New Roman"/>
                <w:sz w:val="18"/>
                <w:szCs w:val="18"/>
                <w:lang w:eastAsia="ru-RU"/>
              </w:rPr>
            </w:pPr>
          </w:p>
        </w:tc>
      </w:tr>
      <w:tr w:rsidR="00CE77CE" w:rsidRPr="0038586A" w:rsidTr="00CE05A3">
        <w:trPr>
          <w:gridAfter w:val="2"/>
          <w:wAfter w:w="3074" w:type="dxa"/>
          <w:trHeight w:val="1357"/>
        </w:trPr>
        <w:tc>
          <w:tcPr>
            <w:tcW w:w="562" w:type="dxa"/>
            <w:tcBorders>
              <w:top w:val="nil"/>
              <w:left w:val="single" w:sz="4" w:space="0" w:color="auto"/>
              <w:bottom w:val="single" w:sz="4" w:space="0" w:color="auto"/>
              <w:right w:val="single" w:sz="4" w:space="0" w:color="auto"/>
            </w:tcBorders>
            <w:shd w:val="clear" w:color="auto" w:fill="auto"/>
            <w:vAlign w:val="center"/>
          </w:tcPr>
          <w:p w:rsidR="00CE77CE" w:rsidRPr="0038586A" w:rsidRDefault="00CE77CE" w:rsidP="00CE77CE">
            <w:pPr>
              <w:spacing w:line="240" w:lineRule="auto"/>
              <w:jc w:val="center"/>
              <w:rPr>
                <w:rFonts w:ascii="Times New Roman" w:eastAsia="Times New Roman" w:hAnsi="Times New Roman"/>
                <w:sz w:val="18"/>
                <w:szCs w:val="18"/>
                <w:lang w:eastAsia="ru-RU"/>
              </w:rPr>
            </w:pPr>
          </w:p>
        </w:tc>
        <w:tc>
          <w:tcPr>
            <w:tcW w:w="2835"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rPr>
                <w:rFonts w:ascii="Times New Roman" w:eastAsia="Times New Roman" w:hAnsi="Times New Roman"/>
                <w:sz w:val="18"/>
                <w:szCs w:val="18"/>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jc w:val="center"/>
              <w:rPr>
                <w:rFonts w:ascii="Times New Roman" w:eastAsia="Times New Roman" w:hAnsi="Times New Roman"/>
                <w:sz w:val="18"/>
                <w:szCs w:val="18"/>
                <w:lang w:eastAsia="ru-RU"/>
              </w:rPr>
            </w:pPr>
          </w:p>
        </w:tc>
        <w:tc>
          <w:tcPr>
            <w:tcW w:w="1537" w:type="dxa"/>
            <w:tcBorders>
              <w:top w:val="single" w:sz="4" w:space="0" w:color="auto"/>
              <w:left w:val="nil"/>
              <w:bottom w:val="single" w:sz="4" w:space="0" w:color="auto"/>
              <w:right w:val="single" w:sz="4" w:space="0" w:color="auto"/>
            </w:tcBorders>
            <w:shd w:val="clear" w:color="auto" w:fill="auto"/>
          </w:tcPr>
          <w:p w:rsidR="00CE77CE" w:rsidRPr="0038586A" w:rsidRDefault="00CE77CE" w:rsidP="00CE77CE">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single" w:sz="4" w:space="0" w:color="auto"/>
              <w:left w:val="nil"/>
              <w:bottom w:val="single" w:sz="4" w:space="0" w:color="auto"/>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114" w:type="dxa"/>
            <w:tcBorders>
              <w:top w:val="single" w:sz="4" w:space="0" w:color="auto"/>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131" w:type="dxa"/>
            <w:tcBorders>
              <w:top w:val="single" w:sz="4" w:space="0" w:color="auto"/>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205" w:type="dxa"/>
            <w:tcBorders>
              <w:top w:val="single" w:sz="4" w:space="0" w:color="auto"/>
              <w:left w:val="nil"/>
              <w:bottom w:val="nil"/>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rPr>
                <w:rFonts w:ascii="Times New Roman" w:eastAsia="Times New Roman" w:hAnsi="Times New Roman"/>
                <w:sz w:val="18"/>
                <w:szCs w:val="18"/>
                <w:lang w:eastAsia="ru-RU"/>
              </w:rPr>
            </w:pPr>
          </w:p>
        </w:tc>
      </w:tr>
      <w:tr w:rsidR="00CE77CE" w:rsidRPr="0038586A" w:rsidTr="00CE05A3">
        <w:trPr>
          <w:gridAfter w:val="2"/>
          <w:wAfter w:w="3074" w:type="dxa"/>
          <w:trHeight w:val="1357"/>
        </w:trPr>
        <w:tc>
          <w:tcPr>
            <w:tcW w:w="562" w:type="dxa"/>
            <w:tcBorders>
              <w:top w:val="nil"/>
              <w:left w:val="single" w:sz="4" w:space="0" w:color="auto"/>
              <w:bottom w:val="single" w:sz="4" w:space="0" w:color="auto"/>
              <w:right w:val="single" w:sz="4" w:space="0" w:color="auto"/>
            </w:tcBorders>
            <w:shd w:val="clear" w:color="auto" w:fill="auto"/>
            <w:vAlign w:val="center"/>
          </w:tcPr>
          <w:p w:rsidR="00CE77CE" w:rsidRPr="0038586A" w:rsidRDefault="00CE77CE" w:rsidP="00CE77CE">
            <w:pPr>
              <w:spacing w:line="240" w:lineRule="auto"/>
              <w:jc w:val="center"/>
              <w:rPr>
                <w:rFonts w:ascii="Times New Roman" w:eastAsia="Times New Roman" w:hAnsi="Times New Roman"/>
                <w:sz w:val="18"/>
                <w:szCs w:val="18"/>
                <w:lang w:eastAsia="ru-RU"/>
              </w:rPr>
            </w:pPr>
          </w:p>
        </w:tc>
        <w:tc>
          <w:tcPr>
            <w:tcW w:w="2835"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rPr>
                <w:rFonts w:ascii="Times New Roman" w:eastAsia="Times New Roman" w:hAnsi="Times New Roman"/>
                <w:sz w:val="18"/>
                <w:szCs w:val="18"/>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jc w:val="center"/>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vAlign w:val="bottom"/>
          </w:tcPr>
          <w:p w:rsidR="00CE77CE" w:rsidRPr="0038586A" w:rsidRDefault="00CE77CE" w:rsidP="00CE77CE">
            <w:pPr>
              <w:spacing w:after="0" w:line="240" w:lineRule="auto"/>
              <w:rPr>
                <w:rFonts w:ascii="Times New Roman" w:eastAsia="Times New Roman" w:hAnsi="Times New Roman"/>
                <w:color w:val="000000"/>
                <w:sz w:val="18"/>
                <w:szCs w:val="18"/>
                <w:lang w:eastAsia="ru-RU"/>
              </w:rPr>
            </w:pPr>
            <w:r w:rsidRPr="003B7046">
              <w:rPr>
                <w:rFonts w:ascii="Times New Roman" w:eastAsia="Times New Roman" w:hAnsi="Times New Roman"/>
                <w:bCs/>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114" w:type="dxa"/>
            <w:tcBorders>
              <w:top w:val="nil"/>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131" w:type="dxa"/>
            <w:tcBorders>
              <w:top w:val="nil"/>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noWrap/>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205" w:type="dxa"/>
            <w:tcBorders>
              <w:top w:val="single" w:sz="4" w:space="0" w:color="auto"/>
              <w:left w:val="nil"/>
              <w:bottom w:val="nil"/>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rPr>
                <w:rFonts w:ascii="Times New Roman" w:eastAsia="Times New Roman" w:hAnsi="Times New Roman"/>
                <w:sz w:val="18"/>
                <w:szCs w:val="18"/>
                <w:lang w:eastAsia="ru-RU"/>
              </w:rPr>
            </w:pPr>
          </w:p>
        </w:tc>
      </w:tr>
      <w:tr w:rsidR="00CE77CE" w:rsidRPr="0038586A" w:rsidTr="00CE05A3">
        <w:trPr>
          <w:gridAfter w:val="2"/>
          <w:wAfter w:w="3074" w:type="dxa"/>
          <w:trHeight w:val="1357"/>
        </w:trPr>
        <w:tc>
          <w:tcPr>
            <w:tcW w:w="562" w:type="dxa"/>
            <w:tcBorders>
              <w:top w:val="nil"/>
              <w:left w:val="single" w:sz="4" w:space="0" w:color="auto"/>
              <w:bottom w:val="single" w:sz="4" w:space="0" w:color="auto"/>
              <w:right w:val="single" w:sz="4" w:space="0" w:color="auto"/>
            </w:tcBorders>
            <w:shd w:val="clear" w:color="auto" w:fill="auto"/>
            <w:vAlign w:val="center"/>
          </w:tcPr>
          <w:p w:rsidR="00CE77CE" w:rsidRPr="0038586A" w:rsidRDefault="00CE77CE" w:rsidP="00CE77CE">
            <w:pPr>
              <w:spacing w:line="240" w:lineRule="auto"/>
              <w:jc w:val="center"/>
              <w:rPr>
                <w:rFonts w:ascii="Times New Roman" w:eastAsia="Times New Roman" w:hAnsi="Times New Roman"/>
                <w:sz w:val="18"/>
                <w:szCs w:val="18"/>
                <w:lang w:eastAsia="ru-RU"/>
              </w:rPr>
            </w:pPr>
          </w:p>
        </w:tc>
        <w:tc>
          <w:tcPr>
            <w:tcW w:w="2835" w:type="dxa"/>
            <w:tcBorders>
              <w:top w:val="nil"/>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rPr>
                <w:rFonts w:ascii="Times New Roman" w:eastAsia="Times New Roman" w:hAnsi="Times New Roman"/>
                <w:sz w:val="18"/>
                <w:szCs w:val="18"/>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jc w:val="center"/>
              <w:rPr>
                <w:rFonts w:ascii="Times New Roman" w:eastAsia="Times New Roman" w:hAnsi="Times New Roman"/>
                <w:sz w:val="18"/>
                <w:szCs w:val="18"/>
                <w:lang w:eastAsia="ru-RU"/>
              </w:rPr>
            </w:pPr>
          </w:p>
        </w:tc>
        <w:tc>
          <w:tcPr>
            <w:tcW w:w="1537" w:type="dxa"/>
            <w:tcBorders>
              <w:top w:val="single" w:sz="4" w:space="0" w:color="auto"/>
              <w:left w:val="nil"/>
              <w:bottom w:val="single" w:sz="4" w:space="0" w:color="auto"/>
              <w:right w:val="single" w:sz="4" w:space="0" w:color="auto"/>
            </w:tcBorders>
            <w:shd w:val="clear" w:color="auto" w:fill="auto"/>
            <w:vAlign w:val="center"/>
          </w:tcPr>
          <w:p w:rsidR="00CE77CE" w:rsidRPr="003B7046" w:rsidRDefault="00CE77CE" w:rsidP="00CE77CE">
            <w:pPr>
              <w:spacing w:after="0" w:line="240" w:lineRule="auto"/>
              <w:rPr>
                <w:rFonts w:ascii="Times New Roman" w:eastAsia="Times New Roman" w:hAnsi="Times New Roman"/>
                <w:bCs/>
                <w:color w:val="000000"/>
                <w:sz w:val="18"/>
                <w:szCs w:val="18"/>
                <w:lang w:eastAsia="ru-RU"/>
              </w:rPr>
            </w:pPr>
            <w:r w:rsidRPr="003B7046">
              <w:rPr>
                <w:rFonts w:ascii="Times New Roman" w:eastAsia="Times New Roman" w:hAnsi="Times New Roman"/>
                <w:bCs/>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tcPr>
          <w:p w:rsidR="00CE77CE" w:rsidRPr="0038586A" w:rsidRDefault="00CE77CE" w:rsidP="00CE77CE">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noWrap/>
            <w:vAlign w:val="center"/>
          </w:tcPr>
          <w:p w:rsidR="00CE77CE" w:rsidRPr="00287371" w:rsidRDefault="00CE77CE" w:rsidP="00D94D92">
            <w:pPr>
              <w:spacing w:after="0" w:line="240" w:lineRule="auto"/>
              <w:jc w:val="center"/>
              <w:rPr>
                <w:rFonts w:ascii="Times New Roman" w:eastAsia="Times New Roman" w:hAnsi="Times New Roman"/>
                <w:sz w:val="18"/>
                <w:szCs w:val="18"/>
                <w:lang w:eastAsia="ru-RU"/>
              </w:rPr>
            </w:pPr>
            <w:r w:rsidRPr="00287371">
              <w:rPr>
                <w:rFonts w:ascii="Times New Roman" w:eastAsia="Times New Roman" w:hAnsi="Times New Roman"/>
                <w:sz w:val="18"/>
                <w:szCs w:val="18"/>
                <w:lang w:eastAsia="ru-RU"/>
              </w:rPr>
              <w:t>15</w:t>
            </w:r>
            <w:r w:rsidR="00D94D92">
              <w:rPr>
                <w:rFonts w:ascii="Times New Roman" w:eastAsia="Times New Roman" w:hAnsi="Times New Roman"/>
                <w:sz w:val="18"/>
                <w:szCs w:val="18"/>
                <w:lang w:eastAsia="ru-RU"/>
              </w:rPr>
              <w:t>17</w:t>
            </w:r>
            <w:r w:rsidRPr="00287371">
              <w:rPr>
                <w:rFonts w:ascii="Times New Roman" w:eastAsia="Times New Roman" w:hAnsi="Times New Roman"/>
                <w:sz w:val="18"/>
                <w:szCs w:val="18"/>
                <w:lang w:eastAsia="ru-RU"/>
              </w:rPr>
              <w:t>7,7</w:t>
            </w:r>
          </w:p>
        </w:tc>
        <w:tc>
          <w:tcPr>
            <w:tcW w:w="1114" w:type="dxa"/>
            <w:tcBorders>
              <w:top w:val="single" w:sz="4" w:space="0" w:color="auto"/>
              <w:left w:val="nil"/>
              <w:bottom w:val="single" w:sz="4" w:space="0" w:color="auto"/>
              <w:right w:val="single" w:sz="4" w:space="0" w:color="auto"/>
            </w:tcBorders>
            <w:shd w:val="clear" w:color="auto" w:fill="auto"/>
            <w:noWrap/>
            <w:vAlign w:val="center"/>
          </w:tcPr>
          <w:p w:rsidR="00CE77CE" w:rsidRPr="00287371" w:rsidRDefault="00CE77CE" w:rsidP="00CE05A3">
            <w:pPr>
              <w:spacing w:after="0" w:line="240" w:lineRule="auto"/>
              <w:jc w:val="center"/>
              <w:rPr>
                <w:rFonts w:ascii="Times New Roman" w:eastAsia="Times New Roman" w:hAnsi="Times New Roman"/>
                <w:bCs/>
                <w:sz w:val="18"/>
                <w:szCs w:val="18"/>
                <w:lang w:eastAsia="ru-RU"/>
              </w:rPr>
            </w:pPr>
            <w:r w:rsidRPr="00287371">
              <w:rPr>
                <w:rFonts w:ascii="Times New Roman" w:eastAsia="Times New Roman" w:hAnsi="Times New Roman"/>
                <w:bCs/>
                <w:sz w:val="18"/>
                <w:szCs w:val="18"/>
                <w:lang w:eastAsia="ru-RU"/>
              </w:rPr>
              <w:t>1</w:t>
            </w:r>
            <w:r w:rsidR="00D94D92">
              <w:rPr>
                <w:rFonts w:ascii="Times New Roman" w:eastAsia="Times New Roman" w:hAnsi="Times New Roman"/>
                <w:bCs/>
                <w:sz w:val="18"/>
                <w:szCs w:val="18"/>
                <w:lang w:eastAsia="ru-RU"/>
              </w:rPr>
              <w:t>24</w:t>
            </w:r>
            <w:r w:rsidR="00CE05A3">
              <w:rPr>
                <w:rFonts w:ascii="Times New Roman" w:eastAsia="Times New Roman" w:hAnsi="Times New Roman"/>
                <w:bCs/>
                <w:sz w:val="18"/>
                <w:szCs w:val="18"/>
                <w:lang w:eastAsia="ru-RU"/>
              </w:rPr>
              <w:t>1</w:t>
            </w:r>
            <w:r w:rsidRPr="00287371">
              <w:rPr>
                <w:rFonts w:ascii="Times New Roman" w:eastAsia="Times New Roman" w:hAnsi="Times New Roman"/>
                <w:bCs/>
                <w:sz w:val="18"/>
                <w:szCs w:val="18"/>
                <w:lang w:eastAsia="ru-RU"/>
              </w:rPr>
              <w:t>7,66</w:t>
            </w:r>
          </w:p>
        </w:tc>
        <w:tc>
          <w:tcPr>
            <w:tcW w:w="1131" w:type="dxa"/>
            <w:tcBorders>
              <w:top w:val="single" w:sz="4" w:space="0" w:color="auto"/>
              <w:left w:val="nil"/>
              <w:bottom w:val="single" w:sz="4" w:space="0" w:color="auto"/>
              <w:right w:val="single" w:sz="4" w:space="0" w:color="auto"/>
            </w:tcBorders>
            <w:shd w:val="clear" w:color="auto" w:fill="auto"/>
            <w:noWrap/>
            <w:vAlign w:val="center"/>
          </w:tcPr>
          <w:p w:rsidR="00CE77CE" w:rsidRPr="00287371" w:rsidRDefault="00CE77CE" w:rsidP="00CE77CE">
            <w:pPr>
              <w:spacing w:after="0" w:line="240" w:lineRule="auto"/>
              <w:jc w:val="center"/>
              <w:rPr>
                <w:rFonts w:ascii="Times New Roman" w:eastAsia="Times New Roman" w:hAnsi="Times New Roman"/>
                <w:bCs/>
                <w:sz w:val="18"/>
                <w:szCs w:val="18"/>
                <w:lang w:eastAsia="ru-RU"/>
              </w:rPr>
            </w:pPr>
            <w:r w:rsidRPr="00287371">
              <w:rPr>
                <w:rFonts w:ascii="Times New Roman" w:eastAsia="Times New Roman" w:hAnsi="Times New Roman"/>
                <w:bCs/>
                <w:sz w:val="18"/>
                <w:szCs w:val="18"/>
                <w:lang w:eastAsia="ru-RU"/>
              </w:rPr>
              <w:t>120,0</w:t>
            </w:r>
          </w:p>
        </w:tc>
        <w:tc>
          <w:tcPr>
            <w:tcW w:w="1066" w:type="dxa"/>
            <w:tcBorders>
              <w:top w:val="single" w:sz="4" w:space="0" w:color="auto"/>
              <w:left w:val="nil"/>
              <w:bottom w:val="single" w:sz="4" w:space="0" w:color="auto"/>
              <w:right w:val="single" w:sz="4" w:space="0" w:color="auto"/>
            </w:tcBorders>
            <w:shd w:val="clear" w:color="auto" w:fill="auto"/>
            <w:noWrap/>
            <w:vAlign w:val="center"/>
          </w:tcPr>
          <w:p w:rsidR="00CE77CE" w:rsidRPr="00287371" w:rsidRDefault="00CE77CE" w:rsidP="00CE77CE">
            <w:pPr>
              <w:spacing w:after="0" w:line="240" w:lineRule="auto"/>
              <w:jc w:val="center"/>
              <w:rPr>
                <w:rFonts w:ascii="Times New Roman" w:eastAsia="Times New Roman" w:hAnsi="Times New Roman"/>
                <w:bCs/>
                <w:sz w:val="18"/>
                <w:szCs w:val="18"/>
                <w:lang w:eastAsia="ru-RU"/>
              </w:rPr>
            </w:pPr>
            <w:r w:rsidRPr="00287371">
              <w:rPr>
                <w:rFonts w:ascii="Times New Roman" w:eastAsia="Times New Roman" w:hAnsi="Times New Roman"/>
                <w:bCs/>
                <w:sz w:val="18"/>
                <w:szCs w:val="18"/>
                <w:lang w:eastAsia="ru-RU"/>
              </w:rPr>
              <w:t>2640,0</w:t>
            </w:r>
          </w:p>
        </w:tc>
        <w:tc>
          <w:tcPr>
            <w:tcW w:w="1205" w:type="dxa"/>
            <w:tcBorders>
              <w:top w:val="single" w:sz="4" w:space="0" w:color="auto"/>
              <w:left w:val="nil"/>
              <w:bottom w:val="single" w:sz="4" w:space="0" w:color="auto"/>
              <w:right w:val="single" w:sz="4" w:space="0" w:color="auto"/>
            </w:tcBorders>
            <w:shd w:val="clear" w:color="auto" w:fill="auto"/>
            <w:vAlign w:val="center"/>
          </w:tcPr>
          <w:p w:rsidR="00CE77CE" w:rsidRPr="0038586A" w:rsidRDefault="00CE77CE" w:rsidP="00CE77C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CE77CE" w:rsidRPr="0038586A" w:rsidRDefault="00CE77CE" w:rsidP="00CE77CE">
            <w:pPr>
              <w:spacing w:line="240" w:lineRule="auto"/>
              <w:rPr>
                <w:rFonts w:ascii="Times New Roman" w:eastAsia="Times New Roman" w:hAnsi="Times New Roman"/>
                <w:sz w:val="18"/>
                <w:szCs w:val="18"/>
                <w:lang w:eastAsia="ru-RU"/>
              </w:rPr>
            </w:pPr>
          </w:p>
        </w:tc>
      </w:tr>
      <w:tr w:rsidR="00CE77CE" w:rsidRPr="0038586A" w:rsidTr="00CE05A3">
        <w:trPr>
          <w:gridAfter w:val="2"/>
          <w:wAfter w:w="3074" w:type="dxa"/>
          <w:trHeight w:val="135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4.2.1.</w:t>
            </w:r>
            <w:r w:rsidRPr="0038586A">
              <w:rPr>
                <w:rFonts w:ascii="Times New Roman" w:eastAsia="Times New Roman" w:hAnsi="Times New Roman"/>
                <w:sz w:val="18"/>
                <w:szCs w:val="18"/>
                <w:lang w:eastAsia="ru-RU"/>
              </w:rPr>
              <w:t xml:space="preserve">                Установка энергоэффективного оборудования с высоким коэффициентом полезного действия при модернизации котельных</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7CE" w:rsidRPr="0038586A" w:rsidRDefault="00CE77CE" w:rsidP="00CE77CE">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after="0" w:line="240" w:lineRule="auto"/>
              <w:jc w:val="center"/>
              <w:outlineLvl w:val="2"/>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5000</w:t>
            </w:r>
            <w:r>
              <w:rPr>
                <w:rFonts w:ascii="Times New Roman" w:eastAsia="Times New Roman" w:hAnsi="Times New Roman"/>
                <w:sz w:val="18"/>
                <w:szCs w:val="18"/>
                <w:lang w:eastAsia="ru-RU"/>
              </w:rPr>
              <w:t>,0</w:t>
            </w:r>
          </w:p>
        </w:tc>
        <w:tc>
          <w:tcPr>
            <w:tcW w:w="1182" w:type="dxa"/>
            <w:tcBorders>
              <w:top w:val="nil"/>
              <w:left w:val="nil"/>
              <w:bottom w:val="single" w:sz="4" w:space="0" w:color="auto"/>
              <w:right w:val="single" w:sz="4" w:space="0" w:color="auto"/>
            </w:tcBorders>
            <w:shd w:val="clear" w:color="auto" w:fill="auto"/>
            <w:noWrap/>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945,8</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945,8</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CE77CE" w:rsidRPr="0038586A" w:rsidRDefault="00CE77CE" w:rsidP="00CE77C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hideMark/>
          </w:tcPr>
          <w:p w:rsidR="00CE77CE" w:rsidRPr="0038586A" w:rsidRDefault="00CE77CE" w:rsidP="00CE77CE">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«Подольская теплосеть»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E77CE" w:rsidRPr="0038586A" w:rsidRDefault="00CE77CE" w:rsidP="00CE77CE">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Газификация угольной котельной по ул. П. Морозова, д.31 </w:t>
            </w:r>
          </w:p>
        </w:tc>
      </w:tr>
      <w:tr w:rsidR="00584408" w:rsidRPr="0038586A" w:rsidTr="00CE05A3">
        <w:trPr>
          <w:gridAfter w:val="2"/>
          <w:wAfter w:w="3074" w:type="dxa"/>
          <w:trHeight w:val="9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584408" w:rsidRPr="0038586A" w:rsidRDefault="00584408" w:rsidP="00584408">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584408" w:rsidRPr="0038586A" w:rsidRDefault="00584408" w:rsidP="00584408">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4.2.</w:t>
            </w:r>
            <w:r w:rsidRPr="0038586A">
              <w:rPr>
                <w:rFonts w:ascii="Times New Roman" w:eastAsia="Times New Roman" w:hAnsi="Times New Roman"/>
                <w:sz w:val="18"/>
                <w:szCs w:val="18"/>
                <w:lang w:eastAsia="ru-RU"/>
              </w:rPr>
              <w:t xml:space="preserve">2.                Установка частотных регулируемых приводов и устройств главного пуска на электроустановке. Автоматизация, диспетчеризация, реконструкция ЦТП. </w:t>
            </w:r>
          </w:p>
        </w:tc>
        <w:tc>
          <w:tcPr>
            <w:tcW w:w="1440" w:type="dxa"/>
            <w:tcBorders>
              <w:top w:val="single" w:sz="4" w:space="0" w:color="auto"/>
              <w:left w:val="nil"/>
              <w:bottom w:val="single" w:sz="4" w:space="0" w:color="auto"/>
              <w:right w:val="single" w:sz="4" w:space="0" w:color="auto"/>
            </w:tcBorders>
            <w:shd w:val="clear" w:color="auto" w:fill="auto"/>
            <w:vAlign w:val="center"/>
          </w:tcPr>
          <w:p w:rsidR="00584408" w:rsidRPr="0038586A" w:rsidRDefault="00584408" w:rsidP="00584408">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tcPr>
          <w:p w:rsidR="00584408" w:rsidRPr="0038586A" w:rsidRDefault="00584408" w:rsidP="00584408">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84408" w:rsidRPr="0038586A" w:rsidRDefault="00584408" w:rsidP="00584408">
            <w:pPr>
              <w:spacing w:after="0" w:line="240" w:lineRule="auto"/>
              <w:jc w:val="center"/>
              <w:outlineLvl w:val="2"/>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400</w:t>
            </w:r>
            <w:r>
              <w:rPr>
                <w:rFonts w:ascii="Times New Roman" w:eastAsia="Times New Roman" w:hAnsi="Times New Roman"/>
                <w:sz w:val="18"/>
                <w:szCs w:val="18"/>
                <w:lang w:eastAsia="ru-RU"/>
              </w:rPr>
              <w:t>,0</w:t>
            </w:r>
          </w:p>
        </w:tc>
        <w:tc>
          <w:tcPr>
            <w:tcW w:w="11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200,0</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200,0</w:t>
            </w:r>
          </w:p>
        </w:tc>
        <w:tc>
          <w:tcPr>
            <w:tcW w:w="11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584408" w:rsidRPr="0038586A" w:rsidRDefault="00584408" w:rsidP="00584408">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«Подольская теплосеть»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84408" w:rsidRPr="0038586A" w:rsidRDefault="00584408" w:rsidP="00584408">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ЦТП №25,26, Ю. Ленинцев, д.40а, ул. 8 Марта, д.8)</w:t>
            </w:r>
          </w:p>
        </w:tc>
      </w:tr>
      <w:tr w:rsidR="00584408" w:rsidRPr="0038586A" w:rsidTr="00CE05A3">
        <w:trPr>
          <w:gridAfter w:val="2"/>
          <w:wAfter w:w="3074" w:type="dxa"/>
          <w:trHeight w:val="9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408" w:rsidRPr="0038586A" w:rsidRDefault="00584408" w:rsidP="00584408">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584408" w:rsidRPr="0038586A" w:rsidRDefault="00584408" w:rsidP="00584408">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w:t>
            </w:r>
            <w:r>
              <w:rPr>
                <w:rFonts w:ascii="Times New Roman" w:eastAsia="Times New Roman" w:hAnsi="Times New Roman"/>
                <w:sz w:val="18"/>
                <w:szCs w:val="18"/>
                <w:lang w:eastAsia="ru-RU"/>
              </w:rPr>
              <w:t xml:space="preserve"> 4.2.</w:t>
            </w:r>
            <w:r w:rsidRPr="0038586A">
              <w:rPr>
                <w:rFonts w:ascii="Times New Roman" w:eastAsia="Times New Roman" w:hAnsi="Times New Roman"/>
                <w:sz w:val="18"/>
                <w:szCs w:val="18"/>
                <w:lang w:eastAsia="ru-RU"/>
              </w:rPr>
              <w:t>3.                             Замена изношенных тепловых сетей современными трубопроводами</w:t>
            </w:r>
          </w:p>
        </w:tc>
        <w:tc>
          <w:tcPr>
            <w:tcW w:w="1440" w:type="dxa"/>
            <w:tcBorders>
              <w:top w:val="single" w:sz="4" w:space="0" w:color="auto"/>
              <w:left w:val="nil"/>
              <w:bottom w:val="nil"/>
              <w:right w:val="single" w:sz="4" w:space="0" w:color="auto"/>
            </w:tcBorders>
            <w:shd w:val="clear" w:color="auto" w:fill="auto"/>
            <w:vAlign w:val="center"/>
            <w:hideMark/>
          </w:tcPr>
          <w:p w:rsidR="00584408" w:rsidRPr="0038586A" w:rsidRDefault="00584408" w:rsidP="00584408">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584408" w:rsidRPr="0038586A" w:rsidRDefault="00584408" w:rsidP="00584408">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84408" w:rsidRPr="0038586A" w:rsidRDefault="00584408" w:rsidP="00584408">
            <w:pPr>
              <w:spacing w:before="120" w:after="240" w:line="480" w:lineRule="auto"/>
              <w:jc w:val="center"/>
              <w:outlineLvl w:val="2"/>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8000</w:t>
            </w:r>
            <w:r>
              <w:rPr>
                <w:rFonts w:ascii="Times New Roman" w:eastAsia="Times New Roman" w:hAnsi="Times New Roman"/>
                <w:sz w:val="18"/>
                <w:szCs w:val="18"/>
                <w:lang w:eastAsia="ru-RU"/>
              </w:rPr>
              <w:t>,0</w:t>
            </w:r>
          </w:p>
        </w:tc>
        <w:tc>
          <w:tcPr>
            <w:tcW w:w="1182" w:type="dxa"/>
            <w:tcBorders>
              <w:top w:val="single" w:sz="4" w:space="0" w:color="auto"/>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24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10881,0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24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10881,0</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584408" w:rsidRPr="0038586A" w:rsidRDefault="00584408" w:rsidP="00584408">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«Подольская теплосеть»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408" w:rsidRPr="0038586A" w:rsidRDefault="00584408" w:rsidP="00584408">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 км тепловых сетей)</w:t>
            </w:r>
          </w:p>
        </w:tc>
      </w:tr>
      <w:tr w:rsidR="00584408" w:rsidRPr="0038586A" w:rsidTr="00CE05A3">
        <w:trPr>
          <w:gridAfter w:val="2"/>
          <w:wAfter w:w="3074" w:type="dxa"/>
          <w:trHeight w:val="168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584408" w:rsidRPr="0038586A" w:rsidRDefault="00584408" w:rsidP="00584408">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4</w:t>
            </w:r>
          </w:p>
        </w:tc>
        <w:tc>
          <w:tcPr>
            <w:tcW w:w="2835" w:type="dxa"/>
            <w:tcBorders>
              <w:top w:val="single" w:sz="4" w:space="0" w:color="auto"/>
              <w:left w:val="nil"/>
              <w:bottom w:val="single" w:sz="4" w:space="0" w:color="auto"/>
              <w:right w:val="single" w:sz="4" w:space="0" w:color="auto"/>
            </w:tcBorders>
            <w:shd w:val="clear" w:color="auto" w:fill="auto"/>
            <w:vAlign w:val="center"/>
          </w:tcPr>
          <w:p w:rsidR="00584408" w:rsidRPr="0038586A" w:rsidRDefault="00584408" w:rsidP="00584408">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4.</w:t>
            </w:r>
            <w:r>
              <w:rPr>
                <w:rFonts w:ascii="Times New Roman" w:eastAsia="Times New Roman" w:hAnsi="Times New Roman"/>
                <w:sz w:val="18"/>
                <w:szCs w:val="18"/>
                <w:lang w:eastAsia="ru-RU"/>
              </w:rPr>
              <w:t>2.4.</w:t>
            </w:r>
            <w:r w:rsidRPr="0038586A">
              <w:rPr>
                <w:rFonts w:ascii="Times New Roman" w:eastAsia="Times New Roman" w:hAnsi="Times New Roman"/>
                <w:sz w:val="18"/>
                <w:szCs w:val="18"/>
                <w:lang w:eastAsia="ru-RU"/>
              </w:rPr>
              <w:t xml:space="preserve">                Режимная наладка котлов</w:t>
            </w:r>
          </w:p>
        </w:tc>
        <w:tc>
          <w:tcPr>
            <w:tcW w:w="1440" w:type="dxa"/>
            <w:tcBorders>
              <w:top w:val="single" w:sz="4" w:space="0" w:color="auto"/>
              <w:left w:val="nil"/>
              <w:bottom w:val="nil"/>
              <w:right w:val="single" w:sz="4" w:space="0" w:color="auto"/>
            </w:tcBorders>
            <w:shd w:val="clear" w:color="auto" w:fill="auto"/>
            <w:vAlign w:val="center"/>
          </w:tcPr>
          <w:p w:rsidR="00584408" w:rsidRPr="0038586A" w:rsidRDefault="00584408" w:rsidP="00584408">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            2018 год</w:t>
            </w:r>
          </w:p>
        </w:tc>
        <w:tc>
          <w:tcPr>
            <w:tcW w:w="1537" w:type="dxa"/>
            <w:tcBorders>
              <w:top w:val="nil"/>
              <w:left w:val="nil"/>
              <w:bottom w:val="single" w:sz="4" w:space="0" w:color="auto"/>
              <w:right w:val="single" w:sz="4" w:space="0" w:color="auto"/>
            </w:tcBorders>
            <w:shd w:val="clear" w:color="auto" w:fill="auto"/>
            <w:vAlign w:val="center"/>
          </w:tcPr>
          <w:p w:rsidR="00584408" w:rsidRPr="0038586A" w:rsidRDefault="00584408" w:rsidP="00584408">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584408" w:rsidRPr="0038586A" w:rsidRDefault="00584408" w:rsidP="00584408">
            <w:pPr>
              <w:spacing w:before="120" w:after="240" w:line="240" w:lineRule="auto"/>
              <w:jc w:val="center"/>
              <w:outlineLvl w:val="2"/>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w:t>
            </w:r>
            <w:r>
              <w:rPr>
                <w:rFonts w:ascii="Times New Roman" w:eastAsia="Times New Roman" w:hAnsi="Times New Roman"/>
                <w:sz w:val="18"/>
                <w:szCs w:val="18"/>
                <w:lang w:eastAsia="ru-RU"/>
              </w:rPr>
              <w:t>,0</w:t>
            </w:r>
          </w:p>
        </w:tc>
        <w:tc>
          <w:tcPr>
            <w:tcW w:w="1182" w:type="dxa"/>
            <w:tcBorders>
              <w:top w:val="single" w:sz="4" w:space="0" w:color="auto"/>
              <w:left w:val="nil"/>
              <w:bottom w:val="single" w:sz="4" w:space="0" w:color="auto"/>
              <w:right w:val="single" w:sz="4" w:space="0" w:color="auto"/>
            </w:tcBorders>
            <w:shd w:val="clear" w:color="auto" w:fill="auto"/>
            <w:noWrap/>
            <w:vAlign w:val="center"/>
          </w:tcPr>
          <w:p w:rsidR="00584408" w:rsidRPr="0038586A" w:rsidRDefault="007B73B2" w:rsidP="00584408">
            <w:pPr>
              <w:spacing w:after="24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220,0</w:t>
            </w:r>
          </w:p>
        </w:tc>
        <w:tc>
          <w:tcPr>
            <w:tcW w:w="1114" w:type="dxa"/>
            <w:tcBorders>
              <w:top w:val="single" w:sz="4" w:space="0" w:color="auto"/>
              <w:left w:val="nil"/>
              <w:bottom w:val="single" w:sz="4" w:space="0" w:color="auto"/>
              <w:right w:val="single" w:sz="4" w:space="0" w:color="auto"/>
            </w:tcBorders>
            <w:shd w:val="clear" w:color="auto" w:fill="auto"/>
            <w:noWrap/>
            <w:vAlign w:val="center"/>
          </w:tcPr>
          <w:p w:rsidR="00584408" w:rsidRPr="0038586A" w:rsidRDefault="007B73B2" w:rsidP="00584408">
            <w:pPr>
              <w:spacing w:after="24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220,0</w:t>
            </w:r>
          </w:p>
        </w:tc>
        <w:tc>
          <w:tcPr>
            <w:tcW w:w="1131" w:type="dxa"/>
            <w:tcBorders>
              <w:top w:val="single" w:sz="4" w:space="0" w:color="auto"/>
              <w:left w:val="nil"/>
              <w:bottom w:val="single" w:sz="4" w:space="0" w:color="auto"/>
              <w:right w:val="single" w:sz="4" w:space="0" w:color="auto"/>
            </w:tcBorders>
            <w:shd w:val="clear" w:color="auto" w:fill="auto"/>
            <w:noWrap/>
            <w:vAlign w:val="center"/>
          </w:tcPr>
          <w:p w:rsidR="00584408" w:rsidRPr="0038586A" w:rsidRDefault="00584408" w:rsidP="00584408">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noWrap/>
            <w:vAlign w:val="center"/>
          </w:tcPr>
          <w:p w:rsidR="00584408" w:rsidRPr="0038586A" w:rsidRDefault="00584408" w:rsidP="00584408">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205" w:type="dxa"/>
            <w:tcBorders>
              <w:top w:val="single" w:sz="4" w:space="0" w:color="auto"/>
              <w:left w:val="nil"/>
              <w:bottom w:val="single" w:sz="4" w:space="0" w:color="auto"/>
              <w:right w:val="single" w:sz="4" w:space="0" w:color="auto"/>
            </w:tcBorders>
            <w:shd w:val="clear" w:color="auto" w:fill="auto"/>
            <w:vAlign w:val="center"/>
          </w:tcPr>
          <w:p w:rsidR="00584408" w:rsidRPr="0038586A" w:rsidRDefault="00584408" w:rsidP="00584408">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«Подольская теплосеть»</w:t>
            </w:r>
          </w:p>
        </w:tc>
        <w:tc>
          <w:tcPr>
            <w:tcW w:w="1559" w:type="dxa"/>
            <w:tcBorders>
              <w:top w:val="single" w:sz="4" w:space="0" w:color="auto"/>
              <w:left w:val="nil"/>
              <w:bottom w:val="nil"/>
              <w:right w:val="single" w:sz="4" w:space="0" w:color="auto"/>
            </w:tcBorders>
            <w:shd w:val="clear" w:color="auto" w:fill="auto"/>
            <w:vAlign w:val="center"/>
          </w:tcPr>
          <w:p w:rsidR="00584408" w:rsidRPr="0038586A" w:rsidRDefault="00584408" w:rsidP="007B73B2">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w:t>
            </w:r>
            <w:r w:rsidR="007B73B2">
              <w:rPr>
                <w:rFonts w:ascii="Times New Roman" w:eastAsia="Times New Roman" w:hAnsi="Times New Roman"/>
                <w:sz w:val="18"/>
                <w:szCs w:val="18"/>
                <w:lang w:eastAsia="ru-RU"/>
              </w:rPr>
              <w:t>3</w:t>
            </w:r>
            <w:r w:rsidRPr="0038586A">
              <w:rPr>
                <w:rFonts w:ascii="Times New Roman" w:eastAsia="Times New Roman" w:hAnsi="Times New Roman"/>
                <w:sz w:val="18"/>
                <w:szCs w:val="18"/>
                <w:lang w:eastAsia="ru-RU"/>
              </w:rPr>
              <w:t xml:space="preserve"> шт.)</w:t>
            </w:r>
          </w:p>
        </w:tc>
      </w:tr>
      <w:tr w:rsidR="00584408" w:rsidRPr="0038586A" w:rsidTr="00CE05A3">
        <w:trPr>
          <w:gridAfter w:val="2"/>
          <w:wAfter w:w="3074" w:type="dxa"/>
          <w:trHeight w:val="168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584408" w:rsidRPr="0038586A" w:rsidRDefault="00584408" w:rsidP="00584408">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w:t>
            </w:r>
            <w:r>
              <w:rPr>
                <w:rFonts w:ascii="Times New Roman" w:eastAsia="Times New Roman" w:hAnsi="Times New Roman"/>
                <w:sz w:val="18"/>
                <w:szCs w:val="18"/>
                <w:lang w:eastAsia="ru-RU"/>
              </w:rPr>
              <w:t>4.2.</w:t>
            </w:r>
            <w:r w:rsidRPr="0038586A">
              <w:rPr>
                <w:rFonts w:ascii="Times New Roman" w:eastAsia="Times New Roman" w:hAnsi="Times New Roman"/>
                <w:sz w:val="18"/>
                <w:szCs w:val="18"/>
                <w:lang w:eastAsia="ru-RU"/>
              </w:rPr>
              <w:t>5.                Установка АВР с проведением резервного кабеля на котельную в п. Кузнечики, п. Санаторий Родина</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color w:val="000000"/>
                <w:sz w:val="18"/>
                <w:szCs w:val="18"/>
                <w:lang w:eastAsia="ru-RU"/>
              </w:rPr>
              <w:t>201</w:t>
            </w:r>
            <w:r>
              <w:rPr>
                <w:rFonts w:ascii="Times New Roman" w:eastAsia="Times New Roman" w:hAnsi="Times New Roman"/>
                <w:color w:val="000000"/>
                <w:sz w:val="18"/>
                <w:szCs w:val="18"/>
                <w:lang w:eastAsia="ru-RU"/>
              </w:rPr>
              <w:t>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before="120" w:after="240" w:line="240" w:lineRule="auto"/>
              <w:jc w:val="center"/>
              <w:outlineLvl w:val="2"/>
              <w:rPr>
                <w:rFonts w:ascii="Times New Roman" w:eastAsia="Times New Roman" w:hAnsi="Times New Roman"/>
                <w:sz w:val="18"/>
                <w:szCs w:val="18"/>
                <w:lang w:eastAsia="ru-RU"/>
              </w:rPr>
            </w:pPr>
          </w:p>
        </w:tc>
        <w:tc>
          <w:tcPr>
            <w:tcW w:w="1182"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24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24</w:t>
            </w:r>
            <w:r w:rsidRPr="0038586A">
              <w:rPr>
                <w:rFonts w:ascii="Times New Roman" w:eastAsia="Times New Roman" w:hAnsi="Times New Roman"/>
                <w:color w:val="000000"/>
                <w:sz w:val="18"/>
                <w:szCs w:val="18"/>
                <w:lang w:eastAsia="ru-RU"/>
              </w:rPr>
              <w:t>00,0</w:t>
            </w:r>
          </w:p>
        </w:tc>
        <w:tc>
          <w:tcPr>
            <w:tcW w:w="1114"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24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0,0</w:t>
            </w:r>
          </w:p>
        </w:tc>
        <w:tc>
          <w:tcPr>
            <w:tcW w:w="1131"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nil"/>
            </w:tcBorders>
            <w:shd w:val="clear" w:color="auto" w:fill="auto"/>
            <w:noWrap/>
            <w:vAlign w:val="center"/>
            <w:hideMark/>
          </w:tcPr>
          <w:p w:rsidR="00584408" w:rsidRPr="0038586A" w:rsidRDefault="00584408" w:rsidP="00584408">
            <w:pPr>
              <w:spacing w:after="24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2400,0</w:t>
            </w:r>
          </w:p>
        </w:tc>
        <w:tc>
          <w:tcPr>
            <w:tcW w:w="1205" w:type="dxa"/>
            <w:tcBorders>
              <w:top w:val="nil"/>
              <w:left w:val="single" w:sz="4" w:space="0" w:color="auto"/>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Ресурсоснабжающая</w:t>
            </w:r>
            <w:r>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 xml:space="preserve"> организация </w:t>
            </w:r>
            <w:r>
              <w:rPr>
                <w:rFonts w:ascii="Times New Roman" w:eastAsia="Times New Roman" w:hAnsi="Times New Roman"/>
                <w:sz w:val="18"/>
                <w:szCs w:val="18"/>
                <w:lang w:eastAsia="ru-RU"/>
              </w:rPr>
              <w:t xml:space="preserve"> пос. </w:t>
            </w:r>
            <w:r w:rsidRPr="0038586A">
              <w:rPr>
                <w:rFonts w:ascii="Times New Roman" w:eastAsia="Times New Roman" w:hAnsi="Times New Roman"/>
                <w:sz w:val="18"/>
                <w:szCs w:val="18"/>
                <w:lang w:eastAsia="ru-RU"/>
              </w:rPr>
              <w:t>Дубровицы</w:t>
            </w:r>
          </w:p>
        </w:tc>
        <w:tc>
          <w:tcPr>
            <w:tcW w:w="1559" w:type="dxa"/>
            <w:tcBorders>
              <w:top w:val="single" w:sz="4" w:space="0" w:color="auto"/>
              <w:left w:val="nil"/>
              <w:bottom w:val="nil"/>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Повышение качества и надежности электроснабжения в </w:t>
            </w:r>
            <w:r w:rsidRPr="00DD3D45">
              <w:rPr>
                <w:rFonts w:ascii="Times New Roman" w:eastAsia="Times New Roman" w:hAnsi="Times New Roman"/>
                <w:sz w:val="18"/>
                <w:szCs w:val="18"/>
                <w:lang w:eastAsia="ru-RU"/>
              </w:rPr>
              <w:t>пос. Дубровицы</w:t>
            </w:r>
          </w:p>
        </w:tc>
      </w:tr>
      <w:tr w:rsidR="00584408" w:rsidRPr="0038586A" w:rsidTr="00CE05A3">
        <w:trPr>
          <w:gridAfter w:val="2"/>
          <w:wAfter w:w="3074" w:type="dxa"/>
          <w:trHeight w:val="216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6</w:t>
            </w:r>
          </w:p>
        </w:tc>
        <w:tc>
          <w:tcPr>
            <w:tcW w:w="2835" w:type="dxa"/>
            <w:tcBorders>
              <w:top w:val="single" w:sz="4" w:space="0" w:color="auto"/>
              <w:left w:val="nil"/>
              <w:bottom w:val="single" w:sz="4" w:space="0" w:color="auto"/>
              <w:right w:val="single" w:sz="4" w:space="0" w:color="auto"/>
            </w:tcBorders>
            <w:shd w:val="clear" w:color="auto" w:fill="auto"/>
            <w:vAlign w:val="center"/>
          </w:tcPr>
          <w:p w:rsidR="00584408" w:rsidRPr="0038586A" w:rsidRDefault="00584408" w:rsidP="00584408">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color w:val="000000"/>
                <w:sz w:val="18"/>
                <w:szCs w:val="18"/>
                <w:lang w:eastAsia="ru-RU"/>
              </w:rPr>
              <w:t xml:space="preserve">Мероприятие </w:t>
            </w:r>
            <w:r>
              <w:rPr>
                <w:rFonts w:ascii="Times New Roman" w:eastAsia="Times New Roman" w:hAnsi="Times New Roman"/>
                <w:color w:val="000000"/>
                <w:sz w:val="18"/>
                <w:szCs w:val="18"/>
                <w:lang w:eastAsia="ru-RU"/>
              </w:rPr>
              <w:t>4.2.6</w:t>
            </w:r>
            <w:r w:rsidRPr="0038586A">
              <w:rPr>
                <w:rFonts w:ascii="Times New Roman" w:eastAsia="Times New Roman" w:hAnsi="Times New Roman"/>
                <w:color w:val="000000"/>
                <w:sz w:val="18"/>
                <w:szCs w:val="18"/>
                <w:lang w:eastAsia="ru-RU"/>
              </w:rPr>
              <w:t>.                Установка частотных регулируемых приводов и устройств главного пуска на электроустановке.</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color w:val="000000"/>
                <w:sz w:val="18"/>
                <w:szCs w:val="18"/>
                <w:lang w:eastAsia="ru-RU"/>
              </w:rPr>
              <w:t>201</w:t>
            </w:r>
            <w:r>
              <w:rPr>
                <w:rFonts w:ascii="Times New Roman" w:eastAsia="Times New Roman" w:hAnsi="Times New Roman"/>
                <w:color w:val="000000"/>
                <w:sz w:val="18"/>
                <w:szCs w:val="18"/>
                <w:lang w:eastAsia="ru-RU"/>
              </w:rPr>
              <w:t>7-2018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84408" w:rsidRPr="0038586A" w:rsidRDefault="00584408" w:rsidP="00584408">
            <w:pPr>
              <w:spacing w:before="120" w:after="240" w:line="240" w:lineRule="auto"/>
              <w:jc w:val="center"/>
              <w:outlineLvl w:val="2"/>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182" w:type="dxa"/>
            <w:tcBorders>
              <w:top w:val="single" w:sz="4" w:space="0" w:color="auto"/>
              <w:left w:val="nil"/>
              <w:bottom w:val="single" w:sz="4" w:space="0" w:color="auto"/>
              <w:right w:val="single" w:sz="4" w:space="0" w:color="auto"/>
            </w:tcBorders>
            <w:shd w:val="clear" w:color="auto" w:fill="auto"/>
            <w:noWrap/>
            <w:vAlign w:val="center"/>
            <w:hideMark/>
          </w:tcPr>
          <w:p w:rsidR="00584408" w:rsidRPr="0038586A" w:rsidRDefault="00CE05A3" w:rsidP="00CE05A3">
            <w:pPr>
              <w:spacing w:after="24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530,</w:t>
            </w:r>
            <w:r w:rsidR="00584408">
              <w:rPr>
                <w:rFonts w:ascii="Times New Roman" w:eastAsia="Times New Roman" w:hAnsi="Times New Roman"/>
                <w:color w:val="000000"/>
                <w:sz w:val="18"/>
                <w:szCs w:val="18"/>
                <w:lang w:eastAsia="ru-RU"/>
              </w:rPr>
              <w:t>0</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584408" w:rsidRPr="0038586A" w:rsidRDefault="00D94D92" w:rsidP="00584408">
            <w:pPr>
              <w:spacing w:after="24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17</w:t>
            </w:r>
            <w:r w:rsidR="00584408">
              <w:rPr>
                <w:rFonts w:ascii="Times New Roman" w:eastAsia="Times New Roman" w:hAnsi="Times New Roman"/>
                <w:color w:val="000000"/>
                <w:sz w:val="18"/>
                <w:szCs w:val="18"/>
                <w:lang w:eastAsia="ru-RU"/>
              </w:rPr>
              <w:t>0,0</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120,0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240,0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ресурсоснабжающие организации</w:t>
            </w:r>
            <w:r>
              <w:rPr>
                <w:rFonts w:ascii="Times New Roman" w:eastAsia="Times New Roman" w:hAnsi="Times New Roman"/>
                <w:color w:val="000000"/>
                <w:sz w:val="18"/>
                <w:szCs w:val="18"/>
                <w:lang w:eastAsia="ru-RU"/>
              </w:rPr>
              <w:t xml:space="preserve"> Городского округа Подольск</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Установка частотных регуляторов на повысительные насосы ГВС ЦТП №9, ЦТП №8, ЦТП №16, ЦТП №20</w:t>
            </w:r>
          </w:p>
        </w:tc>
      </w:tr>
      <w:tr w:rsidR="00584408" w:rsidRPr="0038586A" w:rsidTr="003674D0">
        <w:trPr>
          <w:trHeight w:val="491"/>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4629" w:type="dxa"/>
            <w:gridSpan w:val="10"/>
            <w:tcBorders>
              <w:top w:val="single" w:sz="4" w:space="0" w:color="auto"/>
              <w:left w:val="nil"/>
              <w:bottom w:val="single" w:sz="4" w:space="0" w:color="auto"/>
              <w:right w:val="single" w:sz="4" w:space="0" w:color="000000"/>
            </w:tcBorders>
            <w:shd w:val="clear" w:color="auto" w:fill="auto"/>
            <w:vAlign w:val="center"/>
            <w:hideMark/>
          </w:tcPr>
          <w:p w:rsidR="00584408" w:rsidRDefault="00584408" w:rsidP="00584408">
            <w:pPr>
              <w:spacing w:after="0" w:line="240" w:lineRule="auto"/>
              <w:jc w:val="center"/>
              <w:rPr>
                <w:rFonts w:ascii="Times New Roman" w:eastAsia="Times New Roman" w:hAnsi="Times New Roman"/>
                <w:color w:val="000000"/>
                <w:sz w:val="28"/>
                <w:szCs w:val="28"/>
                <w:lang w:eastAsia="ru-RU"/>
              </w:rPr>
            </w:pPr>
          </w:p>
          <w:p w:rsidR="00584408" w:rsidRPr="003A4214" w:rsidRDefault="00584408" w:rsidP="00584408">
            <w:pPr>
              <w:spacing w:after="0" w:line="240" w:lineRule="auto"/>
              <w:jc w:val="center"/>
              <w:rPr>
                <w:rFonts w:ascii="Times New Roman" w:eastAsia="Times New Roman" w:hAnsi="Times New Roman"/>
                <w:color w:val="000000"/>
                <w:sz w:val="28"/>
                <w:szCs w:val="28"/>
                <w:lang w:eastAsia="ru-RU"/>
              </w:rPr>
            </w:pPr>
            <w:r w:rsidRPr="003A4214">
              <w:rPr>
                <w:rFonts w:ascii="Times New Roman" w:eastAsia="Times New Roman" w:hAnsi="Times New Roman"/>
                <w:color w:val="000000"/>
                <w:sz w:val="28"/>
                <w:szCs w:val="28"/>
                <w:lang w:eastAsia="ru-RU"/>
              </w:rPr>
              <w:t>Задача 5.  Модернизация и развитие объектов наружного освещения в целях приведения уровня освещённости до нормативных значений</w:t>
            </w:r>
          </w:p>
        </w:tc>
        <w:tc>
          <w:tcPr>
            <w:tcW w:w="1537" w:type="dxa"/>
            <w:tcBorders>
              <w:top w:val="nil"/>
              <w:left w:val="nil"/>
              <w:bottom w:val="single" w:sz="4" w:space="0" w:color="auto"/>
              <w:right w:val="single" w:sz="4" w:space="0" w:color="auto"/>
            </w:tcBorders>
            <w:shd w:val="clear" w:color="auto" w:fill="auto"/>
            <w:vAlign w:val="center"/>
          </w:tcPr>
          <w:p w:rsidR="00584408" w:rsidRPr="0038586A" w:rsidRDefault="00584408" w:rsidP="00584408">
            <w:pPr>
              <w:spacing w:after="0" w:line="240" w:lineRule="auto"/>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vAlign w:val="center"/>
          </w:tcPr>
          <w:p w:rsidR="00584408" w:rsidRPr="0038586A" w:rsidRDefault="00584408" w:rsidP="00584408">
            <w:pPr>
              <w:spacing w:after="0" w:line="240" w:lineRule="auto"/>
            </w:pPr>
            <w:r w:rsidRPr="0038586A">
              <w:rPr>
                <w:rFonts w:ascii="Times New Roman" w:eastAsia="Times New Roman" w:hAnsi="Times New Roman"/>
                <w:b/>
                <w:bCs/>
                <w:color w:val="000000"/>
                <w:sz w:val="18"/>
                <w:szCs w:val="18"/>
                <w:lang w:eastAsia="ru-RU"/>
              </w:rPr>
              <w:t>Итого:</w:t>
            </w:r>
          </w:p>
        </w:tc>
      </w:tr>
      <w:tr w:rsidR="00584408" w:rsidRPr="0038586A" w:rsidTr="00CE05A3">
        <w:trPr>
          <w:gridAfter w:val="2"/>
          <w:wAfter w:w="3074" w:type="dxa"/>
          <w:trHeight w:val="45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xml:space="preserve">Основное мероприятие 5.  Модернизация </w:t>
            </w:r>
            <w:r>
              <w:rPr>
                <w:rFonts w:ascii="Times New Roman" w:eastAsia="Times New Roman" w:hAnsi="Times New Roman"/>
                <w:b/>
                <w:bCs/>
                <w:color w:val="000000"/>
                <w:sz w:val="18"/>
                <w:szCs w:val="18"/>
                <w:lang w:eastAsia="ru-RU"/>
              </w:rPr>
              <w:t xml:space="preserve">и развитие объектов </w:t>
            </w:r>
            <w:r w:rsidRPr="0038586A">
              <w:rPr>
                <w:rFonts w:ascii="Times New Roman" w:eastAsia="Times New Roman" w:hAnsi="Times New Roman"/>
                <w:b/>
                <w:bCs/>
                <w:color w:val="000000"/>
                <w:sz w:val="18"/>
                <w:szCs w:val="18"/>
                <w:lang w:eastAsia="ru-RU"/>
              </w:rPr>
              <w:t>наружного освещения в целях приведения уровня освещённости до нормативных значений</w:t>
            </w:r>
          </w:p>
          <w:p w:rsidR="00584408" w:rsidRPr="0038586A" w:rsidRDefault="00584408" w:rsidP="00584408">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xml:space="preserve">Основное мероприятие 5.  Модернизация </w:t>
            </w:r>
            <w:r>
              <w:rPr>
                <w:rFonts w:ascii="Times New Roman" w:eastAsia="Times New Roman" w:hAnsi="Times New Roman"/>
                <w:b/>
                <w:bCs/>
                <w:color w:val="000000"/>
                <w:sz w:val="18"/>
                <w:szCs w:val="18"/>
                <w:lang w:eastAsia="ru-RU"/>
              </w:rPr>
              <w:t xml:space="preserve">и развитие объектов </w:t>
            </w:r>
            <w:r w:rsidRPr="0038586A">
              <w:rPr>
                <w:rFonts w:ascii="Times New Roman" w:eastAsia="Times New Roman" w:hAnsi="Times New Roman"/>
                <w:b/>
                <w:bCs/>
                <w:color w:val="000000"/>
                <w:sz w:val="18"/>
                <w:szCs w:val="18"/>
                <w:lang w:eastAsia="ru-RU"/>
              </w:rPr>
              <w:t xml:space="preserve">наружного освещения в целях приведения уровня освещённости до нормативных </w:t>
            </w:r>
            <w:r w:rsidRPr="0038586A">
              <w:rPr>
                <w:rFonts w:ascii="Times New Roman" w:eastAsia="Times New Roman" w:hAnsi="Times New Roman"/>
                <w:b/>
                <w:bCs/>
                <w:color w:val="000000"/>
                <w:sz w:val="18"/>
                <w:szCs w:val="18"/>
                <w:lang w:eastAsia="ru-RU"/>
              </w:rPr>
              <w:lastRenderedPageBreak/>
              <w:t>значений</w:t>
            </w:r>
          </w:p>
          <w:p w:rsidR="00584408" w:rsidRPr="0038586A" w:rsidRDefault="00584408" w:rsidP="00584408">
            <w:pPr>
              <w:spacing w:after="0" w:line="240" w:lineRule="auto"/>
              <w:rPr>
                <w:rFonts w:ascii="Times New Roman" w:eastAsia="Times New Roman" w:hAnsi="Times New Roman"/>
                <w:b/>
                <w:bCs/>
                <w:color w:val="000000"/>
                <w:sz w:val="18"/>
                <w:szCs w:val="18"/>
                <w:lang w:eastAsia="ru-RU"/>
              </w:rPr>
            </w:pPr>
            <w:r w:rsidRPr="00D25EEA">
              <w:rPr>
                <w:rFonts w:ascii="Times New Roman" w:eastAsia="Times New Roman" w:hAnsi="Times New Roman"/>
                <w:sz w:val="18"/>
                <w:szCs w:val="18"/>
                <w:lang w:eastAsia="ru-RU"/>
              </w:rPr>
              <w:t>Мероприятие 1.      Модернизация объектов наружного освещения</w:t>
            </w:r>
          </w:p>
        </w:tc>
        <w:tc>
          <w:tcPr>
            <w:tcW w:w="1440"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lastRenderedPageBreak/>
              <w:t> </w:t>
            </w:r>
          </w:p>
        </w:tc>
        <w:tc>
          <w:tcPr>
            <w:tcW w:w="1537" w:type="dxa"/>
            <w:tcBorders>
              <w:top w:val="nil"/>
              <w:left w:val="nil"/>
              <w:bottom w:val="single" w:sz="4" w:space="0" w:color="auto"/>
              <w:right w:val="single" w:sz="4" w:space="0" w:color="auto"/>
            </w:tcBorders>
            <w:shd w:val="clear" w:color="auto" w:fill="auto"/>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5</w:t>
            </w:r>
            <w:r>
              <w:rPr>
                <w:rFonts w:ascii="Times New Roman" w:eastAsia="Times New Roman" w:hAnsi="Times New Roman"/>
                <w:b/>
                <w:bCs/>
                <w:color w:val="000000"/>
                <w:sz w:val="18"/>
                <w:szCs w:val="18"/>
                <w:lang w:eastAsia="ru-RU"/>
              </w:rPr>
              <w:t>86</w:t>
            </w:r>
            <w:r w:rsidRPr="0038586A">
              <w:rPr>
                <w:rFonts w:ascii="Times New Roman" w:eastAsia="Times New Roman" w:hAnsi="Times New Roman"/>
                <w:b/>
                <w:bCs/>
                <w:color w:val="000000"/>
                <w:sz w:val="18"/>
                <w:szCs w:val="18"/>
                <w:lang w:eastAsia="ru-RU"/>
              </w:rPr>
              <w:t>42,0</w:t>
            </w:r>
          </w:p>
        </w:tc>
        <w:tc>
          <w:tcPr>
            <w:tcW w:w="1114"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23150,0</w:t>
            </w:r>
          </w:p>
        </w:tc>
        <w:tc>
          <w:tcPr>
            <w:tcW w:w="1131"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18680,0</w:t>
            </w:r>
          </w:p>
        </w:tc>
        <w:tc>
          <w:tcPr>
            <w:tcW w:w="1066"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16812,0</w:t>
            </w:r>
          </w:p>
        </w:tc>
        <w:tc>
          <w:tcPr>
            <w:tcW w:w="1205" w:type="dxa"/>
            <w:tcBorders>
              <w:top w:val="nil"/>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nil"/>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584408" w:rsidRPr="0038586A" w:rsidTr="00CE05A3">
        <w:trPr>
          <w:gridAfter w:val="2"/>
          <w:wAfter w:w="3074" w:type="dxa"/>
          <w:trHeight w:val="73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b/>
                <w:bCs/>
                <w:color w:val="000000"/>
                <w:sz w:val="18"/>
                <w:szCs w:val="18"/>
                <w:lang w:eastAsia="ru-RU"/>
              </w:rPr>
            </w:pPr>
          </w:p>
        </w:tc>
        <w:tc>
          <w:tcPr>
            <w:tcW w:w="1440"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584408" w:rsidRPr="0038586A" w:rsidRDefault="00584408" w:rsidP="00584408">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14" w:type="dxa"/>
            <w:tcBorders>
              <w:top w:val="nil"/>
              <w:left w:val="nil"/>
              <w:bottom w:val="single" w:sz="4" w:space="0" w:color="auto"/>
              <w:right w:val="single" w:sz="4" w:space="0" w:color="auto"/>
            </w:tcBorders>
            <w:shd w:val="clear" w:color="auto" w:fill="auto"/>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31" w:type="dxa"/>
            <w:tcBorders>
              <w:top w:val="nil"/>
              <w:left w:val="nil"/>
              <w:bottom w:val="single" w:sz="4" w:space="0" w:color="auto"/>
              <w:right w:val="single" w:sz="4" w:space="0" w:color="auto"/>
            </w:tcBorders>
            <w:shd w:val="clear" w:color="auto" w:fill="auto"/>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205" w:type="dxa"/>
            <w:tcBorders>
              <w:top w:val="nil"/>
              <w:left w:val="nil"/>
              <w:bottom w:val="nil"/>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584408" w:rsidRPr="0038586A" w:rsidTr="00CE05A3">
        <w:trPr>
          <w:gridAfter w:val="2"/>
          <w:wAfter w:w="3074" w:type="dxa"/>
          <w:trHeight w:val="73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b/>
                <w:bCs/>
                <w:color w:val="000000"/>
                <w:sz w:val="18"/>
                <w:szCs w:val="18"/>
                <w:lang w:eastAsia="ru-RU"/>
              </w:rPr>
            </w:pPr>
          </w:p>
        </w:tc>
        <w:tc>
          <w:tcPr>
            <w:tcW w:w="1440"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color w:val="000000"/>
                <w:sz w:val="18"/>
                <w:szCs w:val="18"/>
                <w:lang w:eastAsia="ru-RU"/>
              </w:rPr>
            </w:pPr>
            <w:r w:rsidRPr="003B7046">
              <w:rPr>
                <w:rFonts w:ascii="Times New Roman" w:eastAsia="Times New Roman" w:hAnsi="Times New Roman"/>
                <w:bCs/>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14" w:type="dxa"/>
            <w:tcBorders>
              <w:top w:val="nil"/>
              <w:left w:val="nil"/>
              <w:bottom w:val="single" w:sz="4" w:space="0" w:color="auto"/>
              <w:right w:val="single" w:sz="4" w:space="0" w:color="auto"/>
            </w:tcBorders>
            <w:shd w:val="clear" w:color="auto" w:fill="auto"/>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31" w:type="dxa"/>
            <w:tcBorders>
              <w:top w:val="nil"/>
              <w:left w:val="nil"/>
              <w:bottom w:val="single" w:sz="4" w:space="0" w:color="auto"/>
              <w:right w:val="single" w:sz="4" w:space="0" w:color="auto"/>
            </w:tcBorders>
            <w:shd w:val="clear" w:color="auto" w:fill="auto"/>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205" w:type="dxa"/>
            <w:tcBorders>
              <w:top w:val="single" w:sz="4" w:space="0" w:color="auto"/>
              <w:left w:val="nil"/>
              <w:bottom w:val="nil"/>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584408" w:rsidRPr="0038586A" w:rsidTr="00CE05A3">
        <w:trPr>
          <w:gridAfter w:val="2"/>
          <w:wAfter w:w="3074" w:type="dxa"/>
          <w:trHeight w:val="94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 </w:t>
            </w: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b/>
                <w:bCs/>
                <w:color w:val="000000"/>
                <w:sz w:val="18"/>
                <w:szCs w:val="18"/>
                <w:lang w:eastAsia="ru-RU"/>
              </w:rPr>
            </w:pPr>
          </w:p>
        </w:tc>
        <w:tc>
          <w:tcPr>
            <w:tcW w:w="1440" w:type="dxa"/>
            <w:tcBorders>
              <w:top w:val="nil"/>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584408" w:rsidRPr="003B7046" w:rsidRDefault="00584408" w:rsidP="00584408">
            <w:pPr>
              <w:spacing w:after="0" w:line="240" w:lineRule="auto"/>
              <w:rPr>
                <w:rFonts w:ascii="Times New Roman" w:eastAsia="Times New Roman" w:hAnsi="Times New Roman"/>
                <w:bCs/>
                <w:color w:val="000000"/>
                <w:sz w:val="18"/>
                <w:szCs w:val="18"/>
                <w:lang w:eastAsia="ru-RU"/>
              </w:rPr>
            </w:pPr>
            <w:r w:rsidRPr="0038586A">
              <w:rPr>
                <w:rFonts w:ascii="Times New Roman" w:eastAsia="Times New Roman" w:hAnsi="Times New Roman"/>
                <w:b/>
                <w:bCs/>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58642,0</w:t>
            </w:r>
          </w:p>
        </w:tc>
        <w:tc>
          <w:tcPr>
            <w:tcW w:w="1114"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23150,0</w:t>
            </w:r>
          </w:p>
        </w:tc>
        <w:tc>
          <w:tcPr>
            <w:tcW w:w="1131"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18680,0</w:t>
            </w:r>
          </w:p>
        </w:tc>
        <w:tc>
          <w:tcPr>
            <w:tcW w:w="1066"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16812,0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sz w:val="18"/>
                <w:szCs w:val="18"/>
                <w:lang w:eastAsia="ru-RU"/>
              </w:rPr>
              <w:t>Комитет по жилищно-коммунальному хозяйству и благоустройству</w:t>
            </w:r>
          </w:p>
        </w:tc>
        <w:tc>
          <w:tcPr>
            <w:tcW w:w="1559" w:type="dxa"/>
            <w:tcBorders>
              <w:top w:val="nil"/>
              <w:left w:val="nil"/>
              <w:bottom w:val="nil"/>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584408" w:rsidRPr="0038586A" w:rsidTr="00CE05A3">
        <w:trPr>
          <w:gridAfter w:val="2"/>
          <w:wAfter w:w="3074" w:type="dxa"/>
          <w:trHeight w:val="85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 </w:t>
            </w: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b/>
                <w:bCs/>
                <w:color w:val="000000"/>
                <w:sz w:val="18"/>
                <w:szCs w:val="18"/>
                <w:lang w:eastAsia="ru-RU"/>
              </w:rPr>
            </w:pPr>
          </w:p>
        </w:tc>
        <w:tc>
          <w:tcPr>
            <w:tcW w:w="1440" w:type="dxa"/>
            <w:tcBorders>
              <w:top w:val="nil"/>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color w:val="000000"/>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B7046">
              <w:rPr>
                <w:rFonts w:ascii="Times New Roman" w:eastAsia="Times New Roman" w:hAnsi="Times New Roman"/>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0,0</w:t>
            </w:r>
          </w:p>
        </w:tc>
        <w:tc>
          <w:tcPr>
            <w:tcW w:w="1114"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0,0</w:t>
            </w:r>
          </w:p>
        </w:tc>
        <w:tc>
          <w:tcPr>
            <w:tcW w:w="1131"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noWrap/>
            <w:vAlign w:val="center"/>
            <w:hideMark/>
          </w:tcPr>
          <w:p w:rsidR="00584408" w:rsidRPr="0038586A" w:rsidRDefault="00584408" w:rsidP="00584408">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single" w:sz="4" w:space="0" w:color="auto"/>
              <w:left w:val="nil"/>
              <w:bottom w:val="nil"/>
              <w:right w:val="single" w:sz="4" w:space="0" w:color="auto"/>
            </w:tcBorders>
            <w:shd w:val="clear" w:color="auto" w:fill="auto"/>
            <w:vAlign w:val="center"/>
            <w:hideMark/>
          </w:tcPr>
          <w:p w:rsidR="00584408" w:rsidRPr="0038586A" w:rsidRDefault="00584408" w:rsidP="00584408">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584408" w:rsidRPr="0038586A" w:rsidTr="00CE05A3">
        <w:trPr>
          <w:gridAfter w:val="2"/>
          <w:wAfter w:w="3074" w:type="dxa"/>
          <w:trHeight w:val="1050"/>
        </w:trPr>
        <w:tc>
          <w:tcPr>
            <w:tcW w:w="562" w:type="dxa"/>
            <w:tcBorders>
              <w:top w:val="nil"/>
              <w:left w:val="single" w:sz="4" w:space="0" w:color="auto"/>
              <w:bottom w:val="single" w:sz="4" w:space="0" w:color="auto"/>
              <w:right w:val="single" w:sz="4" w:space="0" w:color="auto"/>
            </w:tcBorders>
            <w:shd w:val="clear" w:color="auto" w:fill="auto"/>
            <w:vAlign w:val="center"/>
          </w:tcPr>
          <w:p w:rsidR="00584408" w:rsidRPr="0038586A" w:rsidRDefault="00584408" w:rsidP="00584408">
            <w:pPr>
              <w:spacing w:after="0" w:line="240" w:lineRule="auto"/>
              <w:jc w:val="center"/>
              <w:rPr>
                <w:rFonts w:ascii="Times New Roman" w:eastAsia="Times New Roman" w:hAnsi="Times New Roman"/>
                <w:sz w:val="18"/>
                <w:szCs w:val="18"/>
                <w:lang w:eastAsia="ru-RU"/>
              </w:rPr>
            </w:pPr>
          </w:p>
        </w:tc>
        <w:tc>
          <w:tcPr>
            <w:tcW w:w="2835" w:type="dxa"/>
            <w:tcBorders>
              <w:top w:val="nil"/>
              <w:left w:val="nil"/>
              <w:bottom w:val="single" w:sz="4" w:space="0" w:color="auto"/>
              <w:right w:val="single" w:sz="4" w:space="0" w:color="auto"/>
            </w:tcBorders>
            <w:shd w:val="clear" w:color="auto" w:fill="auto"/>
          </w:tcPr>
          <w:p w:rsidR="00584408" w:rsidRPr="0038586A" w:rsidRDefault="00584408" w:rsidP="00584408">
            <w:pPr>
              <w:spacing w:after="0" w:line="240" w:lineRule="auto"/>
              <w:rPr>
                <w:rFonts w:ascii="Times New Roman" w:eastAsia="Times New Roman" w:hAnsi="Times New Roman"/>
                <w:sz w:val="18"/>
                <w:szCs w:val="18"/>
                <w:lang w:eastAsia="ru-RU"/>
              </w:rPr>
            </w:pPr>
            <w:r w:rsidRPr="00BE6490">
              <w:rPr>
                <w:rFonts w:ascii="Times New Roman" w:eastAsia="Times New Roman" w:hAnsi="Times New Roman"/>
                <w:sz w:val="18"/>
                <w:szCs w:val="18"/>
                <w:lang w:eastAsia="ru-RU"/>
              </w:rPr>
              <w:t>Мероприятие 2.              Содержание и текущая эксплуатация объектов наружного освещения</w:t>
            </w:r>
          </w:p>
        </w:tc>
        <w:tc>
          <w:tcPr>
            <w:tcW w:w="1440" w:type="dxa"/>
            <w:tcBorders>
              <w:top w:val="nil"/>
              <w:left w:val="nil"/>
              <w:bottom w:val="single" w:sz="4" w:space="0" w:color="auto"/>
              <w:right w:val="single" w:sz="4" w:space="0" w:color="auto"/>
            </w:tcBorders>
            <w:shd w:val="clear" w:color="auto" w:fill="auto"/>
            <w:vAlign w:val="center"/>
          </w:tcPr>
          <w:p w:rsidR="00584408" w:rsidRPr="0038586A" w:rsidRDefault="00584408" w:rsidP="00584408">
            <w:pPr>
              <w:spacing w:after="0" w:line="240" w:lineRule="auto"/>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tcPr>
          <w:p w:rsidR="00584408" w:rsidRPr="0038586A" w:rsidRDefault="00584408" w:rsidP="00584408">
            <w:pPr>
              <w:spacing w:after="0" w:line="240" w:lineRule="auto"/>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noWrap/>
            <w:vAlign w:val="center"/>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p>
        </w:tc>
        <w:tc>
          <w:tcPr>
            <w:tcW w:w="1182" w:type="dxa"/>
            <w:tcBorders>
              <w:top w:val="nil"/>
              <w:left w:val="nil"/>
              <w:bottom w:val="single" w:sz="4" w:space="0" w:color="auto"/>
              <w:right w:val="single" w:sz="4" w:space="0" w:color="auto"/>
            </w:tcBorders>
            <w:shd w:val="clear" w:color="auto" w:fill="auto"/>
            <w:noWrap/>
            <w:vAlign w:val="center"/>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11043,0</w:t>
            </w:r>
          </w:p>
        </w:tc>
        <w:tc>
          <w:tcPr>
            <w:tcW w:w="1114" w:type="dxa"/>
            <w:tcBorders>
              <w:top w:val="nil"/>
              <w:left w:val="nil"/>
              <w:bottom w:val="single" w:sz="4" w:space="0" w:color="auto"/>
              <w:right w:val="single" w:sz="4" w:space="0" w:color="auto"/>
            </w:tcBorders>
            <w:shd w:val="clear" w:color="auto" w:fill="auto"/>
            <w:noWrap/>
            <w:vAlign w:val="center"/>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4090,0</w:t>
            </w:r>
          </w:p>
        </w:tc>
        <w:tc>
          <w:tcPr>
            <w:tcW w:w="1131" w:type="dxa"/>
            <w:tcBorders>
              <w:top w:val="nil"/>
              <w:left w:val="nil"/>
              <w:bottom w:val="single" w:sz="4" w:space="0" w:color="auto"/>
              <w:right w:val="single" w:sz="4" w:space="0" w:color="auto"/>
            </w:tcBorders>
            <w:shd w:val="clear" w:color="auto" w:fill="auto"/>
            <w:noWrap/>
            <w:vAlign w:val="center"/>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3681,0</w:t>
            </w:r>
          </w:p>
        </w:tc>
        <w:tc>
          <w:tcPr>
            <w:tcW w:w="1066" w:type="dxa"/>
            <w:tcBorders>
              <w:top w:val="nil"/>
              <w:left w:val="nil"/>
              <w:bottom w:val="single" w:sz="4" w:space="0" w:color="auto"/>
              <w:right w:val="single" w:sz="4" w:space="0" w:color="auto"/>
            </w:tcBorders>
            <w:shd w:val="clear" w:color="auto" w:fill="auto"/>
            <w:noWrap/>
            <w:vAlign w:val="center"/>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3272,0</w:t>
            </w:r>
          </w:p>
        </w:tc>
        <w:tc>
          <w:tcPr>
            <w:tcW w:w="1205" w:type="dxa"/>
            <w:tcBorders>
              <w:top w:val="nil"/>
              <w:left w:val="nil"/>
              <w:bottom w:val="single" w:sz="4" w:space="0" w:color="auto"/>
              <w:right w:val="single" w:sz="4" w:space="0" w:color="auto"/>
            </w:tcBorders>
            <w:shd w:val="clear" w:color="auto" w:fill="auto"/>
            <w:vAlign w:val="center"/>
          </w:tcPr>
          <w:p w:rsidR="00584408" w:rsidRPr="0038586A" w:rsidRDefault="00584408" w:rsidP="00584408">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sz w:val="18"/>
                <w:szCs w:val="18"/>
                <w:lang w:eastAsia="ru-RU"/>
              </w:rPr>
              <w:t>Комитет по жилищно-коммунальному хозяйству и благоустройству</w:t>
            </w:r>
          </w:p>
        </w:tc>
        <w:tc>
          <w:tcPr>
            <w:tcW w:w="1559" w:type="dxa"/>
            <w:tcBorders>
              <w:top w:val="single" w:sz="4" w:space="0" w:color="auto"/>
              <w:left w:val="nil"/>
              <w:bottom w:val="single" w:sz="4" w:space="0" w:color="auto"/>
              <w:right w:val="single" w:sz="4" w:space="0" w:color="auto"/>
            </w:tcBorders>
            <w:shd w:val="clear" w:color="auto" w:fill="auto"/>
            <w:vAlign w:val="center"/>
          </w:tcPr>
          <w:p w:rsidR="00584408" w:rsidRPr="0038586A" w:rsidRDefault="00584408" w:rsidP="00584408">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Экономия электрической энергии</w:t>
            </w:r>
          </w:p>
        </w:tc>
      </w:tr>
      <w:tr w:rsidR="00584408" w:rsidRPr="00BE6490" w:rsidTr="00CE05A3">
        <w:trPr>
          <w:gridAfter w:val="2"/>
          <w:wAfter w:w="3074" w:type="dxa"/>
          <w:trHeight w:val="105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84408" w:rsidRPr="0038586A" w:rsidRDefault="00584408" w:rsidP="00584408">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hideMark/>
          </w:tcPr>
          <w:p w:rsidR="00584408" w:rsidRPr="00BE6490" w:rsidRDefault="00584408" w:rsidP="00584408">
            <w:pPr>
              <w:spacing w:after="0" w:line="240" w:lineRule="auto"/>
              <w:rPr>
                <w:rFonts w:ascii="Times New Roman" w:eastAsia="Times New Roman" w:hAnsi="Times New Roman"/>
                <w:sz w:val="18"/>
                <w:szCs w:val="18"/>
                <w:lang w:eastAsia="ru-RU"/>
              </w:rPr>
            </w:pPr>
            <w:r w:rsidRPr="00BE6490">
              <w:rPr>
                <w:rFonts w:ascii="Times New Roman" w:eastAsia="Times New Roman" w:hAnsi="Times New Roman"/>
                <w:sz w:val="18"/>
                <w:szCs w:val="18"/>
                <w:lang w:eastAsia="ru-RU"/>
              </w:rPr>
              <w:t>Мероприятие 2.              Содержание и текущая эксплуатация объектов наружного освещения</w:t>
            </w:r>
          </w:p>
        </w:tc>
        <w:tc>
          <w:tcPr>
            <w:tcW w:w="1440" w:type="dxa"/>
            <w:tcBorders>
              <w:top w:val="nil"/>
              <w:left w:val="nil"/>
              <w:bottom w:val="single" w:sz="4" w:space="0" w:color="auto"/>
              <w:right w:val="single" w:sz="4" w:space="0" w:color="auto"/>
            </w:tcBorders>
            <w:shd w:val="clear" w:color="auto" w:fill="auto"/>
            <w:vAlign w:val="bottom"/>
            <w:hideMark/>
          </w:tcPr>
          <w:p w:rsidR="00584408" w:rsidRPr="00BE6490" w:rsidRDefault="00584408" w:rsidP="00584408">
            <w:pPr>
              <w:spacing w:after="0" w:line="240" w:lineRule="auto"/>
              <w:rPr>
                <w:rFonts w:ascii="Times New Roman" w:eastAsia="Times New Roman" w:hAnsi="Times New Roman"/>
                <w:color w:val="000000"/>
                <w:sz w:val="18"/>
                <w:szCs w:val="18"/>
                <w:lang w:eastAsia="ru-RU"/>
              </w:rPr>
            </w:pPr>
            <w:r w:rsidRPr="00BE6490">
              <w:rPr>
                <w:rFonts w:ascii="Times New Roman" w:eastAsia="Times New Roman" w:hAnsi="Times New Roman"/>
                <w:sz w:val="20"/>
                <w:szCs w:val="20"/>
                <w:lang w:eastAsia="ru-RU"/>
              </w:rPr>
              <w:t> </w:t>
            </w:r>
          </w:p>
        </w:tc>
        <w:tc>
          <w:tcPr>
            <w:tcW w:w="1537" w:type="dxa"/>
            <w:tcBorders>
              <w:top w:val="nil"/>
              <w:left w:val="nil"/>
              <w:bottom w:val="single" w:sz="4" w:space="0" w:color="auto"/>
              <w:right w:val="single" w:sz="4" w:space="0" w:color="auto"/>
            </w:tcBorders>
            <w:shd w:val="clear" w:color="auto" w:fill="auto"/>
            <w:vAlign w:val="bottom"/>
            <w:hideMark/>
          </w:tcPr>
          <w:p w:rsidR="00584408" w:rsidRPr="00BE6490" w:rsidRDefault="00584408" w:rsidP="00584408">
            <w:pPr>
              <w:spacing w:after="0" w:line="240" w:lineRule="auto"/>
              <w:rPr>
                <w:rFonts w:ascii="Times New Roman" w:eastAsia="Times New Roman" w:hAnsi="Times New Roman"/>
                <w:color w:val="000000"/>
                <w:sz w:val="18"/>
                <w:szCs w:val="18"/>
                <w:lang w:eastAsia="ru-RU"/>
              </w:rPr>
            </w:pPr>
            <w:r w:rsidRPr="00BE6490">
              <w:rPr>
                <w:rFonts w:ascii="Times New Roman" w:eastAsia="Times New Roman" w:hAnsi="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center"/>
            <w:hideMark/>
          </w:tcPr>
          <w:p w:rsidR="00584408" w:rsidRPr="00BE6490" w:rsidRDefault="00584408" w:rsidP="00584408">
            <w:pPr>
              <w:spacing w:after="0" w:line="240" w:lineRule="auto"/>
              <w:jc w:val="center"/>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584408" w:rsidRPr="00BE6490" w:rsidRDefault="00584408" w:rsidP="00584408">
            <w:pPr>
              <w:spacing w:after="0" w:line="240" w:lineRule="auto"/>
              <w:jc w:val="center"/>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4</w:t>
            </w:r>
            <w:r>
              <w:rPr>
                <w:rFonts w:ascii="Times New Roman" w:eastAsia="Times New Roman" w:hAnsi="Times New Roman"/>
                <w:color w:val="000000"/>
                <w:sz w:val="18"/>
                <w:szCs w:val="18"/>
                <w:lang w:eastAsia="ru-RU"/>
              </w:rPr>
              <w:t>7599</w:t>
            </w:r>
            <w:r w:rsidRPr="00BE6490">
              <w:rPr>
                <w:rFonts w:ascii="Times New Roman" w:eastAsia="Times New Roman" w:hAnsi="Times New Roman"/>
                <w:color w:val="000000"/>
                <w:sz w:val="18"/>
                <w:szCs w:val="18"/>
                <w:lang w:eastAsia="ru-RU"/>
              </w:rPr>
              <w:t>,0</w:t>
            </w:r>
          </w:p>
        </w:tc>
        <w:tc>
          <w:tcPr>
            <w:tcW w:w="1114" w:type="dxa"/>
            <w:tcBorders>
              <w:top w:val="nil"/>
              <w:left w:val="nil"/>
              <w:bottom w:val="single" w:sz="4" w:space="0" w:color="auto"/>
              <w:right w:val="single" w:sz="4" w:space="0" w:color="auto"/>
            </w:tcBorders>
            <w:shd w:val="clear" w:color="auto" w:fill="auto"/>
            <w:noWrap/>
            <w:vAlign w:val="center"/>
          </w:tcPr>
          <w:p w:rsidR="00584408" w:rsidRPr="00BE6490" w:rsidRDefault="00584408" w:rsidP="00584408">
            <w:pPr>
              <w:spacing w:after="0" w:line="240" w:lineRule="auto"/>
              <w:jc w:val="center"/>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eastAsia="ru-RU"/>
              </w:rPr>
              <w:t>90</w:t>
            </w:r>
            <w:r w:rsidRPr="00BE6490">
              <w:rPr>
                <w:rFonts w:ascii="Times New Roman" w:eastAsia="Times New Roman" w:hAnsi="Times New Roman"/>
                <w:color w:val="000000"/>
                <w:sz w:val="18"/>
                <w:szCs w:val="18"/>
                <w:lang w:eastAsia="ru-RU"/>
              </w:rPr>
              <w:t>60,0</w:t>
            </w:r>
          </w:p>
        </w:tc>
        <w:tc>
          <w:tcPr>
            <w:tcW w:w="1131" w:type="dxa"/>
            <w:tcBorders>
              <w:top w:val="nil"/>
              <w:left w:val="nil"/>
              <w:bottom w:val="single" w:sz="4" w:space="0" w:color="auto"/>
              <w:right w:val="single" w:sz="4" w:space="0" w:color="auto"/>
            </w:tcBorders>
            <w:shd w:val="clear" w:color="auto" w:fill="auto"/>
            <w:noWrap/>
            <w:vAlign w:val="center"/>
          </w:tcPr>
          <w:p w:rsidR="00584408" w:rsidRPr="00BE6490" w:rsidRDefault="00584408" w:rsidP="00584408">
            <w:pPr>
              <w:spacing w:after="0" w:line="240" w:lineRule="auto"/>
              <w:jc w:val="center"/>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14999,0</w:t>
            </w:r>
          </w:p>
        </w:tc>
        <w:tc>
          <w:tcPr>
            <w:tcW w:w="1066" w:type="dxa"/>
            <w:tcBorders>
              <w:top w:val="nil"/>
              <w:left w:val="nil"/>
              <w:bottom w:val="single" w:sz="4" w:space="0" w:color="auto"/>
              <w:right w:val="single" w:sz="4" w:space="0" w:color="auto"/>
            </w:tcBorders>
            <w:shd w:val="clear" w:color="auto" w:fill="auto"/>
            <w:noWrap/>
            <w:vAlign w:val="center"/>
          </w:tcPr>
          <w:p w:rsidR="00584408" w:rsidRPr="00BE6490" w:rsidRDefault="00584408" w:rsidP="00584408">
            <w:pPr>
              <w:spacing w:after="0" w:line="240" w:lineRule="auto"/>
              <w:jc w:val="center"/>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13540,0</w:t>
            </w:r>
          </w:p>
        </w:tc>
        <w:tc>
          <w:tcPr>
            <w:tcW w:w="1205" w:type="dxa"/>
            <w:tcBorders>
              <w:top w:val="nil"/>
              <w:left w:val="nil"/>
              <w:bottom w:val="single" w:sz="4" w:space="0" w:color="auto"/>
              <w:right w:val="single" w:sz="4" w:space="0" w:color="auto"/>
            </w:tcBorders>
            <w:shd w:val="clear" w:color="auto" w:fill="auto"/>
            <w:vAlign w:val="center"/>
            <w:hideMark/>
          </w:tcPr>
          <w:p w:rsidR="00584408" w:rsidRPr="00BE6490" w:rsidRDefault="00584408" w:rsidP="00584408">
            <w:pPr>
              <w:spacing w:after="0" w:line="240" w:lineRule="auto"/>
              <w:jc w:val="center"/>
              <w:rPr>
                <w:rFonts w:ascii="Times New Roman" w:eastAsia="Times New Roman" w:hAnsi="Times New Roman"/>
                <w:color w:val="000000"/>
                <w:sz w:val="18"/>
                <w:szCs w:val="18"/>
                <w:lang w:eastAsia="ru-RU"/>
              </w:rPr>
            </w:pPr>
            <w:r w:rsidRPr="00BE6490">
              <w:rPr>
                <w:rFonts w:ascii="Times New Roman" w:eastAsia="Times New Roman" w:hAnsi="Times New Roman"/>
                <w:sz w:val="18"/>
                <w:szCs w:val="18"/>
                <w:lang w:eastAsia="ru-RU"/>
              </w:rPr>
              <w:t>Комитет по жилищно-коммунальному хозяйству и благоустройству</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408" w:rsidRPr="00BE6490" w:rsidRDefault="00584408" w:rsidP="00584408">
            <w:pPr>
              <w:spacing w:after="0" w:line="240" w:lineRule="auto"/>
              <w:rPr>
                <w:rFonts w:ascii="Times New Roman" w:eastAsia="Times New Roman" w:hAnsi="Times New Roman"/>
                <w:sz w:val="18"/>
                <w:szCs w:val="18"/>
                <w:lang w:eastAsia="ru-RU"/>
              </w:rPr>
            </w:pPr>
            <w:r w:rsidRPr="00BE6490">
              <w:rPr>
                <w:rFonts w:ascii="Times New Roman" w:eastAsia="Times New Roman" w:hAnsi="Times New Roman"/>
                <w:sz w:val="18"/>
                <w:szCs w:val="18"/>
                <w:lang w:eastAsia="ru-RU"/>
              </w:rPr>
              <w:t>Экономия электрической энергии</w:t>
            </w:r>
          </w:p>
        </w:tc>
      </w:tr>
      <w:tr w:rsidR="00584408" w:rsidRPr="00BE6490" w:rsidTr="00CE05A3">
        <w:trPr>
          <w:gridAfter w:val="2"/>
          <w:wAfter w:w="3074" w:type="dxa"/>
          <w:trHeight w:val="2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84408" w:rsidRPr="00BE6490" w:rsidRDefault="00584408" w:rsidP="00584408">
            <w:pPr>
              <w:spacing w:after="0" w:line="240" w:lineRule="auto"/>
              <w:rPr>
                <w:rFonts w:ascii="Times New Roman" w:eastAsia="Times New Roman" w:hAnsi="Times New Roman"/>
                <w:sz w:val="18"/>
                <w:szCs w:val="18"/>
                <w:lang w:eastAsia="ru-RU"/>
              </w:rPr>
            </w:pPr>
            <w:r w:rsidRPr="00BE6490">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Итого по мероприятиям</w:t>
            </w:r>
          </w:p>
        </w:tc>
        <w:tc>
          <w:tcPr>
            <w:tcW w:w="1440"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rPr>
                <w:rFonts w:ascii="Times New Roman" w:eastAsia="Times New Roman" w:hAnsi="Times New Roman"/>
                <w:sz w:val="20"/>
                <w:szCs w:val="20"/>
                <w:lang w:eastAsia="ru-RU"/>
              </w:rPr>
            </w:pPr>
            <w:r w:rsidRPr="00BE6490">
              <w:rPr>
                <w:rFonts w:ascii="Times New Roman" w:eastAsia="Times New Roman" w:hAnsi="Times New Roman"/>
                <w:b/>
                <w:bCs/>
                <w:sz w:val="20"/>
                <w:szCs w:val="20"/>
                <w:lang w:eastAsia="ru-RU"/>
              </w:rPr>
              <w:t> </w:t>
            </w:r>
          </w:p>
        </w:tc>
        <w:tc>
          <w:tcPr>
            <w:tcW w:w="1537"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rPr>
                <w:rFonts w:ascii="Times New Roman" w:eastAsia="Times New Roman" w:hAnsi="Times New Roman"/>
                <w:sz w:val="20"/>
                <w:szCs w:val="20"/>
                <w:lang w:eastAsia="ru-RU"/>
              </w:rPr>
            </w:pPr>
            <w:r w:rsidRPr="00BE6490">
              <w:rPr>
                <w:rFonts w:ascii="Times New Roman" w:eastAsia="Times New Roman" w:hAnsi="Times New Roman"/>
                <w:b/>
                <w:bCs/>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 </w:t>
            </w:r>
          </w:p>
        </w:tc>
        <w:tc>
          <w:tcPr>
            <w:tcW w:w="1182" w:type="dxa"/>
            <w:tcBorders>
              <w:top w:val="nil"/>
              <w:left w:val="nil"/>
              <w:bottom w:val="single" w:sz="4" w:space="0" w:color="auto"/>
              <w:right w:val="single" w:sz="4" w:space="0" w:color="auto"/>
            </w:tcBorders>
            <w:shd w:val="clear" w:color="auto" w:fill="auto"/>
            <w:noWrap/>
            <w:vAlign w:val="bottom"/>
            <w:hideMark/>
          </w:tcPr>
          <w:p w:rsidR="00584408" w:rsidRPr="00BE6490" w:rsidRDefault="0079775E" w:rsidP="00584408">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897051,7</w:t>
            </w:r>
          </w:p>
        </w:tc>
        <w:tc>
          <w:tcPr>
            <w:tcW w:w="1114" w:type="dxa"/>
            <w:tcBorders>
              <w:top w:val="nil"/>
              <w:left w:val="nil"/>
              <w:bottom w:val="single" w:sz="4" w:space="0" w:color="auto"/>
              <w:right w:val="single" w:sz="4" w:space="0" w:color="auto"/>
            </w:tcBorders>
            <w:shd w:val="clear" w:color="auto" w:fill="auto"/>
            <w:noWrap/>
            <w:vAlign w:val="bottom"/>
            <w:hideMark/>
          </w:tcPr>
          <w:p w:rsidR="00584408" w:rsidRPr="00BE6490" w:rsidRDefault="0079775E" w:rsidP="00584408">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196549,5</w:t>
            </w:r>
          </w:p>
        </w:tc>
        <w:tc>
          <w:tcPr>
            <w:tcW w:w="1131"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351681,70</w:t>
            </w:r>
          </w:p>
        </w:tc>
        <w:tc>
          <w:tcPr>
            <w:tcW w:w="1066"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348820,50</w:t>
            </w:r>
          </w:p>
        </w:tc>
        <w:tc>
          <w:tcPr>
            <w:tcW w:w="1205"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rPr>
                <w:rFonts w:ascii="Times New Roman" w:eastAsia="Times New Roman" w:hAnsi="Times New Roman"/>
                <w:sz w:val="20"/>
                <w:szCs w:val="20"/>
                <w:lang w:eastAsia="ru-RU"/>
              </w:rPr>
            </w:pPr>
            <w:r w:rsidRPr="00BE6490">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408" w:rsidRPr="00BE6490" w:rsidRDefault="00584408" w:rsidP="00584408">
            <w:pPr>
              <w:spacing w:after="0" w:line="240" w:lineRule="auto"/>
              <w:rPr>
                <w:rFonts w:ascii="Times New Roman" w:eastAsia="Times New Roman" w:hAnsi="Times New Roman"/>
                <w:sz w:val="20"/>
                <w:szCs w:val="20"/>
                <w:lang w:eastAsia="ru-RU"/>
              </w:rPr>
            </w:pPr>
            <w:r w:rsidRPr="00BE6490">
              <w:rPr>
                <w:rFonts w:ascii="Times New Roman" w:eastAsia="Times New Roman" w:hAnsi="Times New Roman"/>
                <w:sz w:val="20"/>
                <w:szCs w:val="20"/>
                <w:lang w:eastAsia="ru-RU"/>
              </w:rPr>
              <w:t> </w:t>
            </w:r>
          </w:p>
        </w:tc>
      </w:tr>
      <w:tr w:rsidR="00584408" w:rsidRPr="00BE6490" w:rsidTr="00CE05A3">
        <w:trPr>
          <w:gridAfter w:val="2"/>
          <w:wAfter w:w="3074" w:type="dxa"/>
          <w:trHeight w:val="2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84408" w:rsidRPr="00BE6490" w:rsidRDefault="00584408" w:rsidP="00584408">
            <w:pPr>
              <w:spacing w:after="0" w:line="240" w:lineRule="auto"/>
              <w:rPr>
                <w:rFonts w:ascii="Times New Roman" w:eastAsia="Times New Roman" w:hAnsi="Times New Roman"/>
                <w:sz w:val="18"/>
                <w:szCs w:val="18"/>
                <w:lang w:eastAsia="ru-RU"/>
              </w:rPr>
            </w:pPr>
            <w:r w:rsidRPr="00BE6490">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Бюджет Городского округа Подольск</w:t>
            </w:r>
          </w:p>
        </w:tc>
        <w:tc>
          <w:tcPr>
            <w:tcW w:w="1440"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 </w:t>
            </w:r>
          </w:p>
        </w:tc>
        <w:tc>
          <w:tcPr>
            <w:tcW w:w="1537"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 </w:t>
            </w:r>
          </w:p>
        </w:tc>
        <w:tc>
          <w:tcPr>
            <w:tcW w:w="1182"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8</w:t>
            </w:r>
            <w:r>
              <w:rPr>
                <w:rFonts w:ascii="Times New Roman" w:eastAsia="Times New Roman" w:hAnsi="Times New Roman"/>
                <w:b/>
                <w:bCs/>
                <w:sz w:val="18"/>
                <w:szCs w:val="18"/>
                <w:lang w:eastAsia="ru-RU"/>
              </w:rPr>
              <w:t>9174,0</w:t>
            </w:r>
          </w:p>
        </w:tc>
        <w:tc>
          <w:tcPr>
            <w:tcW w:w="1114"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4</w:t>
            </w:r>
            <w:r>
              <w:rPr>
                <w:rFonts w:ascii="Times New Roman" w:eastAsia="Times New Roman" w:hAnsi="Times New Roman"/>
                <w:b/>
                <w:bCs/>
                <w:sz w:val="18"/>
                <w:szCs w:val="18"/>
                <w:lang w:eastAsia="ru-RU"/>
              </w:rPr>
              <w:t>1497,00</w:t>
            </w:r>
          </w:p>
        </w:tc>
        <w:tc>
          <w:tcPr>
            <w:tcW w:w="1131"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25093,00</w:t>
            </w:r>
          </w:p>
        </w:tc>
        <w:tc>
          <w:tcPr>
            <w:tcW w:w="1066"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22584,00</w:t>
            </w:r>
          </w:p>
        </w:tc>
        <w:tc>
          <w:tcPr>
            <w:tcW w:w="1205"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rPr>
                <w:rFonts w:ascii="Times New Roman" w:eastAsia="Times New Roman" w:hAnsi="Times New Roman"/>
                <w:sz w:val="20"/>
                <w:szCs w:val="20"/>
                <w:lang w:eastAsia="ru-RU"/>
              </w:rPr>
            </w:pPr>
            <w:r w:rsidRPr="00BE6490">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584408" w:rsidRPr="00BE6490" w:rsidRDefault="00584408" w:rsidP="00584408">
            <w:pPr>
              <w:spacing w:after="0" w:line="240" w:lineRule="auto"/>
              <w:rPr>
                <w:rFonts w:ascii="Times New Roman" w:eastAsia="Times New Roman" w:hAnsi="Times New Roman"/>
                <w:sz w:val="20"/>
                <w:szCs w:val="20"/>
                <w:lang w:eastAsia="ru-RU"/>
              </w:rPr>
            </w:pPr>
            <w:r w:rsidRPr="00BE6490">
              <w:rPr>
                <w:rFonts w:ascii="Times New Roman" w:eastAsia="Times New Roman" w:hAnsi="Times New Roman"/>
                <w:sz w:val="20"/>
                <w:szCs w:val="20"/>
                <w:lang w:eastAsia="ru-RU"/>
              </w:rPr>
              <w:t> </w:t>
            </w:r>
          </w:p>
        </w:tc>
      </w:tr>
      <w:tr w:rsidR="00584408" w:rsidRPr="0038586A" w:rsidTr="00CE05A3">
        <w:trPr>
          <w:gridAfter w:val="2"/>
          <w:wAfter w:w="3074" w:type="dxa"/>
          <w:trHeight w:val="2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84408" w:rsidRPr="00BE6490" w:rsidRDefault="00584408" w:rsidP="00584408">
            <w:pPr>
              <w:spacing w:after="0" w:line="240" w:lineRule="auto"/>
              <w:rPr>
                <w:rFonts w:ascii="Times New Roman" w:eastAsia="Times New Roman" w:hAnsi="Times New Roman"/>
                <w:sz w:val="18"/>
                <w:szCs w:val="18"/>
                <w:lang w:eastAsia="ru-RU"/>
              </w:rPr>
            </w:pPr>
            <w:r w:rsidRPr="00BE6490">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noWrap/>
            <w:vAlign w:val="bottom"/>
          </w:tcPr>
          <w:p w:rsidR="00584408" w:rsidRPr="00BE6490" w:rsidRDefault="00584408" w:rsidP="00584408">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Внебюджетные источники</w:t>
            </w:r>
          </w:p>
        </w:tc>
        <w:tc>
          <w:tcPr>
            <w:tcW w:w="1440" w:type="dxa"/>
            <w:tcBorders>
              <w:top w:val="nil"/>
              <w:left w:val="nil"/>
              <w:bottom w:val="single" w:sz="4" w:space="0" w:color="auto"/>
              <w:right w:val="single" w:sz="4" w:space="0" w:color="auto"/>
            </w:tcBorders>
            <w:shd w:val="clear" w:color="auto" w:fill="auto"/>
            <w:noWrap/>
            <w:vAlign w:val="bottom"/>
          </w:tcPr>
          <w:p w:rsidR="00584408" w:rsidRPr="00BE6490" w:rsidRDefault="00584408" w:rsidP="00584408">
            <w:pPr>
              <w:spacing w:after="0" w:line="240" w:lineRule="auto"/>
              <w:rPr>
                <w:rFonts w:ascii="Times New Roman" w:eastAsia="Times New Roman" w:hAnsi="Times New Roman"/>
                <w:b/>
                <w:bCs/>
                <w:sz w:val="20"/>
                <w:szCs w:val="20"/>
                <w:lang w:eastAsia="ru-RU"/>
              </w:rPr>
            </w:pPr>
          </w:p>
        </w:tc>
        <w:tc>
          <w:tcPr>
            <w:tcW w:w="1537" w:type="dxa"/>
            <w:tcBorders>
              <w:top w:val="nil"/>
              <w:left w:val="nil"/>
              <w:bottom w:val="single" w:sz="4" w:space="0" w:color="auto"/>
              <w:right w:val="single" w:sz="4" w:space="0" w:color="auto"/>
            </w:tcBorders>
            <w:shd w:val="clear" w:color="auto" w:fill="auto"/>
            <w:noWrap/>
            <w:vAlign w:val="bottom"/>
          </w:tcPr>
          <w:p w:rsidR="00584408" w:rsidRPr="00BE6490" w:rsidRDefault="00584408" w:rsidP="00584408">
            <w:pPr>
              <w:spacing w:after="0" w:line="240" w:lineRule="auto"/>
              <w:rPr>
                <w:rFonts w:ascii="Times New Roman" w:eastAsia="Times New Roman" w:hAnsi="Times New Roman"/>
                <w:b/>
                <w:bCs/>
                <w:sz w:val="20"/>
                <w:szCs w:val="20"/>
                <w:lang w:eastAsia="ru-RU"/>
              </w:rPr>
            </w:pPr>
          </w:p>
        </w:tc>
        <w:tc>
          <w:tcPr>
            <w:tcW w:w="1560" w:type="dxa"/>
            <w:tcBorders>
              <w:top w:val="nil"/>
              <w:left w:val="nil"/>
              <w:bottom w:val="single" w:sz="4" w:space="0" w:color="auto"/>
              <w:right w:val="single" w:sz="4" w:space="0" w:color="auto"/>
            </w:tcBorders>
            <w:shd w:val="clear" w:color="auto" w:fill="auto"/>
            <w:noWrap/>
            <w:vAlign w:val="bottom"/>
          </w:tcPr>
          <w:p w:rsidR="00584408" w:rsidRPr="00BE6490" w:rsidRDefault="00584408" w:rsidP="00584408">
            <w:pPr>
              <w:spacing w:after="0" w:line="240" w:lineRule="auto"/>
              <w:rPr>
                <w:rFonts w:ascii="Times New Roman" w:eastAsia="Times New Roman" w:hAnsi="Times New Roman"/>
                <w:b/>
                <w:bCs/>
                <w:sz w:val="20"/>
                <w:szCs w:val="20"/>
                <w:lang w:eastAsia="ru-RU"/>
              </w:rPr>
            </w:pPr>
          </w:p>
        </w:tc>
        <w:tc>
          <w:tcPr>
            <w:tcW w:w="1182" w:type="dxa"/>
            <w:tcBorders>
              <w:top w:val="nil"/>
              <w:left w:val="nil"/>
              <w:bottom w:val="single" w:sz="4" w:space="0" w:color="auto"/>
              <w:right w:val="single" w:sz="4" w:space="0" w:color="auto"/>
            </w:tcBorders>
            <w:shd w:val="clear" w:color="auto" w:fill="auto"/>
            <w:noWrap/>
            <w:vAlign w:val="bottom"/>
          </w:tcPr>
          <w:p w:rsidR="00584408" w:rsidRPr="00BE6490" w:rsidRDefault="0079775E" w:rsidP="00584408">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807877,7</w:t>
            </w:r>
          </w:p>
        </w:tc>
        <w:tc>
          <w:tcPr>
            <w:tcW w:w="1114" w:type="dxa"/>
            <w:tcBorders>
              <w:top w:val="nil"/>
              <w:left w:val="nil"/>
              <w:bottom w:val="single" w:sz="4" w:space="0" w:color="auto"/>
              <w:right w:val="single" w:sz="4" w:space="0" w:color="auto"/>
            </w:tcBorders>
            <w:shd w:val="clear" w:color="auto" w:fill="auto"/>
            <w:noWrap/>
            <w:vAlign w:val="bottom"/>
          </w:tcPr>
          <w:p w:rsidR="00584408" w:rsidRPr="00BE6490" w:rsidRDefault="0079775E" w:rsidP="00584408">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155052,5</w:t>
            </w:r>
          </w:p>
        </w:tc>
        <w:tc>
          <w:tcPr>
            <w:tcW w:w="1131" w:type="dxa"/>
            <w:tcBorders>
              <w:top w:val="nil"/>
              <w:left w:val="nil"/>
              <w:bottom w:val="single" w:sz="4" w:space="0" w:color="auto"/>
              <w:right w:val="single" w:sz="4" w:space="0" w:color="auto"/>
            </w:tcBorders>
            <w:shd w:val="clear" w:color="auto" w:fill="auto"/>
            <w:noWrap/>
            <w:vAlign w:val="bottom"/>
          </w:tcPr>
          <w:p w:rsidR="00584408" w:rsidRPr="00BE6490" w:rsidRDefault="0079775E" w:rsidP="00584408">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326588,7</w:t>
            </w:r>
          </w:p>
        </w:tc>
        <w:tc>
          <w:tcPr>
            <w:tcW w:w="1066" w:type="dxa"/>
            <w:tcBorders>
              <w:top w:val="nil"/>
              <w:left w:val="nil"/>
              <w:bottom w:val="single" w:sz="4" w:space="0" w:color="auto"/>
              <w:right w:val="single" w:sz="4" w:space="0" w:color="auto"/>
            </w:tcBorders>
            <w:shd w:val="clear" w:color="auto" w:fill="auto"/>
            <w:noWrap/>
            <w:vAlign w:val="bottom"/>
          </w:tcPr>
          <w:p w:rsidR="00584408" w:rsidRPr="00BE6490" w:rsidRDefault="0079775E" w:rsidP="00584408">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326236,5</w:t>
            </w:r>
          </w:p>
        </w:tc>
        <w:tc>
          <w:tcPr>
            <w:tcW w:w="1205" w:type="dxa"/>
            <w:tcBorders>
              <w:top w:val="nil"/>
              <w:left w:val="nil"/>
              <w:bottom w:val="single" w:sz="4" w:space="0" w:color="auto"/>
              <w:right w:val="single" w:sz="4" w:space="0" w:color="auto"/>
            </w:tcBorders>
            <w:shd w:val="clear" w:color="auto" w:fill="auto"/>
            <w:noWrap/>
            <w:vAlign w:val="bottom"/>
          </w:tcPr>
          <w:p w:rsidR="00584408" w:rsidRPr="00BE6490" w:rsidRDefault="00584408" w:rsidP="00584408">
            <w:pPr>
              <w:spacing w:after="0" w:line="240" w:lineRule="auto"/>
              <w:rPr>
                <w:rFonts w:ascii="Times New Roman" w:eastAsia="Times New Roman" w:hAnsi="Times New Roman"/>
                <w:b/>
                <w:bCs/>
                <w:sz w:val="20"/>
                <w:szCs w:val="20"/>
                <w:lang w:eastAsia="ru-RU"/>
              </w:rPr>
            </w:pPr>
          </w:p>
        </w:tc>
        <w:tc>
          <w:tcPr>
            <w:tcW w:w="1559" w:type="dxa"/>
            <w:tcBorders>
              <w:top w:val="nil"/>
              <w:left w:val="nil"/>
              <w:bottom w:val="single" w:sz="4" w:space="0" w:color="auto"/>
              <w:right w:val="single" w:sz="4" w:space="0" w:color="auto"/>
            </w:tcBorders>
            <w:shd w:val="clear" w:color="auto" w:fill="auto"/>
            <w:noWrap/>
            <w:vAlign w:val="bottom"/>
          </w:tcPr>
          <w:p w:rsidR="00584408" w:rsidRPr="0038586A" w:rsidRDefault="00584408" w:rsidP="00584408">
            <w:pPr>
              <w:spacing w:after="0" w:line="240" w:lineRule="auto"/>
              <w:rPr>
                <w:rFonts w:ascii="Times New Roman" w:eastAsia="Times New Roman" w:hAnsi="Times New Roman"/>
                <w:sz w:val="20"/>
                <w:szCs w:val="20"/>
                <w:lang w:eastAsia="ru-RU"/>
              </w:rPr>
            </w:pPr>
          </w:p>
        </w:tc>
      </w:tr>
    </w:tbl>
    <w:p w:rsidR="00A8081C" w:rsidRDefault="00A8081C"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1C080F" w:rsidRPr="00B44A06" w:rsidRDefault="001C080F" w:rsidP="001C080F">
      <w:pPr>
        <w:widowControl w:val="0"/>
        <w:autoSpaceDE w:val="0"/>
        <w:autoSpaceDN w:val="0"/>
        <w:adjustRightInd w:val="0"/>
        <w:spacing w:after="0" w:line="240" w:lineRule="auto"/>
        <w:jc w:val="center"/>
        <w:rPr>
          <w:rFonts w:ascii="Times New Roman" w:hAnsi="Times New Roman"/>
          <w:b/>
          <w:bCs/>
          <w:color w:val="000000"/>
          <w:sz w:val="20"/>
          <w:szCs w:val="20"/>
        </w:rPr>
      </w:pPr>
      <w:r w:rsidRPr="00B44A06">
        <w:rPr>
          <w:rFonts w:ascii="Times New Roman" w:hAnsi="Times New Roman"/>
          <w:b/>
          <w:bCs/>
          <w:color w:val="000000"/>
          <w:sz w:val="20"/>
          <w:szCs w:val="20"/>
        </w:rPr>
        <w:t>ОБОСНОВАНИЕ ОБЪЕМА ФИНАНСОВЫХ РЕСУРСОВ,</w:t>
      </w:r>
    </w:p>
    <w:p w:rsidR="001C080F" w:rsidRPr="00B44A06" w:rsidRDefault="001C080F" w:rsidP="001C080F">
      <w:pPr>
        <w:widowControl w:val="0"/>
        <w:autoSpaceDE w:val="0"/>
        <w:autoSpaceDN w:val="0"/>
        <w:adjustRightInd w:val="0"/>
        <w:spacing w:after="0" w:line="240" w:lineRule="auto"/>
        <w:jc w:val="center"/>
        <w:rPr>
          <w:rFonts w:ascii="Times New Roman" w:hAnsi="Times New Roman"/>
          <w:b/>
          <w:bCs/>
          <w:color w:val="000000"/>
          <w:sz w:val="20"/>
          <w:szCs w:val="20"/>
        </w:rPr>
      </w:pPr>
      <w:r w:rsidRPr="00B44A06">
        <w:rPr>
          <w:rFonts w:ascii="Times New Roman" w:hAnsi="Times New Roman"/>
          <w:b/>
          <w:bCs/>
          <w:color w:val="000000"/>
          <w:sz w:val="20"/>
          <w:szCs w:val="20"/>
        </w:rPr>
        <w:t>НЕОБХОДИМЫХ ДЛЯ РЕАЛИЗАЦИИ МЕРОПРИЯТИЙ ПРОГРАММЫ</w:t>
      </w:r>
      <w:r>
        <w:rPr>
          <w:rFonts w:ascii="Times New Roman" w:hAnsi="Times New Roman"/>
          <w:b/>
          <w:bCs/>
          <w:color w:val="000000"/>
          <w:sz w:val="20"/>
          <w:szCs w:val="20"/>
        </w:rPr>
        <w:t xml:space="preserve"> </w:t>
      </w:r>
    </w:p>
    <w:p w:rsidR="001C080F" w:rsidRPr="00B44A06" w:rsidRDefault="001C080F" w:rsidP="001C080F">
      <w:pPr>
        <w:widowControl w:val="0"/>
        <w:autoSpaceDE w:val="0"/>
        <w:autoSpaceDN w:val="0"/>
        <w:adjustRightInd w:val="0"/>
        <w:spacing w:after="0" w:line="240" w:lineRule="auto"/>
        <w:jc w:val="center"/>
        <w:rPr>
          <w:rFonts w:ascii="Times New Roman" w:hAnsi="Times New Roman"/>
          <w:b/>
          <w:bCs/>
          <w:color w:val="000000"/>
          <w:sz w:val="20"/>
          <w:szCs w:val="20"/>
        </w:rPr>
      </w:pPr>
      <w:r w:rsidRPr="001C080F">
        <w:rPr>
          <w:rFonts w:ascii="Times New Roman" w:eastAsia="Times New Roman" w:hAnsi="Times New Roman"/>
          <w:b/>
          <w:bCs/>
          <w:color w:val="000000"/>
          <w:sz w:val="24"/>
          <w:szCs w:val="24"/>
          <w:lang w:eastAsia="ru-RU"/>
        </w:rPr>
        <w:t>«Энергоэффективность и развитие энергетики Подольска»</w:t>
      </w:r>
    </w:p>
    <w:p w:rsidR="001C080F" w:rsidRPr="00B44A06" w:rsidRDefault="001C080F" w:rsidP="001C080F">
      <w:pPr>
        <w:widowControl w:val="0"/>
        <w:autoSpaceDE w:val="0"/>
        <w:autoSpaceDN w:val="0"/>
        <w:adjustRightInd w:val="0"/>
        <w:spacing w:after="0" w:line="240" w:lineRule="auto"/>
        <w:jc w:val="both"/>
        <w:rPr>
          <w:rFonts w:ascii="Times New Roman" w:hAnsi="Times New Roman"/>
          <w:color w:val="000000"/>
          <w:sz w:val="20"/>
          <w:szCs w:val="20"/>
        </w:rPr>
      </w:pPr>
    </w:p>
    <w:tbl>
      <w:tblPr>
        <w:tblW w:w="0" w:type="auto"/>
        <w:tblInd w:w="2" w:type="dxa"/>
        <w:tblLayout w:type="fixed"/>
        <w:tblCellMar>
          <w:left w:w="75" w:type="dxa"/>
          <w:right w:w="75" w:type="dxa"/>
        </w:tblCellMar>
        <w:tblLook w:val="00A0" w:firstRow="1" w:lastRow="0" w:firstColumn="1" w:lastColumn="0" w:noHBand="0" w:noVBand="0"/>
      </w:tblPr>
      <w:tblGrid>
        <w:gridCol w:w="2891"/>
        <w:gridCol w:w="2892"/>
        <w:gridCol w:w="2892"/>
        <w:gridCol w:w="2892"/>
        <w:gridCol w:w="2892"/>
      </w:tblGrid>
      <w:tr w:rsidR="001C080F" w:rsidRPr="00B44A06" w:rsidTr="008A0986">
        <w:tc>
          <w:tcPr>
            <w:tcW w:w="2891"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t xml:space="preserve">Наименование   </w:t>
            </w:r>
            <w:r w:rsidRPr="00B44A06">
              <w:rPr>
                <w:rFonts w:ascii="Times New Roman" w:hAnsi="Times New Roman"/>
                <w:color w:val="000000"/>
                <w:sz w:val="20"/>
                <w:szCs w:val="20"/>
                <w:lang w:eastAsia="ru-RU"/>
              </w:rPr>
              <w:br/>
              <w:t xml:space="preserve">мероприятия    </w:t>
            </w:r>
            <w:r w:rsidRPr="00B44A06">
              <w:rPr>
                <w:rFonts w:ascii="Times New Roman" w:hAnsi="Times New Roman"/>
                <w:color w:val="000000"/>
                <w:sz w:val="20"/>
                <w:szCs w:val="20"/>
                <w:lang w:eastAsia="ru-RU"/>
              </w:rPr>
              <w:br/>
              <w:t>подпрограммы</w:t>
            </w:r>
            <w:hyperlink r:id="rId10" w:anchor="Par457" w:history="1">
              <w:r w:rsidRPr="00D339BB">
                <w:rPr>
                  <w:lang w:eastAsia="ru-RU"/>
                </w:rPr>
                <w:t>*</w:t>
              </w:r>
            </w:hyperlink>
          </w:p>
        </w:tc>
        <w:tc>
          <w:tcPr>
            <w:tcW w:w="2892"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t xml:space="preserve">Источник        </w:t>
            </w:r>
            <w:r w:rsidRPr="00B44A06">
              <w:rPr>
                <w:rFonts w:ascii="Times New Roman" w:hAnsi="Times New Roman"/>
                <w:color w:val="000000"/>
                <w:sz w:val="20"/>
                <w:szCs w:val="20"/>
                <w:lang w:eastAsia="ru-RU"/>
              </w:rPr>
              <w:br/>
              <w:t>финансирования</w:t>
            </w:r>
            <w:hyperlink r:id="rId11" w:anchor="Par458" w:history="1">
              <w:r w:rsidRPr="00D339BB">
                <w:rPr>
                  <w:lang w:eastAsia="ru-RU"/>
                </w:rPr>
                <w:t>**</w:t>
              </w:r>
            </w:hyperlink>
          </w:p>
        </w:tc>
        <w:tc>
          <w:tcPr>
            <w:tcW w:w="2892"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t xml:space="preserve">Расчет необходимых </w:t>
            </w:r>
            <w:r w:rsidRPr="00B44A06">
              <w:rPr>
                <w:rFonts w:ascii="Times New Roman" w:hAnsi="Times New Roman"/>
                <w:color w:val="000000"/>
                <w:sz w:val="20"/>
                <w:szCs w:val="20"/>
                <w:lang w:eastAsia="ru-RU"/>
              </w:rPr>
              <w:br/>
              <w:t>финансовых ресурсов</w:t>
            </w:r>
            <w:r w:rsidRPr="00B44A06">
              <w:rPr>
                <w:rFonts w:ascii="Times New Roman" w:hAnsi="Times New Roman"/>
                <w:color w:val="000000"/>
                <w:sz w:val="20"/>
                <w:szCs w:val="20"/>
                <w:lang w:eastAsia="ru-RU"/>
              </w:rPr>
              <w:br/>
              <w:t xml:space="preserve">на реализацию      </w:t>
            </w:r>
            <w:r w:rsidRPr="00B44A06">
              <w:rPr>
                <w:rFonts w:ascii="Times New Roman" w:hAnsi="Times New Roman"/>
                <w:color w:val="000000"/>
                <w:sz w:val="20"/>
                <w:szCs w:val="20"/>
                <w:lang w:eastAsia="ru-RU"/>
              </w:rPr>
              <w:br/>
            </w:r>
            <w:r w:rsidRPr="00B44A06">
              <w:rPr>
                <w:rFonts w:ascii="Times New Roman" w:hAnsi="Times New Roman"/>
                <w:color w:val="000000"/>
                <w:sz w:val="20"/>
                <w:szCs w:val="20"/>
                <w:lang w:eastAsia="ru-RU"/>
              </w:rPr>
              <w:lastRenderedPageBreak/>
              <w:t>мероприятия</w:t>
            </w:r>
            <w:hyperlink r:id="rId12" w:anchor="Par459" w:history="1">
              <w:r w:rsidRPr="00D339BB">
                <w:rPr>
                  <w:lang w:eastAsia="ru-RU"/>
                </w:rPr>
                <w:t>***</w:t>
              </w:r>
            </w:hyperlink>
          </w:p>
        </w:tc>
        <w:tc>
          <w:tcPr>
            <w:tcW w:w="2892"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lastRenderedPageBreak/>
              <w:t xml:space="preserve">Общий объем </w:t>
            </w:r>
            <w:r w:rsidR="007A6865" w:rsidRPr="00B44A06">
              <w:rPr>
                <w:rFonts w:ascii="Times New Roman" w:hAnsi="Times New Roman"/>
                <w:color w:val="000000"/>
                <w:sz w:val="20"/>
                <w:szCs w:val="20"/>
                <w:lang w:eastAsia="ru-RU"/>
              </w:rPr>
              <w:t>финансовых ресурсов</w:t>
            </w:r>
            <w:r w:rsidRPr="00B44A06">
              <w:rPr>
                <w:rFonts w:ascii="Times New Roman" w:hAnsi="Times New Roman"/>
                <w:color w:val="000000"/>
                <w:sz w:val="20"/>
                <w:szCs w:val="20"/>
                <w:lang w:eastAsia="ru-RU"/>
              </w:rPr>
              <w:t xml:space="preserve">, необходимых   </w:t>
            </w:r>
            <w:r w:rsidRPr="00B44A06">
              <w:rPr>
                <w:rFonts w:ascii="Times New Roman" w:hAnsi="Times New Roman"/>
                <w:color w:val="000000"/>
                <w:sz w:val="20"/>
                <w:szCs w:val="20"/>
                <w:lang w:eastAsia="ru-RU"/>
              </w:rPr>
              <w:br/>
              <w:t xml:space="preserve">для реализации          </w:t>
            </w:r>
            <w:r w:rsidRPr="00B44A06">
              <w:rPr>
                <w:rFonts w:ascii="Times New Roman" w:hAnsi="Times New Roman"/>
                <w:color w:val="000000"/>
                <w:sz w:val="20"/>
                <w:szCs w:val="20"/>
                <w:lang w:eastAsia="ru-RU"/>
              </w:rPr>
              <w:br/>
              <w:t>мероприятия, в том числе</w:t>
            </w:r>
            <w:r w:rsidRPr="00B44A06">
              <w:rPr>
                <w:rFonts w:ascii="Times New Roman" w:hAnsi="Times New Roman"/>
                <w:color w:val="000000"/>
                <w:sz w:val="20"/>
                <w:szCs w:val="20"/>
                <w:lang w:eastAsia="ru-RU"/>
              </w:rPr>
              <w:br/>
            </w:r>
            <w:r w:rsidRPr="00B44A06">
              <w:rPr>
                <w:rFonts w:ascii="Times New Roman" w:hAnsi="Times New Roman"/>
                <w:color w:val="000000"/>
                <w:sz w:val="20"/>
                <w:szCs w:val="20"/>
                <w:lang w:eastAsia="ru-RU"/>
              </w:rPr>
              <w:lastRenderedPageBreak/>
              <w:t>по годам</w:t>
            </w:r>
            <w:hyperlink r:id="rId13" w:anchor="Par460" w:history="1">
              <w:r w:rsidRPr="00D339BB">
                <w:rPr>
                  <w:lang w:eastAsia="ru-RU"/>
                </w:rPr>
                <w:t>****</w:t>
              </w:r>
            </w:hyperlink>
          </w:p>
        </w:tc>
        <w:tc>
          <w:tcPr>
            <w:tcW w:w="2892"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lastRenderedPageBreak/>
              <w:t xml:space="preserve">Эксплуатационные      </w:t>
            </w:r>
            <w:r w:rsidRPr="00B44A06">
              <w:rPr>
                <w:rFonts w:ascii="Times New Roman" w:hAnsi="Times New Roman"/>
                <w:color w:val="000000"/>
                <w:sz w:val="20"/>
                <w:szCs w:val="20"/>
                <w:lang w:eastAsia="ru-RU"/>
              </w:rPr>
              <w:br/>
              <w:t>расходы, возникающие в</w:t>
            </w:r>
            <w:r w:rsidRPr="00B44A06">
              <w:rPr>
                <w:rFonts w:ascii="Times New Roman" w:hAnsi="Times New Roman"/>
                <w:color w:val="000000"/>
                <w:sz w:val="20"/>
                <w:szCs w:val="20"/>
                <w:lang w:eastAsia="ru-RU"/>
              </w:rPr>
              <w:br/>
              <w:t xml:space="preserve">результате реализации </w:t>
            </w:r>
            <w:r w:rsidRPr="00B44A06">
              <w:rPr>
                <w:rFonts w:ascii="Times New Roman" w:hAnsi="Times New Roman"/>
                <w:color w:val="000000"/>
                <w:sz w:val="20"/>
                <w:szCs w:val="20"/>
                <w:lang w:eastAsia="ru-RU"/>
              </w:rPr>
              <w:br/>
            </w:r>
            <w:r w:rsidRPr="00B44A06">
              <w:rPr>
                <w:rFonts w:ascii="Times New Roman" w:hAnsi="Times New Roman"/>
                <w:color w:val="000000"/>
                <w:sz w:val="20"/>
                <w:szCs w:val="20"/>
                <w:lang w:eastAsia="ru-RU"/>
              </w:rPr>
              <w:lastRenderedPageBreak/>
              <w:t>мероприятия</w:t>
            </w:r>
            <w:hyperlink r:id="rId14" w:anchor="Par461" w:history="1">
              <w:r w:rsidRPr="00D339BB">
                <w:rPr>
                  <w:lang w:eastAsia="ru-RU"/>
                </w:rPr>
                <w:t>*****</w:t>
              </w:r>
            </w:hyperlink>
          </w:p>
        </w:tc>
      </w:tr>
      <w:tr w:rsidR="001C080F" w:rsidRPr="00B44A06" w:rsidTr="008A0986">
        <w:trPr>
          <w:trHeight w:val="361"/>
        </w:trPr>
        <w:tc>
          <w:tcPr>
            <w:tcW w:w="2891" w:type="dxa"/>
            <w:vMerge w:val="restart"/>
            <w:tcBorders>
              <w:top w:val="single" w:sz="4" w:space="0" w:color="auto"/>
              <w:left w:val="single" w:sz="4" w:space="0" w:color="auto"/>
              <w:right w:val="single" w:sz="4" w:space="0" w:color="auto"/>
            </w:tcBorders>
            <w:vAlign w:val="center"/>
          </w:tcPr>
          <w:p w:rsidR="001C080F" w:rsidRPr="0093071F" w:rsidRDefault="00684646" w:rsidP="008A0986">
            <w:pPr>
              <w:spacing w:after="0" w:line="240" w:lineRule="auto"/>
              <w:rPr>
                <w:rFonts w:ascii="Times New Roman" w:hAnsi="Times New Roman"/>
                <w:color w:val="000000"/>
                <w:sz w:val="20"/>
                <w:szCs w:val="20"/>
                <w:lang w:eastAsia="ru-RU"/>
              </w:rPr>
            </w:pPr>
            <w:r w:rsidRPr="0093071F">
              <w:rPr>
                <w:rFonts w:ascii="Times New Roman" w:hAnsi="Times New Roman"/>
                <w:color w:val="000000"/>
                <w:sz w:val="20"/>
                <w:szCs w:val="20"/>
                <w:lang w:eastAsia="ru-RU"/>
              </w:rPr>
              <w:lastRenderedPageBreak/>
              <w:t>Создание механизмов стимулирования энергосбережения и повышения энергетической эффективности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vMerge w:val="restart"/>
            <w:tcBorders>
              <w:top w:val="single" w:sz="4" w:space="0" w:color="auto"/>
              <w:left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p w:rsidR="001C080F" w:rsidRPr="00B44A06" w:rsidRDefault="001C080F" w:rsidP="007A6865">
            <w:pPr>
              <w:pStyle w:val="ConsPlusCell"/>
              <w:spacing w:line="276" w:lineRule="auto"/>
              <w:rPr>
                <w:color w:val="000000"/>
                <w:sz w:val="20"/>
                <w:szCs w:val="20"/>
                <w:lang w:eastAsia="en-US"/>
              </w:rPr>
            </w:pPr>
            <w:r w:rsidRPr="00B44A06">
              <w:rPr>
                <w:color w:val="000000"/>
                <w:sz w:val="20"/>
                <w:szCs w:val="20"/>
                <w:lang w:eastAsia="en-US"/>
              </w:rPr>
              <w:t xml:space="preserve">На </w:t>
            </w:r>
            <w:r w:rsidR="008A0986">
              <w:rPr>
                <w:color w:val="000000"/>
                <w:sz w:val="20"/>
                <w:szCs w:val="20"/>
                <w:lang w:eastAsia="en-US"/>
              </w:rPr>
              <w:t xml:space="preserve">основании </w:t>
            </w:r>
            <w:r w:rsidR="007A6865">
              <w:rPr>
                <w:color w:val="000000"/>
                <w:sz w:val="20"/>
                <w:szCs w:val="20"/>
                <w:lang w:eastAsia="en-US"/>
              </w:rPr>
              <w:t>запросов, представленных на обучение ранее</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690"/>
        </w:trPr>
        <w:tc>
          <w:tcPr>
            <w:tcW w:w="2891" w:type="dxa"/>
            <w:vMerge/>
            <w:tcBorders>
              <w:left w:val="single" w:sz="4" w:space="0" w:color="auto"/>
              <w:right w:val="single" w:sz="4" w:space="0" w:color="auto"/>
            </w:tcBorders>
            <w:vAlign w:val="center"/>
          </w:tcPr>
          <w:p w:rsidR="001C080F" w:rsidRPr="0093071F" w:rsidRDefault="001C080F" w:rsidP="008A0986">
            <w:pPr>
              <w:spacing w:after="0" w:line="240" w:lineRule="auto"/>
              <w:jc w:val="center"/>
              <w:rPr>
                <w:rFonts w:ascii="Times New Roman" w:hAnsi="Times New Roman"/>
                <w:color w:val="000000"/>
                <w:sz w:val="20"/>
                <w:szCs w:val="20"/>
              </w:rPr>
            </w:pPr>
          </w:p>
        </w:tc>
        <w:tc>
          <w:tcPr>
            <w:tcW w:w="2892" w:type="dxa"/>
            <w:tcBorders>
              <w:top w:val="nil"/>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Средства бюджета Московской области </w:t>
            </w:r>
          </w:p>
          <w:p w:rsidR="001C080F" w:rsidRPr="00B44A06" w:rsidRDefault="001C080F" w:rsidP="008A0986">
            <w:pPr>
              <w:pStyle w:val="ConsPlusCell"/>
              <w:spacing w:line="276" w:lineRule="auto"/>
              <w:rPr>
                <w:color w:val="000000"/>
                <w:sz w:val="20"/>
                <w:szCs w:val="20"/>
                <w:lang w:eastAsia="en-US"/>
              </w:rPr>
            </w:pPr>
          </w:p>
        </w:tc>
        <w:tc>
          <w:tcPr>
            <w:tcW w:w="2892" w:type="dxa"/>
            <w:vMerge/>
            <w:tcBorders>
              <w:left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nil"/>
              <w:left w:val="single" w:sz="4" w:space="0" w:color="auto"/>
              <w:bottom w:val="single" w:sz="4" w:space="0" w:color="auto"/>
              <w:right w:val="single" w:sz="4" w:space="0" w:color="auto"/>
            </w:tcBorders>
          </w:tcPr>
          <w:p w:rsidR="001C080F" w:rsidRPr="00B44A06" w:rsidRDefault="001C080F" w:rsidP="008A0986">
            <w:pPr>
              <w:pStyle w:val="ConsPlusCell"/>
              <w:spacing w:line="276" w:lineRule="auto"/>
              <w:jc w:val="center"/>
              <w:rPr>
                <w:color w:val="000000"/>
                <w:sz w:val="20"/>
                <w:szCs w:val="20"/>
                <w:lang w:eastAsia="en-US"/>
              </w:rPr>
            </w:pPr>
          </w:p>
          <w:p w:rsidR="001C080F" w:rsidRPr="00B44A06" w:rsidRDefault="001C080F" w:rsidP="008A0986">
            <w:pPr>
              <w:pStyle w:val="ConsPlusCell"/>
              <w:spacing w:line="276" w:lineRule="auto"/>
              <w:jc w:val="center"/>
              <w:rPr>
                <w:color w:val="000000"/>
                <w:sz w:val="20"/>
                <w:szCs w:val="20"/>
                <w:lang w:eastAsia="en-US"/>
              </w:rPr>
            </w:pPr>
          </w:p>
        </w:tc>
        <w:tc>
          <w:tcPr>
            <w:tcW w:w="2892" w:type="dxa"/>
            <w:tcBorders>
              <w:top w:val="nil"/>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850"/>
        </w:trPr>
        <w:tc>
          <w:tcPr>
            <w:tcW w:w="2891" w:type="dxa"/>
            <w:vMerge/>
            <w:tcBorders>
              <w:left w:val="single" w:sz="4" w:space="0" w:color="auto"/>
              <w:bottom w:val="single" w:sz="4" w:space="0" w:color="auto"/>
              <w:right w:val="single" w:sz="4" w:space="0" w:color="auto"/>
            </w:tcBorders>
            <w:vAlign w:val="center"/>
          </w:tcPr>
          <w:p w:rsidR="001C080F" w:rsidRPr="0093071F" w:rsidRDefault="001C080F" w:rsidP="008A0986">
            <w:pPr>
              <w:spacing w:after="0" w:line="240" w:lineRule="auto"/>
              <w:jc w:val="center"/>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Внебюджетные источники</w:t>
            </w:r>
          </w:p>
        </w:tc>
        <w:tc>
          <w:tcPr>
            <w:tcW w:w="2892" w:type="dxa"/>
            <w:vMerge/>
            <w:tcBorders>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8A0986" w:rsidP="008A0986">
            <w:pPr>
              <w:pStyle w:val="ConsPlusCell"/>
              <w:spacing w:line="276" w:lineRule="auto"/>
              <w:rPr>
                <w:sz w:val="20"/>
                <w:szCs w:val="20"/>
                <w:lang w:eastAsia="en-US"/>
              </w:rPr>
            </w:pPr>
            <w:r>
              <w:rPr>
                <w:b/>
                <w:bCs/>
                <w:sz w:val="20"/>
                <w:szCs w:val="20"/>
                <w:lang w:eastAsia="en-US"/>
              </w:rPr>
              <w:t>1</w:t>
            </w:r>
            <w:r w:rsidR="00763773">
              <w:rPr>
                <w:b/>
                <w:bCs/>
                <w:sz w:val="20"/>
                <w:szCs w:val="20"/>
                <w:lang w:eastAsia="en-US"/>
              </w:rPr>
              <w:t>39</w:t>
            </w:r>
            <w:r>
              <w:rPr>
                <w:b/>
                <w:bCs/>
                <w:sz w:val="20"/>
                <w:szCs w:val="20"/>
                <w:lang w:eastAsia="en-US"/>
              </w:rPr>
              <w:t>7,5</w:t>
            </w:r>
            <w:r w:rsidR="001C080F" w:rsidRPr="00B44A06">
              <w:rPr>
                <w:b/>
                <w:bCs/>
                <w:sz w:val="20"/>
                <w:szCs w:val="20"/>
                <w:lang w:eastAsia="en-US"/>
              </w:rPr>
              <w:t xml:space="preserve"> тыс.</w:t>
            </w:r>
            <w:r>
              <w:rPr>
                <w:b/>
                <w:bCs/>
                <w:sz w:val="20"/>
                <w:szCs w:val="20"/>
                <w:lang w:eastAsia="en-US"/>
              </w:rPr>
              <w:t xml:space="preserve"> </w:t>
            </w:r>
            <w:r w:rsidR="001C080F" w:rsidRPr="00B44A06">
              <w:rPr>
                <w:b/>
                <w:bCs/>
                <w:sz w:val="20"/>
                <w:szCs w:val="20"/>
                <w:lang w:eastAsia="en-US"/>
              </w:rPr>
              <w:t>руб.</w:t>
            </w:r>
            <w:r w:rsidR="001C080F" w:rsidRPr="00B44A06">
              <w:rPr>
                <w:sz w:val="20"/>
                <w:szCs w:val="20"/>
                <w:lang w:eastAsia="en-US"/>
              </w:rPr>
              <w:t>, в т.</w:t>
            </w:r>
            <w:r>
              <w:rPr>
                <w:sz w:val="20"/>
                <w:szCs w:val="20"/>
                <w:lang w:eastAsia="en-US"/>
              </w:rPr>
              <w:t xml:space="preserve"> </w:t>
            </w:r>
            <w:r w:rsidR="001C080F" w:rsidRPr="00B44A06">
              <w:rPr>
                <w:sz w:val="20"/>
                <w:szCs w:val="20"/>
                <w:lang w:eastAsia="en-US"/>
              </w:rPr>
              <w:t>ч. по годам:</w:t>
            </w:r>
          </w:p>
          <w:p w:rsidR="001C080F" w:rsidRPr="00B44A06" w:rsidRDefault="001C080F" w:rsidP="008A0986">
            <w:pPr>
              <w:pStyle w:val="ConsPlusCell"/>
              <w:spacing w:line="276" w:lineRule="auto"/>
              <w:rPr>
                <w:sz w:val="20"/>
                <w:szCs w:val="20"/>
                <w:lang w:eastAsia="en-US"/>
              </w:rPr>
            </w:pPr>
            <w:r w:rsidRPr="00B44A06">
              <w:rPr>
                <w:sz w:val="20"/>
                <w:szCs w:val="20"/>
                <w:lang w:eastAsia="en-US"/>
              </w:rPr>
              <w:t xml:space="preserve">2016г. – </w:t>
            </w:r>
            <w:r w:rsidR="008A0986">
              <w:rPr>
                <w:sz w:val="20"/>
                <w:szCs w:val="20"/>
                <w:lang w:eastAsia="en-US"/>
              </w:rPr>
              <w:t>62,0</w:t>
            </w:r>
            <w:r w:rsidRPr="00B44A06">
              <w:rPr>
                <w:sz w:val="20"/>
                <w:szCs w:val="20"/>
                <w:lang w:eastAsia="en-US"/>
              </w:rPr>
              <w:t xml:space="preserve"> тыс.</w:t>
            </w:r>
            <w:r w:rsidR="008A0986">
              <w:rPr>
                <w:sz w:val="20"/>
                <w:szCs w:val="20"/>
                <w:lang w:eastAsia="en-US"/>
              </w:rPr>
              <w:t xml:space="preserve"> </w:t>
            </w:r>
            <w:r w:rsidRPr="00B44A06">
              <w:rPr>
                <w:sz w:val="20"/>
                <w:szCs w:val="20"/>
                <w:lang w:eastAsia="en-US"/>
              </w:rPr>
              <w:t>руб.</w:t>
            </w:r>
          </w:p>
          <w:p w:rsidR="001C080F" w:rsidRPr="00B44A06" w:rsidRDefault="001C080F" w:rsidP="008A0986">
            <w:pPr>
              <w:pStyle w:val="ConsPlusCell"/>
              <w:spacing w:line="276" w:lineRule="auto"/>
              <w:rPr>
                <w:sz w:val="20"/>
                <w:szCs w:val="20"/>
                <w:lang w:eastAsia="en-US"/>
              </w:rPr>
            </w:pPr>
            <w:r w:rsidRPr="00B44A06">
              <w:rPr>
                <w:sz w:val="20"/>
                <w:szCs w:val="20"/>
                <w:lang w:eastAsia="en-US"/>
              </w:rPr>
              <w:t xml:space="preserve">2017г. – </w:t>
            </w:r>
            <w:r w:rsidR="008A0986">
              <w:rPr>
                <w:sz w:val="20"/>
                <w:szCs w:val="20"/>
                <w:lang w:eastAsia="en-US"/>
              </w:rPr>
              <w:t>652,5</w:t>
            </w:r>
            <w:r w:rsidRPr="00B44A06">
              <w:rPr>
                <w:sz w:val="20"/>
                <w:szCs w:val="20"/>
                <w:lang w:eastAsia="en-US"/>
              </w:rPr>
              <w:t xml:space="preserve"> тыс.</w:t>
            </w:r>
            <w:r w:rsidR="008A0986">
              <w:rPr>
                <w:sz w:val="20"/>
                <w:szCs w:val="20"/>
                <w:lang w:eastAsia="en-US"/>
              </w:rPr>
              <w:t xml:space="preserve"> </w:t>
            </w:r>
            <w:r w:rsidRPr="00B44A06">
              <w:rPr>
                <w:sz w:val="20"/>
                <w:szCs w:val="20"/>
                <w:lang w:eastAsia="en-US"/>
              </w:rPr>
              <w:t>руб.</w:t>
            </w:r>
          </w:p>
          <w:p w:rsidR="001C080F" w:rsidRPr="00B44A06" w:rsidRDefault="001C080F" w:rsidP="008A0986">
            <w:pPr>
              <w:pStyle w:val="ConsPlusCell"/>
              <w:spacing w:line="276" w:lineRule="auto"/>
              <w:rPr>
                <w:sz w:val="20"/>
                <w:szCs w:val="20"/>
                <w:lang w:eastAsia="en-US"/>
              </w:rPr>
            </w:pPr>
            <w:r w:rsidRPr="00B44A06">
              <w:rPr>
                <w:sz w:val="20"/>
                <w:szCs w:val="20"/>
                <w:lang w:eastAsia="en-US"/>
              </w:rPr>
              <w:t xml:space="preserve">2018г. – </w:t>
            </w:r>
            <w:r w:rsidR="008A0986">
              <w:rPr>
                <w:sz w:val="20"/>
                <w:szCs w:val="20"/>
                <w:lang w:eastAsia="en-US"/>
              </w:rPr>
              <w:t>683,0</w:t>
            </w:r>
            <w:r w:rsidRPr="00B44A06">
              <w:rPr>
                <w:sz w:val="20"/>
                <w:szCs w:val="20"/>
                <w:lang w:eastAsia="en-US"/>
              </w:rPr>
              <w:t xml:space="preserve"> тыс.</w:t>
            </w:r>
            <w:r w:rsidR="008A0986">
              <w:rPr>
                <w:sz w:val="20"/>
                <w:szCs w:val="20"/>
                <w:lang w:eastAsia="en-US"/>
              </w:rPr>
              <w:t xml:space="preserve"> </w:t>
            </w:r>
            <w:r w:rsidRPr="00B44A06">
              <w:rPr>
                <w:sz w:val="20"/>
                <w:szCs w:val="20"/>
                <w:lang w:eastAsia="en-US"/>
              </w:rPr>
              <w:t>руб</w:t>
            </w:r>
            <w:r w:rsidR="008A0986">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482"/>
        </w:trPr>
        <w:tc>
          <w:tcPr>
            <w:tcW w:w="2891" w:type="dxa"/>
            <w:vMerge w:val="restart"/>
            <w:tcBorders>
              <w:top w:val="single" w:sz="4" w:space="0" w:color="auto"/>
              <w:left w:val="single" w:sz="4" w:space="0" w:color="auto"/>
              <w:right w:val="single" w:sz="4" w:space="0" w:color="auto"/>
            </w:tcBorders>
            <w:vAlign w:val="center"/>
          </w:tcPr>
          <w:p w:rsidR="001C080F" w:rsidRPr="0093071F" w:rsidRDefault="00684646" w:rsidP="00684646">
            <w:pPr>
              <w:rPr>
                <w:rFonts w:ascii="Times New Roman" w:hAnsi="Times New Roman"/>
                <w:color w:val="000000"/>
                <w:sz w:val="20"/>
                <w:szCs w:val="20"/>
              </w:rPr>
            </w:pPr>
            <w:r w:rsidRPr="0093071F">
              <w:rPr>
                <w:rFonts w:ascii="Times New Roman" w:hAnsi="Times New Roman"/>
                <w:color w:val="000000"/>
                <w:sz w:val="20"/>
                <w:szCs w:val="20"/>
              </w:rPr>
              <w:t>Повышение энергетической эффективности в бюджетной сфере</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vMerge w:val="restart"/>
            <w:tcBorders>
              <w:top w:val="single" w:sz="4" w:space="0" w:color="auto"/>
              <w:left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p w:rsidR="005F455C" w:rsidRDefault="005F455C" w:rsidP="007A6865">
            <w:pPr>
              <w:pStyle w:val="ConsPlusCell"/>
              <w:spacing w:line="276" w:lineRule="auto"/>
              <w:rPr>
                <w:color w:val="000000"/>
                <w:sz w:val="20"/>
                <w:szCs w:val="20"/>
                <w:lang w:eastAsia="en-US"/>
              </w:rPr>
            </w:pPr>
            <w:r>
              <w:rPr>
                <w:color w:val="000000"/>
                <w:sz w:val="20"/>
                <w:szCs w:val="20"/>
                <w:lang w:eastAsia="en-US"/>
              </w:rPr>
              <w:t>На основании проектно- сметной документации</w:t>
            </w:r>
            <w:r w:rsidRPr="00B44A06">
              <w:rPr>
                <w:color w:val="000000"/>
                <w:sz w:val="20"/>
                <w:szCs w:val="20"/>
                <w:lang w:eastAsia="en-US"/>
              </w:rPr>
              <w:t xml:space="preserve"> </w:t>
            </w:r>
          </w:p>
          <w:p w:rsidR="001C080F" w:rsidRDefault="001C080F" w:rsidP="007A6865">
            <w:pPr>
              <w:pStyle w:val="ConsPlusCell"/>
              <w:spacing w:line="276" w:lineRule="auto"/>
              <w:rPr>
                <w:color w:val="000000"/>
                <w:sz w:val="20"/>
                <w:szCs w:val="20"/>
                <w:lang w:eastAsia="en-US"/>
              </w:rPr>
            </w:pPr>
            <w:r w:rsidRPr="00B44A06">
              <w:rPr>
                <w:color w:val="000000"/>
                <w:sz w:val="20"/>
                <w:szCs w:val="20"/>
                <w:lang w:eastAsia="en-US"/>
              </w:rPr>
              <w:t xml:space="preserve">На основании </w:t>
            </w:r>
            <w:r w:rsidR="007A6865">
              <w:rPr>
                <w:color w:val="000000"/>
                <w:sz w:val="20"/>
                <w:szCs w:val="20"/>
                <w:lang w:eastAsia="en-US"/>
              </w:rPr>
              <w:t>Актов выполненных работ по установке приборов учёта.</w:t>
            </w:r>
          </w:p>
          <w:p w:rsidR="007A6865" w:rsidRPr="00B44A06" w:rsidRDefault="007A6865" w:rsidP="007A6865">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5F455C" w:rsidRPr="00B44A06" w:rsidRDefault="00D35997" w:rsidP="005F455C">
            <w:pPr>
              <w:pStyle w:val="ConsPlusCell"/>
              <w:spacing w:line="276" w:lineRule="auto"/>
              <w:rPr>
                <w:sz w:val="20"/>
                <w:szCs w:val="20"/>
                <w:lang w:eastAsia="en-US"/>
              </w:rPr>
            </w:pPr>
            <w:r>
              <w:rPr>
                <w:b/>
                <w:sz w:val="20"/>
                <w:szCs w:val="20"/>
                <w:lang w:eastAsia="en-US"/>
              </w:rPr>
              <w:t>18347</w:t>
            </w:r>
            <w:r w:rsidR="005F455C" w:rsidRPr="00F02A66">
              <w:rPr>
                <w:b/>
                <w:sz w:val="20"/>
                <w:szCs w:val="20"/>
                <w:lang w:eastAsia="en-US"/>
              </w:rPr>
              <w:t>,0</w:t>
            </w:r>
            <w:r w:rsidR="005F455C">
              <w:rPr>
                <w:sz w:val="20"/>
                <w:szCs w:val="20"/>
                <w:lang w:eastAsia="en-US"/>
              </w:rPr>
              <w:t xml:space="preserve"> </w:t>
            </w:r>
            <w:r w:rsidR="005F455C" w:rsidRPr="005F455C">
              <w:rPr>
                <w:bCs/>
                <w:sz w:val="20"/>
                <w:szCs w:val="20"/>
                <w:lang w:eastAsia="en-US"/>
              </w:rPr>
              <w:t>тыс. руб.</w:t>
            </w:r>
            <w:r w:rsidR="005F455C" w:rsidRPr="005F455C">
              <w:rPr>
                <w:sz w:val="20"/>
                <w:szCs w:val="20"/>
                <w:lang w:eastAsia="en-US"/>
              </w:rPr>
              <w:t>,</w:t>
            </w:r>
            <w:r w:rsidR="005F455C" w:rsidRPr="00B44A06">
              <w:rPr>
                <w:sz w:val="20"/>
                <w:szCs w:val="20"/>
                <w:lang w:eastAsia="en-US"/>
              </w:rPr>
              <w:t xml:space="preserve"> в т.</w:t>
            </w:r>
            <w:r w:rsidR="005F455C">
              <w:rPr>
                <w:sz w:val="20"/>
                <w:szCs w:val="20"/>
                <w:lang w:eastAsia="en-US"/>
              </w:rPr>
              <w:t xml:space="preserve"> </w:t>
            </w:r>
            <w:r w:rsidR="005F455C" w:rsidRPr="00B44A06">
              <w:rPr>
                <w:sz w:val="20"/>
                <w:szCs w:val="20"/>
                <w:lang w:eastAsia="en-US"/>
              </w:rPr>
              <w:t>ч. по годам:</w:t>
            </w:r>
          </w:p>
          <w:p w:rsidR="005F455C" w:rsidRPr="00B44A06" w:rsidRDefault="005F455C" w:rsidP="005F455C">
            <w:pPr>
              <w:pStyle w:val="ConsPlusCell"/>
              <w:spacing w:line="276" w:lineRule="auto"/>
              <w:rPr>
                <w:sz w:val="20"/>
                <w:szCs w:val="20"/>
                <w:lang w:eastAsia="en-US"/>
              </w:rPr>
            </w:pPr>
            <w:r w:rsidRPr="00B44A06">
              <w:rPr>
                <w:sz w:val="20"/>
                <w:szCs w:val="20"/>
                <w:lang w:eastAsia="en-US"/>
              </w:rPr>
              <w:t xml:space="preserve">2016г. – </w:t>
            </w:r>
            <w:r w:rsidR="00D35997">
              <w:rPr>
                <w:sz w:val="20"/>
                <w:szCs w:val="20"/>
                <w:lang w:eastAsia="en-US"/>
              </w:rPr>
              <w:t>18347,0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5F455C" w:rsidRDefault="005F455C" w:rsidP="005F455C">
            <w:pPr>
              <w:pStyle w:val="ConsPlusCell"/>
              <w:spacing w:line="276" w:lineRule="auto"/>
              <w:rPr>
                <w:sz w:val="20"/>
                <w:szCs w:val="20"/>
                <w:lang w:eastAsia="en-US"/>
              </w:rPr>
            </w:pPr>
            <w:r w:rsidRPr="00B44A06">
              <w:rPr>
                <w:sz w:val="20"/>
                <w:szCs w:val="20"/>
                <w:lang w:eastAsia="en-US"/>
              </w:rPr>
              <w:t xml:space="preserve">2017г. – </w:t>
            </w:r>
            <w:r>
              <w:rPr>
                <w:sz w:val="20"/>
                <w:szCs w:val="20"/>
                <w:lang w:eastAsia="en-US"/>
              </w:rPr>
              <w:t xml:space="preserve">0,0 </w:t>
            </w:r>
            <w:r w:rsidRPr="00B44A06">
              <w:rPr>
                <w:sz w:val="20"/>
                <w:szCs w:val="20"/>
                <w:lang w:eastAsia="en-US"/>
              </w:rPr>
              <w:t>тыс.</w:t>
            </w:r>
            <w:r>
              <w:rPr>
                <w:sz w:val="20"/>
                <w:szCs w:val="20"/>
                <w:lang w:eastAsia="en-US"/>
              </w:rPr>
              <w:t xml:space="preserve"> </w:t>
            </w:r>
            <w:r w:rsidRPr="00B44A06">
              <w:rPr>
                <w:sz w:val="20"/>
                <w:szCs w:val="20"/>
                <w:lang w:eastAsia="en-US"/>
              </w:rPr>
              <w:t>руб.</w:t>
            </w:r>
          </w:p>
          <w:p w:rsidR="001C080F" w:rsidRPr="00B44A06" w:rsidRDefault="005F455C" w:rsidP="005F455C">
            <w:pPr>
              <w:pStyle w:val="ConsPlusCell"/>
              <w:spacing w:line="276" w:lineRule="auto"/>
              <w:rPr>
                <w:sz w:val="20"/>
                <w:szCs w:val="20"/>
                <w:lang w:eastAsia="en-US"/>
              </w:rPr>
            </w:pPr>
            <w:r w:rsidRPr="00B44A06">
              <w:rPr>
                <w:sz w:val="20"/>
                <w:szCs w:val="20"/>
                <w:lang w:eastAsia="en-US"/>
              </w:rPr>
              <w:t xml:space="preserve">2018г. – </w:t>
            </w:r>
            <w:r>
              <w:rPr>
                <w:sz w:val="20"/>
                <w:szCs w:val="20"/>
                <w:lang w:eastAsia="en-US"/>
              </w:rPr>
              <w:t>0,0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651"/>
        </w:trPr>
        <w:tc>
          <w:tcPr>
            <w:tcW w:w="2891" w:type="dxa"/>
            <w:vMerge/>
            <w:tcBorders>
              <w:left w:val="single" w:sz="4" w:space="0" w:color="auto"/>
              <w:right w:val="single" w:sz="4" w:space="0" w:color="auto"/>
            </w:tcBorders>
            <w:vAlign w:val="center"/>
          </w:tcPr>
          <w:p w:rsidR="001C080F" w:rsidRPr="0093071F" w:rsidRDefault="001C080F" w:rsidP="008A0986">
            <w:pPr>
              <w:spacing w:after="0" w:line="240" w:lineRule="auto"/>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Средства бюджета Московской области</w:t>
            </w:r>
          </w:p>
        </w:tc>
        <w:tc>
          <w:tcPr>
            <w:tcW w:w="2892" w:type="dxa"/>
            <w:vMerge/>
            <w:tcBorders>
              <w:left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jc w:val="center"/>
              <w:rPr>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850"/>
        </w:trPr>
        <w:tc>
          <w:tcPr>
            <w:tcW w:w="2891" w:type="dxa"/>
            <w:vMerge/>
            <w:tcBorders>
              <w:left w:val="single" w:sz="4" w:space="0" w:color="auto"/>
              <w:right w:val="single" w:sz="4" w:space="0" w:color="auto"/>
            </w:tcBorders>
            <w:vAlign w:val="center"/>
          </w:tcPr>
          <w:p w:rsidR="001C080F" w:rsidRPr="0093071F" w:rsidRDefault="001C080F" w:rsidP="008A0986">
            <w:pPr>
              <w:spacing w:after="0" w:line="240" w:lineRule="auto"/>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Внебюджетные источники</w:t>
            </w:r>
          </w:p>
        </w:tc>
        <w:tc>
          <w:tcPr>
            <w:tcW w:w="2892" w:type="dxa"/>
            <w:vMerge/>
            <w:tcBorders>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5F455C" w:rsidP="008A0986">
            <w:pPr>
              <w:pStyle w:val="ConsPlusCell"/>
              <w:spacing w:line="276" w:lineRule="auto"/>
              <w:rPr>
                <w:sz w:val="20"/>
                <w:szCs w:val="20"/>
                <w:lang w:eastAsia="en-US"/>
              </w:rPr>
            </w:pPr>
            <w:r>
              <w:rPr>
                <w:b/>
                <w:bCs/>
                <w:sz w:val="20"/>
                <w:szCs w:val="20"/>
                <w:lang w:eastAsia="en-US"/>
              </w:rPr>
              <w:t>12308,0</w:t>
            </w:r>
            <w:r w:rsidR="001C080F" w:rsidRPr="00B44A06">
              <w:rPr>
                <w:b/>
                <w:bCs/>
                <w:sz w:val="20"/>
                <w:szCs w:val="20"/>
                <w:lang w:eastAsia="en-US"/>
              </w:rPr>
              <w:t xml:space="preserve"> тыс.</w:t>
            </w:r>
            <w:r>
              <w:rPr>
                <w:b/>
                <w:bCs/>
                <w:sz w:val="20"/>
                <w:szCs w:val="20"/>
                <w:lang w:eastAsia="en-US"/>
              </w:rPr>
              <w:t xml:space="preserve"> </w:t>
            </w:r>
            <w:r w:rsidR="001C080F" w:rsidRPr="00B44A06">
              <w:rPr>
                <w:b/>
                <w:bCs/>
                <w:sz w:val="20"/>
                <w:szCs w:val="20"/>
                <w:lang w:eastAsia="en-US"/>
              </w:rPr>
              <w:t>руб.</w:t>
            </w:r>
            <w:r w:rsidR="001C080F" w:rsidRPr="00B44A06">
              <w:rPr>
                <w:sz w:val="20"/>
                <w:szCs w:val="20"/>
                <w:lang w:eastAsia="en-US"/>
              </w:rPr>
              <w:t>, в т.</w:t>
            </w:r>
            <w:r>
              <w:rPr>
                <w:sz w:val="20"/>
                <w:szCs w:val="20"/>
                <w:lang w:eastAsia="en-US"/>
              </w:rPr>
              <w:t xml:space="preserve"> </w:t>
            </w:r>
            <w:r w:rsidR="001C080F" w:rsidRPr="00B44A06">
              <w:rPr>
                <w:sz w:val="20"/>
                <w:szCs w:val="20"/>
                <w:lang w:eastAsia="en-US"/>
              </w:rPr>
              <w:t>ч. по годам:</w:t>
            </w:r>
          </w:p>
          <w:p w:rsidR="001C080F" w:rsidRPr="00B44A06" w:rsidRDefault="001C080F" w:rsidP="008A0986">
            <w:pPr>
              <w:pStyle w:val="ConsPlusCell"/>
              <w:spacing w:line="276" w:lineRule="auto"/>
              <w:rPr>
                <w:sz w:val="20"/>
                <w:szCs w:val="20"/>
                <w:lang w:eastAsia="en-US"/>
              </w:rPr>
            </w:pPr>
            <w:r w:rsidRPr="00B44A06">
              <w:rPr>
                <w:sz w:val="20"/>
                <w:szCs w:val="20"/>
                <w:lang w:eastAsia="en-US"/>
              </w:rPr>
              <w:t xml:space="preserve">2016г. – </w:t>
            </w:r>
            <w:r w:rsidR="005F455C">
              <w:rPr>
                <w:sz w:val="20"/>
                <w:szCs w:val="20"/>
                <w:lang w:eastAsia="en-US"/>
              </w:rPr>
              <w:t>4698,4</w:t>
            </w:r>
            <w:r w:rsidRPr="00B44A06">
              <w:rPr>
                <w:sz w:val="20"/>
                <w:szCs w:val="20"/>
                <w:lang w:eastAsia="en-US"/>
              </w:rPr>
              <w:t xml:space="preserve"> тыс.</w:t>
            </w:r>
            <w:r w:rsidR="005F455C">
              <w:rPr>
                <w:sz w:val="20"/>
                <w:szCs w:val="20"/>
                <w:lang w:eastAsia="en-US"/>
              </w:rPr>
              <w:t xml:space="preserve"> </w:t>
            </w:r>
            <w:r w:rsidRPr="00B44A06">
              <w:rPr>
                <w:sz w:val="20"/>
                <w:szCs w:val="20"/>
                <w:lang w:eastAsia="en-US"/>
              </w:rPr>
              <w:t>руб.</w:t>
            </w:r>
          </w:p>
          <w:p w:rsidR="001C080F" w:rsidRPr="00B44A06" w:rsidRDefault="001C080F" w:rsidP="008A0986">
            <w:pPr>
              <w:pStyle w:val="ConsPlusCell"/>
              <w:spacing w:line="276" w:lineRule="auto"/>
              <w:rPr>
                <w:sz w:val="20"/>
                <w:szCs w:val="20"/>
                <w:lang w:eastAsia="en-US"/>
              </w:rPr>
            </w:pPr>
            <w:r w:rsidRPr="00B44A06">
              <w:rPr>
                <w:sz w:val="20"/>
                <w:szCs w:val="20"/>
                <w:lang w:eastAsia="en-US"/>
              </w:rPr>
              <w:t>2017г. –</w:t>
            </w:r>
            <w:r w:rsidR="005F455C">
              <w:rPr>
                <w:sz w:val="20"/>
                <w:szCs w:val="20"/>
                <w:lang w:eastAsia="en-US"/>
              </w:rPr>
              <w:t xml:space="preserve"> 4409,4</w:t>
            </w:r>
            <w:r w:rsidRPr="00B44A06">
              <w:rPr>
                <w:sz w:val="20"/>
                <w:szCs w:val="20"/>
                <w:lang w:eastAsia="en-US"/>
              </w:rPr>
              <w:t xml:space="preserve"> тыс.</w:t>
            </w:r>
            <w:r w:rsidR="005F455C">
              <w:rPr>
                <w:sz w:val="20"/>
                <w:szCs w:val="20"/>
                <w:lang w:eastAsia="en-US"/>
              </w:rPr>
              <w:t xml:space="preserve"> </w:t>
            </w:r>
            <w:r w:rsidRPr="00B44A06">
              <w:rPr>
                <w:sz w:val="20"/>
                <w:szCs w:val="20"/>
                <w:lang w:eastAsia="en-US"/>
              </w:rPr>
              <w:t>руб.</w:t>
            </w:r>
          </w:p>
          <w:p w:rsidR="001C080F" w:rsidRPr="00B44A06" w:rsidRDefault="001C080F" w:rsidP="005F455C">
            <w:pPr>
              <w:pStyle w:val="ConsPlusCell"/>
              <w:spacing w:line="276" w:lineRule="auto"/>
              <w:rPr>
                <w:sz w:val="20"/>
                <w:szCs w:val="20"/>
                <w:lang w:eastAsia="en-US"/>
              </w:rPr>
            </w:pPr>
            <w:r w:rsidRPr="00B44A06">
              <w:rPr>
                <w:sz w:val="20"/>
                <w:szCs w:val="20"/>
                <w:lang w:eastAsia="en-US"/>
              </w:rPr>
              <w:t xml:space="preserve">2018г. – </w:t>
            </w:r>
            <w:r w:rsidR="005F455C">
              <w:rPr>
                <w:sz w:val="20"/>
                <w:szCs w:val="20"/>
                <w:lang w:eastAsia="en-US"/>
              </w:rPr>
              <w:t>3200</w:t>
            </w:r>
            <w:r w:rsidRPr="00B44A06">
              <w:rPr>
                <w:sz w:val="20"/>
                <w:szCs w:val="20"/>
                <w:lang w:eastAsia="en-US"/>
              </w:rPr>
              <w:t>,0 тыс.</w:t>
            </w:r>
            <w:r w:rsidR="005F455C">
              <w:rPr>
                <w:sz w:val="20"/>
                <w:szCs w:val="20"/>
                <w:lang w:eastAsia="en-US"/>
              </w:rPr>
              <w:t xml:space="preserve"> </w:t>
            </w:r>
            <w:r w:rsidRPr="00B44A06">
              <w:rPr>
                <w:sz w:val="20"/>
                <w:szCs w:val="20"/>
                <w:lang w:eastAsia="en-US"/>
              </w:rPr>
              <w:t>руб</w:t>
            </w:r>
            <w:r w:rsidR="005F455C">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448"/>
        </w:trPr>
        <w:tc>
          <w:tcPr>
            <w:tcW w:w="2891" w:type="dxa"/>
            <w:vMerge w:val="restart"/>
            <w:tcBorders>
              <w:top w:val="single" w:sz="4" w:space="0" w:color="auto"/>
              <w:left w:val="single" w:sz="4" w:space="0" w:color="auto"/>
              <w:right w:val="single" w:sz="4" w:space="0" w:color="auto"/>
            </w:tcBorders>
            <w:vAlign w:val="center"/>
          </w:tcPr>
          <w:p w:rsidR="001C080F" w:rsidRPr="0093071F" w:rsidRDefault="00684646" w:rsidP="00684646">
            <w:pPr>
              <w:spacing w:after="0" w:line="240" w:lineRule="auto"/>
              <w:rPr>
                <w:rFonts w:ascii="Times New Roman" w:hAnsi="Times New Roman"/>
                <w:color w:val="000000"/>
                <w:sz w:val="20"/>
                <w:szCs w:val="20"/>
                <w:lang w:eastAsia="ru-RU"/>
              </w:rPr>
            </w:pPr>
            <w:r w:rsidRPr="0093071F">
              <w:rPr>
                <w:rFonts w:ascii="Times New Roman" w:eastAsia="Times New Roman" w:hAnsi="Times New Roman"/>
                <w:bCs/>
                <w:color w:val="000000"/>
                <w:sz w:val="20"/>
                <w:szCs w:val="20"/>
                <w:lang w:eastAsia="ru-RU"/>
              </w:rPr>
              <w:t>Повышение энергетической эффективности в жилищном фонде</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7A6865" w:rsidP="008A0986">
            <w:pPr>
              <w:pStyle w:val="ConsPlusCell"/>
              <w:spacing w:line="276" w:lineRule="auto"/>
              <w:rPr>
                <w:color w:val="000000"/>
                <w:sz w:val="20"/>
                <w:szCs w:val="20"/>
                <w:lang w:eastAsia="en-US"/>
              </w:rPr>
            </w:pPr>
            <w:r w:rsidRPr="007A6865">
              <w:rPr>
                <w:color w:val="000000"/>
                <w:sz w:val="20"/>
                <w:szCs w:val="20"/>
                <w:lang w:eastAsia="en-US"/>
              </w:rPr>
              <w:t>На основании Актов выполненных работ по установке приборов учёта.</w:t>
            </w:r>
          </w:p>
        </w:tc>
        <w:tc>
          <w:tcPr>
            <w:tcW w:w="2892" w:type="dxa"/>
            <w:tcBorders>
              <w:top w:val="single" w:sz="4" w:space="0" w:color="auto"/>
              <w:left w:val="single" w:sz="4" w:space="0" w:color="auto"/>
              <w:bottom w:val="single" w:sz="4" w:space="0" w:color="auto"/>
              <w:right w:val="single" w:sz="4" w:space="0" w:color="auto"/>
            </w:tcBorders>
          </w:tcPr>
          <w:p w:rsidR="005F455C" w:rsidRPr="00B44A06" w:rsidRDefault="00763773" w:rsidP="005F455C">
            <w:pPr>
              <w:pStyle w:val="ConsPlusCell"/>
              <w:spacing w:line="276" w:lineRule="auto"/>
              <w:rPr>
                <w:sz w:val="20"/>
                <w:szCs w:val="20"/>
                <w:lang w:eastAsia="en-US"/>
              </w:rPr>
            </w:pPr>
            <w:r>
              <w:rPr>
                <w:b/>
                <w:bCs/>
                <w:sz w:val="20"/>
                <w:szCs w:val="20"/>
                <w:lang w:eastAsia="en-US"/>
              </w:rPr>
              <w:t>1</w:t>
            </w:r>
            <w:r w:rsidR="008F4181">
              <w:rPr>
                <w:b/>
                <w:bCs/>
                <w:sz w:val="20"/>
                <w:szCs w:val="20"/>
                <w:lang w:eastAsia="en-US"/>
              </w:rPr>
              <w:t>2</w:t>
            </w:r>
            <w:r>
              <w:rPr>
                <w:b/>
                <w:bCs/>
                <w:sz w:val="20"/>
                <w:szCs w:val="20"/>
                <w:lang w:eastAsia="en-US"/>
              </w:rPr>
              <w:t>185</w:t>
            </w:r>
            <w:r w:rsidR="005F455C">
              <w:rPr>
                <w:b/>
                <w:bCs/>
                <w:sz w:val="20"/>
                <w:szCs w:val="20"/>
                <w:lang w:eastAsia="en-US"/>
              </w:rPr>
              <w:t>,0</w:t>
            </w:r>
            <w:r w:rsidR="005F455C" w:rsidRPr="00B44A06">
              <w:rPr>
                <w:b/>
                <w:bCs/>
                <w:sz w:val="20"/>
                <w:szCs w:val="20"/>
                <w:lang w:eastAsia="en-US"/>
              </w:rPr>
              <w:t xml:space="preserve"> тыс.</w:t>
            </w:r>
            <w:r w:rsidR="005F455C">
              <w:rPr>
                <w:b/>
                <w:bCs/>
                <w:sz w:val="20"/>
                <w:szCs w:val="20"/>
                <w:lang w:eastAsia="en-US"/>
              </w:rPr>
              <w:t xml:space="preserve"> </w:t>
            </w:r>
            <w:r w:rsidR="005F455C" w:rsidRPr="00B44A06">
              <w:rPr>
                <w:b/>
                <w:bCs/>
                <w:sz w:val="20"/>
                <w:szCs w:val="20"/>
                <w:lang w:eastAsia="en-US"/>
              </w:rPr>
              <w:t>руб.</w:t>
            </w:r>
            <w:r w:rsidR="005F455C" w:rsidRPr="00B44A06">
              <w:rPr>
                <w:sz w:val="20"/>
                <w:szCs w:val="20"/>
                <w:lang w:eastAsia="en-US"/>
              </w:rPr>
              <w:t>, в т.</w:t>
            </w:r>
            <w:r w:rsidR="005F455C">
              <w:rPr>
                <w:sz w:val="20"/>
                <w:szCs w:val="20"/>
                <w:lang w:eastAsia="en-US"/>
              </w:rPr>
              <w:t xml:space="preserve"> </w:t>
            </w:r>
            <w:r w:rsidR="005F455C" w:rsidRPr="00B44A06">
              <w:rPr>
                <w:sz w:val="20"/>
                <w:szCs w:val="20"/>
                <w:lang w:eastAsia="en-US"/>
              </w:rPr>
              <w:t>ч. по годам:</w:t>
            </w:r>
          </w:p>
          <w:p w:rsidR="005F455C" w:rsidRPr="00B44A06" w:rsidRDefault="005F455C" w:rsidP="005F455C">
            <w:pPr>
              <w:pStyle w:val="ConsPlusCell"/>
              <w:spacing w:line="276" w:lineRule="auto"/>
              <w:rPr>
                <w:sz w:val="20"/>
                <w:szCs w:val="20"/>
                <w:lang w:eastAsia="en-US"/>
              </w:rPr>
            </w:pPr>
            <w:r w:rsidRPr="00B44A06">
              <w:rPr>
                <w:sz w:val="20"/>
                <w:szCs w:val="20"/>
                <w:lang w:eastAsia="en-US"/>
              </w:rPr>
              <w:t xml:space="preserve">2016г. – </w:t>
            </w:r>
            <w:r w:rsidR="008F4181">
              <w:rPr>
                <w:sz w:val="20"/>
                <w:szCs w:val="20"/>
                <w:lang w:eastAsia="en-US"/>
              </w:rPr>
              <w:t>0,</w:t>
            </w:r>
            <w:r>
              <w:rPr>
                <w:sz w:val="20"/>
                <w:szCs w:val="20"/>
                <w:lang w:eastAsia="en-US"/>
              </w:rPr>
              <w:t>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5F455C" w:rsidRPr="00B44A06" w:rsidRDefault="005F455C" w:rsidP="005F455C">
            <w:pPr>
              <w:pStyle w:val="ConsPlusCell"/>
              <w:spacing w:line="276" w:lineRule="auto"/>
              <w:rPr>
                <w:sz w:val="20"/>
                <w:szCs w:val="20"/>
                <w:lang w:eastAsia="en-US"/>
              </w:rPr>
            </w:pPr>
            <w:r w:rsidRPr="00B44A06">
              <w:rPr>
                <w:sz w:val="20"/>
                <w:szCs w:val="20"/>
                <w:lang w:eastAsia="en-US"/>
              </w:rPr>
              <w:t>2017г. –</w:t>
            </w:r>
            <w:r>
              <w:rPr>
                <w:sz w:val="20"/>
                <w:szCs w:val="20"/>
                <w:lang w:eastAsia="en-US"/>
              </w:rPr>
              <w:t xml:space="preserve"> 6413,0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1C080F" w:rsidRPr="00B44A06" w:rsidRDefault="005F455C" w:rsidP="005F455C">
            <w:pPr>
              <w:pStyle w:val="ConsPlusCell"/>
              <w:spacing w:line="276" w:lineRule="auto"/>
              <w:rPr>
                <w:color w:val="FF0000"/>
                <w:sz w:val="20"/>
                <w:szCs w:val="20"/>
                <w:lang w:eastAsia="en-US"/>
              </w:rPr>
            </w:pPr>
            <w:r w:rsidRPr="00B44A06">
              <w:rPr>
                <w:sz w:val="20"/>
                <w:szCs w:val="20"/>
                <w:lang w:eastAsia="en-US"/>
              </w:rPr>
              <w:t xml:space="preserve">2018г. – </w:t>
            </w:r>
            <w:r>
              <w:rPr>
                <w:sz w:val="20"/>
                <w:szCs w:val="20"/>
                <w:lang w:eastAsia="en-US"/>
              </w:rPr>
              <w:t>5772,0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541"/>
        </w:trPr>
        <w:tc>
          <w:tcPr>
            <w:tcW w:w="2891" w:type="dxa"/>
            <w:vMerge/>
            <w:tcBorders>
              <w:left w:val="single" w:sz="4" w:space="0" w:color="auto"/>
              <w:right w:val="single" w:sz="4" w:space="0" w:color="auto"/>
            </w:tcBorders>
            <w:vAlign w:val="center"/>
          </w:tcPr>
          <w:p w:rsidR="001C080F" w:rsidRPr="0093071F" w:rsidRDefault="001C080F" w:rsidP="008A0986">
            <w:pPr>
              <w:jc w:val="center"/>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Средства бюджета Московской области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FF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F67A52">
        <w:trPr>
          <w:trHeight w:val="546"/>
        </w:trPr>
        <w:tc>
          <w:tcPr>
            <w:tcW w:w="2891" w:type="dxa"/>
            <w:vMerge/>
            <w:tcBorders>
              <w:left w:val="single" w:sz="4" w:space="0" w:color="auto"/>
              <w:bottom w:val="single" w:sz="4" w:space="0" w:color="auto"/>
              <w:right w:val="single" w:sz="4" w:space="0" w:color="auto"/>
            </w:tcBorders>
            <w:vAlign w:val="center"/>
          </w:tcPr>
          <w:p w:rsidR="001C080F" w:rsidRPr="0093071F" w:rsidRDefault="001C080F" w:rsidP="008A0986">
            <w:pPr>
              <w:jc w:val="center"/>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Внебюджетные источники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7A6865" w:rsidP="008A0986">
            <w:pPr>
              <w:pStyle w:val="ConsPlusCell"/>
              <w:spacing w:line="276" w:lineRule="auto"/>
              <w:rPr>
                <w:color w:val="000000"/>
                <w:sz w:val="20"/>
                <w:szCs w:val="20"/>
                <w:lang w:eastAsia="en-US"/>
              </w:rPr>
            </w:pPr>
            <w:r w:rsidRPr="007A6865">
              <w:rPr>
                <w:color w:val="000000"/>
                <w:sz w:val="20"/>
                <w:szCs w:val="20"/>
                <w:lang w:eastAsia="en-US"/>
              </w:rPr>
              <w:t>На основании Актов выполненных работ по установке приборов учёта.</w:t>
            </w:r>
          </w:p>
        </w:tc>
        <w:tc>
          <w:tcPr>
            <w:tcW w:w="2892" w:type="dxa"/>
            <w:tcBorders>
              <w:top w:val="single" w:sz="4" w:space="0" w:color="auto"/>
              <w:left w:val="single" w:sz="4" w:space="0" w:color="auto"/>
              <w:bottom w:val="single" w:sz="4" w:space="0" w:color="auto"/>
              <w:right w:val="single" w:sz="4" w:space="0" w:color="auto"/>
            </w:tcBorders>
          </w:tcPr>
          <w:p w:rsidR="005F455C" w:rsidRPr="00B44A06" w:rsidRDefault="005F455C" w:rsidP="005F455C">
            <w:pPr>
              <w:pStyle w:val="ConsPlusCell"/>
              <w:spacing w:line="276" w:lineRule="auto"/>
              <w:rPr>
                <w:sz w:val="20"/>
                <w:szCs w:val="20"/>
                <w:lang w:eastAsia="en-US"/>
              </w:rPr>
            </w:pPr>
            <w:r>
              <w:rPr>
                <w:b/>
                <w:bCs/>
                <w:sz w:val="20"/>
                <w:szCs w:val="20"/>
                <w:lang w:eastAsia="en-US"/>
              </w:rPr>
              <w:t>73509,6</w:t>
            </w:r>
            <w:r w:rsidRPr="00B44A06">
              <w:rPr>
                <w:b/>
                <w:bCs/>
                <w:sz w:val="20"/>
                <w:szCs w:val="20"/>
                <w:lang w:eastAsia="en-US"/>
              </w:rPr>
              <w:t xml:space="preserve"> тыс.</w:t>
            </w:r>
            <w:r>
              <w:rPr>
                <w:b/>
                <w:bCs/>
                <w:sz w:val="20"/>
                <w:szCs w:val="20"/>
                <w:lang w:eastAsia="en-US"/>
              </w:rPr>
              <w:t xml:space="preserve"> </w:t>
            </w:r>
            <w:r w:rsidRPr="00B44A06">
              <w:rPr>
                <w:b/>
                <w:bCs/>
                <w:sz w:val="20"/>
                <w:szCs w:val="20"/>
                <w:lang w:eastAsia="en-US"/>
              </w:rPr>
              <w:t>руб.</w:t>
            </w:r>
            <w:r w:rsidRPr="00B44A06">
              <w:rPr>
                <w:sz w:val="20"/>
                <w:szCs w:val="20"/>
                <w:lang w:eastAsia="en-US"/>
              </w:rPr>
              <w:t>, в т.</w:t>
            </w:r>
            <w:r>
              <w:rPr>
                <w:sz w:val="20"/>
                <w:szCs w:val="20"/>
                <w:lang w:eastAsia="en-US"/>
              </w:rPr>
              <w:t xml:space="preserve"> </w:t>
            </w:r>
            <w:r w:rsidRPr="00B44A06">
              <w:rPr>
                <w:sz w:val="20"/>
                <w:szCs w:val="20"/>
                <w:lang w:eastAsia="en-US"/>
              </w:rPr>
              <w:t>ч. по годам:</w:t>
            </w:r>
          </w:p>
          <w:p w:rsidR="005F455C" w:rsidRPr="00B44A06" w:rsidRDefault="005F455C" w:rsidP="005F455C">
            <w:pPr>
              <w:pStyle w:val="ConsPlusCell"/>
              <w:spacing w:line="276" w:lineRule="auto"/>
              <w:rPr>
                <w:sz w:val="20"/>
                <w:szCs w:val="20"/>
                <w:lang w:eastAsia="en-US"/>
              </w:rPr>
            </w:pPr>
            <w:r w:rsidRPr="00B44A06">
              <w:rPr>
                <w:sz w:val="20"/>
                <w:szCs w:val="20"/>
                <w:lang w:eastAsia="en-US"/>
              </w:rPr>
              <w:t xml:space="preserve">2016г. – </w:t>
            </w:r>
            <w:r>
              <w:rPr>
                <w:sz w:val="20"/>
                <w:szCs w:val="20"/>
                <w:lang w:eastAsia="en-US"/>
              </w:rPr>
              <w:t>27889,7</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5F455C" w:rsidRPr="00B44A06" w:rsidRDefault="005F455C" w:rsidP="005F455C">
            <w:pPr>
              <w:pStyle w:val="ConsPlusCell"/>
              <w:spacing w:line="276" w:lineRule="auto"/>
              <w:rPr>
                <w:sz w:val="20"/>
                <w:szCs w:val="20"/>
                <w:lang w:eastAsia="en-US"/>
              </w:rPr>
            </w:pPr>
            <w:r w:rsidRPr="00B44A06">
              <w:rPr>
                <w:sz w:val="20"/>
                <w:szCs w:val="20"/>
                <w:lang w:eastAsia="en-US"/>
              </w:rPr>
              <w:t>2017г. –</w:t>
            </w:r>
            <w:r>
              <w:rPr>
                <w:sz w:val="20"/>
                <w:szCs w:val="20"/>
                <w:lang w:eastAsia="en-US"/>
              </w:rPr>
              <w:t xml:space="preserve"> 23306,8</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1C080F" w:rsidRPr="00B44A06" w:rsidRDefault="005F455C" w:rsidP="005F455C">
            <w:pPr>
              <w:pStyle w:val="ConsPlusCell"/>
              <w:spacing w:line="276" w:lineRule="auto"/>
              <w:rPr>
                <w:color w:val="FF0000"/>
                <w:sz w:val="20"/>
                <w:szCs w:val="20"/>
                <w:lang w:eastAsia="en-US"/>
              </w:rPr>
            </w:pPr>
            <w:r w:rsidRPr="00B44A06">
              <w:rPr>
                <w:sz w:val="20"/>
                <w:szCs w:val="20"/>
                <w:lang w:eastAsia="en-US"/>
              </w:rPr>
              <w:t xml:space="preserve">2018г. – </w:t>
            </w:r>
            <w:r>
              <w:rPr>
                <w:sz w:val="20"/>
                <w:szCs w:val="20"/>
                <w:lang w:eastAsia="en-US"/>
              </w:rPr>
              <w:t>22313,1</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850"/>
        </w:trPr>
        <w:tc>
          <w:tcPr>
            <w:tcW w:w="2891" w:type="dxa"/>
            <w:vMerge w:val="restart"/>
            <w:tcBorders>
              <w:top w:val="single" w:sz="4" w:space="0" w:color="auto"/>
              <w:left w:val="single" w:sz="4" w:space="0" w:color="auto"/>
              <w:right w:val="single" w:sz="4" w:space="0" w:color="auto"/>
            </w:tcBorders>
            <w:vAlign w:val="center"/>
          </w:tcPr>
          <w:p w:rsidR="001C080F" w:rsidRPr="0093071F" w:rsidRDefault="00684646" w:rsidP="00684646">
            <w:pPr>
              <w:rPr>
                <w:rFonts w:ascii="Times New Roman" w:hAnsi="Times New Roman"/>
                <w:color w:val="000000"/>
                <w:sz w:val="20"/>
                <w:szCs w:val="20"/>
              </w:rPr>
            </w:pPr>
            <w:r w:rsidRPr="0093071F">
              <w:rPr>
                <w:rFonts w:ascii="Times New Roman" w:eastAsia="Times New Roman" w:hAnsi="Times New Roman"/>
                <w:bCs/>
                <w:color w:val="000000"/>
                <w:sz w:val="20"/>
                <w:szCs w:val="20"/>
                <w:lang w:eastAsia="ru-RU"/>
              </w:rPr>
              <w:lastRenderedPageBreak/>
              <w:t>Повышение энергетической эффективности систем коммунальной инфраструктуры</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5F455C" w:rsidRPr="00B44A06" w:rsidRDefault="00763773" w:rsidP="005F455C">
            <w:pPr>
              <w:pStyle w:val="ConsPlusCell"/>
              <w:spacing w:line="276" w:lineRule="auto"/>
              <w:rPr>
                <w:sz w:val="20"/>
                <w:szCs w:val="20"/>
                <w:lang w:eastAsia="en-US"/>
              </w:rPr>
            </w:pPr>
            <w:r>
              <w:rPr>
                <w:b/>
                <w:bCs/>
                <w:sz w:val="20"/>
                <w:szCs w:val="20"/>
                <w:lang w:eastAsia="en-US"/>
              </w:rPr>
              <w:t>00</w:t>
            </w:r>
            <w:r w:rsidR="005F455C">
              <w:rPr>
                <w:b/>
                <w:bCs/>
                <w:sz w:val="20"/>
                <w:szCs w:val="20"/>
                <w:lang w:eastAsia="en-US"/>
              </w:rPr>
              <w:t>,0</w:t>
            </w:r>
            <w:r w:rsidR="005F455C" w:rsidRPr="00B44A06">
              <w:rPr>
                <w:b/>
                <w:bCs/>
                <w:sz w:val="20"/>
                <w:szCs w:val="20"/>
                <w:lang w:eastAsia="en-US"/>
              </w:rPr>
              <w:t xml:space="preserve"> тыс.</w:t>
            </w:r>
            <w:r w:rsidR="005F455C">
              <w:rPr>
                <w:b/>
                <w:bCs/>
                <w:sz w:val="20"/>
                <w:szCs w:val="20"/>
                <w:lang w:eastAsia="en-US"/>
              </w:rPr>
              <w:t xml:space="preserve"> </w:t>
            </w:r>
            <w:r w:rsidR="005F455C" w:rsidRPr="00B44A06">
              <w:rPr>
                <w:b/>
                <w:bCs/>
                <w:sz w:val="20"/>
                <w:szCs w:val="20"/>
                <w:lang w:eastAsia="en-US"/>
              </w:rPr>
              <w:t>руб.</w:t>
            </w:r>
            <w:r w:rsidR="005F455C" w:rsidRPr="00B44A06">
              <w:rPr>
                <w:sz w:val="20"/>
                <w:szCs w:val="20"/>
                <w:lang w:eastAsia="en-US"/>
              </w:rPr>
              <w:t>, в т.</w:t>
            </w:r>
            <w:r w:rsidR="005F455C">
              <w:rPr>
                <w:sz w:val="20"/>
                <w:szCs w:val="20"/>
                <w:lang w:eastAsia="en-US"/>
              </w:rPr>
              <w:t xml:space="preserve"> </w:t>
            </w:r>
            <w:r w:rsidR="005F455C" w:rsidRPr="00B44A06">
              <w:rPr>
                <w:sz w:val="20"/>
                <w:szCs w:val="20"/>
                <w:lang w:eastAsia="en-US"/>
              </w:rPr>
              <w:t>ч. по годам:</w:t>
            </w:r>
          </w:p>
          <w:p w:rsidR="005F455C" w:rsidRPr="00B44A06" w:rsidRDefault="005F455C" w:rsidP="005F455C">
            <w:pPr>
              <w:pStyle w:val="ConsPlusCell"/>
              <w:spacing w:line="276" w:lineRule="auto"/>
              <w:rPr>
                <w:sz w:val="20"/>
                <w:szCs w:val="20"/>
                <w:lang w:eastAsia="en-US"/>
              </w:rPr>
            </w:pPr>
            <w:r w:rsidRPr="00B44A06">
              <w:rPr>
                <w:sz w:val="20"/>
                <w:szCs w:val="20"/>
                <w:lang w:eastAsia="en-US"/>
              </w:rPr>
              <w:t xml:space="preserve">2016г. – </w:t>
            </w:r>
            <w:r>
              <w:rPr>
                <w:sz w:val="20"/>
                <w:szCs w:val="20"/>
                <w:lang w:eastAsia="en-US"/>
              </w:rPr>
              <w:t>00,0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5F455C" w:rsidRPr="00B44A06" w:rsidRDefault="005F455C" w:rsidP="005F455C">
            <w:pPr>
              <w:pStyle w:val="ConsPlusCell"/>
              <w:spacing w:line="276" w:lineRule="auto"/>
              <w:rPr>
                <w:sz w:val="20"/>
                <w:szCs w:val="20"/>
                <w:lang w:eastAsia="en-US"/>
              </w:rPr>
            </w:pPr>
            <w:r w:rsidRPr="00B44A06">
              <w:rPr>
                <w:sz w:val="20"/>
                <w:szCs w:val="20"/>
                <w:lang w:eastAsia="en-US"/>
              </w:rPr>
              <w:t>2017г. –</w:t>
            </w:r>
            <w:r>
              <w:rPr>
                <w:sz w:val="20"/>
                <w:szCs w:val="20"/>
                <w:lang w:eastAsia="en-US"/>
              </w:rPr>
              <w:t xml:space="preserve"> </w:t>
            </w:r>
            <w:r w:rsidR="00763773">
              <w:rPr>
                <w:sz w:val="20"/>
                <w:szCs w:val="20"/>
                <w:lang w:eastAsia="en-US"/>
              </w:rPr>
              <w:t>0</w:t>
            </w:r>
            <w:r>
              <w:rPr>
                <w:sz w:val="20"/>
                <w:szCs w:val="20"/>
                <w:lang w:eastAsia="en-US"/>
              </w:rPr>
              <w:t xml:space="preserve">0,0 </w:t>
            </w:r>
            <w:r w:rsidRPr="00B44A06">
              <w:rPr>
                <w:sz w:val="20"/>
                <w:szCs w:val="20"/>
                <w:lang w:eastAsia="en-US"/>
              </w:rPr>
              <w:t>тыс.</w:t>
            </w:r>
            <w:r>
              <w:rPr>
                <w:sz w:val="20"/>
                <w:szCs w:val="20"/>
                <w:lang w:eastAsia="en-US"/>
              </w:rPr>
              <w:t xml:space="preserve"> </w:t>
            </w:r>
            <w:r w:rsidRPr="00B44A06">
              <w:rPr>
                <w:sz w:val="20"/>
                <w:szCs w:val="20"/>
                <w:lang w:eastAsia="en-US"/>
              </w:rPr>
              <w:t>руб.</w:t>
            </w:r>
          </w:p>
          <w:p w:rsidR="001C080F" w:rsidRPr="00B44A06" w:rsidRDefault="005F455C" w:rsidP="00763773">
            <w:pPr>
              <w:pStyle w:val="ConsPlusCell"/>
              <w:spacing w:line="276" w:lineRule="auto"/>
              <w:rPr>
                <w:color w:val="FF0000"/>
                <w:sz w:val="20"/>
                <w:szCs w:val="20"/>
                <w:lang w:eastAsia="en-US"/>
              </w:rPr>
            </w:pPr>
            <w:r w:rsidRPr="00B44A06">
              <w:rPr>
                <w:sz w:val="20"/>
                <w:szCs w:val="20"/>
                <w:lang w:eastAsia="en-US"/>
              </w:rPr>
              <w:t xml:space="preserve">2018г. – </w:t>
            </w:r>
            <w:r w:rsidR="00763773">
              <w:rPr>
                <w:sz w:val="20"/>
                <w:szCs w:val="20"/>
                <w:lang w:eastAsia="en-US"/>
              </w:rPr>
              <w:t>00</w:t>
            </w:r>
            <w:r>
              <w:rPr>
                <w:sz w:val="20"/>
                <w:szCs w:val="20"/>
                <w:lang w:eastAsia="en-US"/>
              </w:rPr>
              <w:t>,0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850"/>
        </w:trPr>
        <w:tc>
          <w:tcPr>
            <w:tcW w:w="2891" w:type="dxa"/>
            <w:vMerge/>
            <w:tcBorders>
              <w:left w:val="single" w:sz="4" w:space="0" w:color="auto"/>
              <w:right w:val="single" w:sz="4" w:space="0" w:color="auto"/>
            </w:tcBorders>
            <w:vAlign w:val="center"/>
          </w:tcPr>
          <w:p w:rsidR="001C080F" w:rsidRPr="00B44A06" w:rsidRDefault="001C080F" w:rsidP="008A0986">
            <w:pPr>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Средства бюджета Московской области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FF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F67A52">
        <w:trPr>
          <w:trHeight w:val="850"/>
        </w:trPr>
        <w:tc>
          <w:tcPr>
            <w:tcW w:w="2891" w:type="dxa"/>
            <w:vMerge/>
            <w:tcBorders>
              <w:left w:val="single" w:sz="4" w:space="0" w:color="auto"/>
              <w:bottom w:val="single" w:sz="4" w:space="0" w:color="auto"/>
              <w:right w:val="single" w:sz="4" w:space="0" w:color="auto"/>
            </w:tcBorders>
            <w:vAlign w:val="center"/>
          </w:tcPr>
          <w:p w:rsidR="001C080F" w:rsidRPr="00B44A06" w:rsidRDefault="001C080F" w:rsidP="008A0986">
            <w:pPr>
              <w:rPr>
                <w:rFonts w:ascii="Times New Roman" w:hAnsi="Times New Roman"/>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sz w:val="20"/>
                <w:szCs w:val="20"/>
                <w:lang w:eastAsia="en-US"/>
              </w:rPr>
            </w:pPr>
            <w:r w:rsidRPr="00B44A06">
              <w:rPr>
                <w:sz w:val="20"/>
                <w:szCs w:val="20"/>
                <w:lang w:eastAsia="en-US"/>
              </w:rPr>
              <w:t>Внебюджетные источники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7A6865" w:rsidP="00F67A52">
            <w:pPr>
              <w:pStyle w:val="ConsPlusCell"/>
              <w:spacing w:line="276" w:lineRule="auto"/>
              <w:rPr>
                <w:sz w:val="20"/>
                <w:szCs w:val="20"/>
                <w:lang w:eastAsia="en-US"/>
              </w:rPr>
            </w:pPr>
            <w:r w:rsidRPr="007A6865">
              <w:rPr>
                <w:sz w:val="20"/>
                <w:szCs w:val="20"/>
                <w:lang w:eastAsia="en-US"/>
              </w:rPr>
              <w:t xml:space="preserve">На основании </w:t>
            </w:r>
            <w:r w:rsidR="00F67A52">
              <w:rPr>
                <w:sz w:val="20"/>
                <w:szCs w:val="20"/>
                <w:lang w:eastAsia="en-US"/>
              </w:rPr>
              <w:t xml:space="preserve">расходов </w:t>
            </w:r>
            <w:r w:rsidR="0090101E">
              <w:rPr>
                <w:sz w:val="20"/>
                <w:szCs w:val="20"/>
                <w:lang w:eastAsia="en-US"/>
              </w:rPr>
              <w:t xml:space="preserve">на </w:t>
            </w:r>
            <w:r w:rsidR="0090101E" w:rsidRPr="007A6865">
              <w:rPr>
                <w:sz w:val="20"/>
                <w:szCs w:val="20"/>
                <w:lang w:eastAsia="en-US"/>
              </w:rPr>
              <w:t>выполненные</w:t>
            </w:r>
            <w:r w:rsidR="00F67A52">
              <w:rPr>
                <w:sz w:val="20"/>
                <w:szCs w:val="20"/>
                <w:lang w:eastAsia="en-US"/>
              </w:rPr>
              <w:t xml:space="preserve"> </w:t>
            </w:r>
            <w:r w:rsidR="0090101E">
              <w:rPr>
                <w:sz w:val="20"/>
                <w:szCs w:val="20"/>
                <w:lang w:eastAsia="en-US"/>
              </w:rPr>
              <w:t xml:space="preserve">аналогичные </w:t>
            </w:r>
            <w:r w:rsidR="0090101E" w:rsidRPr="007A6865">
              <w:rPr>
                <w:sz w:val="20"/>
                <w:szCs w:val="20"/>
                <w:lang w:eastAsia="en-US"/>
              </w:rPr>
              <w:t>работы</w:t>
            </w:r>
            <w:r w:rsidR="00F67A52">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90101E" w:rsidP="008A0986">
            <w:pPr>
              <w:pStyle w:val="ConsPlusCell"/>
              <w:spacing w:line="276" w:lineRule="auto"/>
              <w:rPr>
                <w:sz w:val="20"/>
                <w:szCs w:val="20"/>
                <w:lang w:eastAsia="en-US"/>
              </w:rPr>
            </w:pPr>
            <w:r>
              <w:rPr>
                <w:b/>
                <w:bCs/>
                <w:sz w:val="20"/>
                <w:szCs w:val="20"/>
                <w:lang w:eastAsia="en-US"/>
              </w:rPr>
              <w:t>915030,0</w:t>
            </w:r>
            <w:r w:rsidR="001C080F" w:rsidRPr="00B44A06">
              <w:rPr>
                <w:b/>
                <w:bCs/>
                <w:sz w:val="20"/>
                <w:szCs w:val="20"/>
                <w:lang w:eastAsia="en-US"/>
              </w:rPr>
              <w:t xml:space="preserve"> тыс. руб.,</w:t>
            </w:r>
            <w:r w:rsidR="001C080F" w:rsidRPr="00B44A06">
              <w:rPr>
                <w:sz w:val="20"/>
                <w:szCs w:val="20"/>
                <w:lang w:eastAsia="en-US"/>
              </w:rPr>
              <w:t xml:space="preserve"> в т.</w:t>
            </w:r>
            <w:r>
              <w:rPr>
                <w:sz w:val="20"/>
                <w:szCs w:val="20"/>
                <w:lang w:eastAsia="en-US"/>
              </w:rPr>
              <w:t xml:space="preserve"> </w:t>
            </w:r>
            <w:r w:rsidR="001C080F" w:rsidRPr="00B44A06">
              <w:rPr>
                <w:sz w:val="20"/>
                <w:szCs w:val="20"/>
                <w:lang w:eastAsia="en-US"/>
              </w:rPr>
              <w:t>ч</w:t>
            </w:r>
            <w:r>
              <w:rPr>
                <w:sz w:val="20"/>
                <w:szCs w:val="20"/>
                <w:lang w:eastAsia="en-US"/>
              </w:rPr>
              <w:t>.</w:t>
            </w:r>
            <w:r w:rsidR="001C080F" w:rsidRPr="00B44A06">
              <w:rPr>
                <w:sz w:val="20"/>
                <w:szCs w:val="20"/>
                <w:lang w:eastAsia="en-US"/>
              </w:rPr>
              <w:t xml:space="preserve"> по годам</w:t>
            </w:r>
          </w:p>
          <w:p w:rsidR="001C080F" w:rsidRPr="00B44A06" w:rsidRDefault="001C080F" w:rsidP="00F02A66">
            <w:pPr>
              <w:pStyle w:val="ConsPlusCell"/>
              <w:spacing w:line="276" w:lineRule="auto"/>
              <w:rPr>
                <w:sz w:val="20"/>
                <w:szCs w:val="20"/>
                <w:lang w:eastAsia="en-US"/>
              </w:rPr>
            </w:pPr>
            <w:r w:rsidRPr="00B44A06">
              <w:rPr>
                <w:sz w:val="20"/>
                <w:szCs w:val="20"/>
                <w:lang w:eastAsia="en-US"/>
              </w:rPr>
              <w:t xml:space="preserve">2016г. – </w:t>
            </w:r>
            <w:r w:rsidR="0090101E">
              <w:rPr>
                <w:sz w:val="20"/>
                <w:szCs w:val="20"/>
                <w:lang w:eastAsia="en-US"/>
              </w:rPr>
              <w:t xml:space="preserve">316770,0 </w:t>
            </w:r>
            <w:r w:rsidRPr="00B44A06">
              <w:rPr>
                <w:sz w:val="20"/>
                <w:szCs w:val="20"/>
                <w:lang w:eastAsia="en-US"/>
              </w:rPr>
              <w:t>тыс.</w:t>
            </w:r>
            <w:r w:rsidR="0090101E">
              <w:rPr>
                <w:sz w:val="20"/>
                <w:szCs w:val="20"/>
                <w:lang w:eastAsia="en-US"/>
              </w:rPr>
              <w:t xml:space="preserve"> </w:t>
            </w:r>
            <w:r w:rsidRPr="00B44A06">
              <w:rPr>
                <w:sz w:val="20"/>
                <w:szCs w:val="20"/>
                <w:lang w:eastAsia="en-US"/>
              </w:rPr>
              <w:t>руб</w:t>
            </w:r>
            <w:r w:rsidR="0090101E">
              <w:rPr>
                <w:sz w:val="20"/>
                <w:szCs w:val="20"/>
                <w:lang w:eastAsia="en-US"/>
              </w:rPr>
              <w:t>.</w:t>
            </w:r>
            <w:r w:rsidRPr="00B44A06">
              <w:rPr>
                <w:sz w:val="20"/>
                <w:szCs w:val="20"/>
                <w:lang w:eastAsia="en-US"/>
              </w:rPr>
              <w:br/>
              <w:t xml:space="preserve">2017г. – </w:t>
            </w:r>
            <w:r w:rsidR="0090101E">
              <w:rPr>
                <w:sz w:val="20"/>
                <w:szCs w:val="20"/>
                <w:lang w:eastAsia="en-US"/>
              </w:rPr>
              <w:t>298220</w:t>
            </w:r>
            <w:r w:rsidRPr="00B44A06">
              <w:rPr>
                <w:sz w:val="20"/>
                <w:szCs w:val="20"/>
                <w:lang w:eastAsia="en-US"/>
              </w:rPr>
              <w:t>, 0 тыс</w:t>
            </w:r>
            <w:r w:rsidR="0090101E">
              <w:rPr>
                <w:sz w:val="20"/>
                <w:szCs w:val="20"/>
                <w:lang w:eastAsia="en-US"/>
              </w:rPr>
              <w:t xml:space="preserve">. </w:t>
            </w:r>
            <w:r w:rsidRPr="00B44A06">
              <w:rPr>
                <w:sz w:val="20"/>
                <w:szCs w:val="20"/>
                <w:lang w:eastAsia="en-US"/>
              </w:rPr>
              <w:t>руб.</w:t>
            </w:r>
            <w:r w:rsidRPr="00B44A06">
              <w:rPr>
                <w:sz w:val="20"/>
                <w:szCs w:val="20"/>
                <w:lang w:eastAsia="en-US"/>
              </w:rPr>
              <w:br/>
              <w:t>2018г – 3</w:t>
            </w:r>
            <w:r w:rsidR="00F02A66">
              <w:rPr>
                <w:sz w:val="20"/>
                <w:szCs w:val="20"/>
                <w:lang w:eastAsia="en-US"/>
              </w:rPr>
              <w:t>000</w:t>
            </w:r>
            <w:r w:rsidRPr="00B44A06">
              <w:rPr>
                <w:sz w:val="20"/>
                <w:szCs w:val="20"/>
                <w:lang w:eastAsia="en-US"/>
              </w:rPr>
              <w:t>40,0 тыс.</w:t>
            </w:r>
            <w:r w:rsidR="0090101E">
              <w:rPr>
                <w:sz w:val="20"/>
                <w:szCs w:val="20"/>
                <w:lang w:eastAsia="en-US"/>
              </w:rPr>
              <w:t xml:space="preserve"> </w:t>
            </w:r>
            <w:r w:rsidRPr="00B44A06">
              <w:rPr>
                <w:sz w:val="20"/>
                <w:szCs w:val="20"/>
                <w:lang w:eastAsia="en-US"/>
              </w:rPr>
              <w:t>руб.</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sz w:val="20"/>
                <w:szCs w:val="20"/>
                <w:lang w:eastAsia="en-US"/>
              </w:rPr>
            </w:pPr>
          </w:p>
        </w:tc>
      </w:tr>
      <w:tr w:rsidR="00961D66" w:rsidRPr="00B44A06" w:rsidTr="004E7182">
        <w:trPr>
          <w:trHeight w:val="482"/>
        </w:trPr>
        <w:tc>
          <w:tcPr>
            <w:tcW w:w="2891" w:type="dxa"/>
            <w:vMerge w:val="restart"/>
            <w:tcBorders>
              <w:top w:val="single" w:sz="4" w:space="0" w:color="auto"/>
              <w:left w:val="single" w:sz="4" w:space="0" w:color="auto"/>
              <w:right w:val="single" w:sz="4" w:space="0" w:color="auto"/>
            </w:tcBorders>
            <w:vAlign w:val="center"/>
          </w:tcPr>
          <w:p w:rsidR="00961D66" w:rsidRPr="00961D66" w:rsidRDefault="00961D66" w:rsidP="004E7182">
            <w:pPr>
              <w:rPr>
                <w:rFonts w:ascii="Times New Roman" w:hAnsi="Times New Roman"/>
                <w:color w:val="000000"/>
                <w:sz w:val="20"/>
                <w:szCs w:val="20"/>
              </w:rPr>
            </w:pPr>
            <w:r w:rsidRPr="00961D66">
              <w:rPr>
                <w:rFonts w:ascii="Times New Roman" w:eastAsia="Times New Roman" w:hAnsi="Times New Roman"/>
                <w:sz w:val="18"/>
                <w:szCs w:val="18"/>
                <w:lang w:eastAsia="ru-RU"/>
              </w:rPr>
              <w:t>Модернизация и развитие объектов наружного освещения в целях приведения уровня освещённости до нормативных значений</w:t>
            </w: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vMerge w:val="restart"/>
            <w:tcBorders>
              <w:top w:val="single" w:sz="4" w:space="0" w:color="auto"/>
              <w:left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p>
          <w:p w:rsidR="00961D66" w:rsidRDefault="00961D66" w:rsidP="004E7182">
            <w:pPr>
              <w:pStyle w:val="ConsPlusCell"/>
              <w:spacing w:line="276" w:lineRule="auto"/>
              <w:rPr>
                <w:color w:val="000000"/>
                <w:sz w:val="20"/>
                <w:szCs w:val="20"/>
                <w:lang w:eastAsia="en-US"/>
              </w:rPr>
            </w:pPr>
            <w:r>
              <w:rPr>
                <w:color w:val="000000"/>
                <w:sz w:val="20"/>
                <w:szCs w:val="20"/>
                <w:lang w:eastAsia="en-US"/>
              </w:rPr>
              <w:t>На основании проектно- сметной документации</w:t>
            </w:r>
            <w:r w:rsidRPr="00B44A06">
              <w:rPr>
                <w:color w:val="000000"/>
                <w:sz w:val="20"/>
                <w:szCs w:val="20"/>
                <w:lang w:eastAsia="en-US"/>
              </w:rPr>
              <w:t xml:space="preserve"> </w:t>
            </w:r>
          </w:p>
          <w:p w:rsidR="00961D66" w:rsidRDefault="00961D66" w:rsidP="004E7182">
            <w:pPr>
              <w:pStyle w:val="ConsPlusCell"/>
              <w:spacing w:line="276" w:lineRule="auto"/>
              <w:rPr>
                <w:color w:val="000000"/>
                <w:sz w:val="20"/>
                <w:szCs w:val="20"/>
                <w:lang w:eastAsia="en-US"/>
              </w:rPr>
            </w:pPr>
            <w:r w:rsidRPr="00B44A06">
              <w:rPr>
                <w:color w:val="000000"/>
                <w:sz w:val="20"/>
                <w:szCs w:val="20"/>
                <w:lang w:eastAsia="en-US"/>
              </w:rPr>
              <w:t xml:space="preserve">На основании </w:t>
            </w:r>
            <w:r>
              <w:rPr>
                <w:color w:val="000000"/>
                <w:sz w:val="20"/>
                <w:szCs w:val="20"/>
                <w:lang w:eastAsia="en-US"/>
              </w:rPr>
              <w:t>Актов выполненных работ по установке приборов учёта.</w:t>
            </w:r>
          </w:p>
          <w:p w:rsidR="00961D66" w:rsidRPr="00B44A06" w:rsidRDefault="00961D66" w:rsidP="004E7182">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sz w:val="20"/>
                <w:szCs w:val="20"/>
                <w:lang w:eastAsia="en-US"/>
              </w:rPr>
            </w:pPr>
            <w:r>
              <w:rPr>
                <w:b/>
                <w:sz w:val="20"/>
                <w:szCs w:val="20"/>
                <w:lang w:eastAsia="en-US"/>
              </w:rPr>
              <w:t>5</w:t>
            </w:r>
            <w:r w:rsidR="008F4181">
              <w:rPr>
                <w:b/>
                <w:sz w:val="20"/>
                <w:szCs w:val="20"/>
                <w:lang w:eastAsia="en-US"/>
              </w:rPr>
              <w:t>8642,0</w:t>
            </w:r>
            <w:r>
              <w:rPr>
                <w:sz w:val="20"/>
                <w:szCs w:val="20"/>
                <w:lang w:eastAsia="en-US"/>
              </w:rPr>
              <w:t xml:space="preserve"> </w:t>
            </w:r>
            <w:r w:rsidRPr="005F455C">
              <w:rPr>
                <w:bCs/>
                <w:sz w:val="20"/>
                <w:szCs w:val="20"/>
                <w:lang w:eastAsia="en-US"/>
              </w:rPr>
              <w:t>тыс. руб.</w:t>
            </w:r>
            <w:r w:rsidRPr="005F455C">
              <w:rPr>
                <w:sz w:val="20"/>
                <w:szCs w:val="20"/>
                <w:lang w:eastAsia="en-US"/>
              </w:rPr>
              <w:t>,</w:t>
            </w:r>
            <w:r w:rsidRPr="00B44A06">
              <w:rPr>
                <w:sz w:val="20"/>
                <w:szCs w:val="20"/>
                <w:lang w:eastAsia="en-US"/>
              </w:rPr>
              <w:t xml:space="preserve"> в т.</w:t>
            </w:r>
            <w:r>
              <w:rPr>
                <w:sz w:val="20"/>
                <w:szCs w:val="20"/>
                <w:lang w:eastAsia="en-US"/>
              </w:rPr>
              <w:t xml:space="preserve"> </w:t>
            </w:r>
            <w:r w:rsidRPr="00B44A06">
              <w:rPr>
                <w:sz w:val="20"/>
                <w:szCs w:val="20"/>
                <w:lang w:eastAsia="en-US"/>
              </w:rPr>
              <w:t>ч. по годам:</w:t>
            </w:r>
          </w:p>
          <w:p w:rsidR="00961D66" w:rsidRPr="00B44A06" w:rsidRDefault="00961D66" w:rsidP="004E7182">
            <w:pPr>
              <w:pStyle w:val="ConsPlusCell"/>
              <w:spacing w:line="276" w:lineRule="auto"/>
              <w:rPr>
                <w:sz w:val="20"/>
                <w:szCs w:val="20"/>
                <w:lang w:eastAsia="en-US"/>
              </w:rPr>
            </w:pPr>
            <w:r w:rsidRPr="00B44A06">
              <w:rPr>
                <w:sz w:val="20"/>
                <w:szCs w:val="20"/>
                <w:lang w:eastAsia="en-US"/>
              </w:rPr>
              <w:t xml:space="preserve">2016г. – </w:t>
            </w:r>
            <w:r w:rsidR="008F4181">
              <w:rPr>
                <w:sz w:val="20"/>
                <w:szCs w:val="20"/>
                <w:lang w:eastAsia="en-US"/>
              </w:rPr>
              <w:t>23150,0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961D66" w:rsidRDefault="00961D66" w:rsidP="004E7182">
            <w:pPr>
              <w:pStyle w:val="ConsPlusCell"/>
              <w:spacing w:line="276" w:lineRule="auto"/>
              <w:rPr>
                <w:sz w:val="20"/>
                <w:szCs w:val="20"/>
                <w:lang w:eastAsia="en-US"/>
              </w:rPr>
            </w:pPr>
            <w:r w:rsidRPr="00B44A06">
              <w:rPr>
                <w:sz w:val="20"/>
                <w:szCs w:val="20"/>
                <w:lang w:eastAsia="en-US"/>
              </w:rPr>
              <w:t xml:space="preserve">2017г. – </w:t>
            </w:r>
            <w:r>
              <w:rPr>
                <w:sz w:val="20"/>
                <w:szCs w:val="20"/>
                <w:lang w:eastAsia="en-US"/>
              </w:rPr>
              <w:t xml:space="preserve">18680,0 </w:t>
            </w:r>
            <w:r w:rsidRPr="00B44A06">
              <w:rPr>
                <w:sz w:val="20"/>
                <w:szCs w:val="20"/>
                <w:lang w:eastAsia="en-US"/>
              </w:rPr>
              <w:t>тыс.</w:t>
            </w:r>
            <w:r>
              <w:rPr>
                <w:sz w:val="20"/>
                <w:szCs w:val="20"/>
                <w:lang w:eastAsia="en-US"/>
              </w:rPr>
              <w:t xml:space="preserve"> </w:t>
            </w:r>
            <w:r w:rsidRPr="00B44A06">
              <w:rPr>
                <w:sz w:val="20"/>
                <w:szCs w:val="20"/>
                <w:lang w:eastAsia="en-US"/>
              </w:rPr>
              <w:t>руб.</w:t>
            </w:r>
          </w:p>
          <w:p w:rsidR="00961D66" w:rsidRPr="00B44A06" w:rsidRDefault="00961D66" w:rsidP="00961D66">
            <w:pPr>
              <w:pStyle w:val="ConsPlusCell"/>
              <w:spacing w:line="276" w:lineRule="auto"/>
              <w:rPr>
                <w:sz w:val="20"/>
                <w:szCs w:val="20"/>
                <w:lang w:eastAsia="en-US"/>
              </w:rPr>
            </w:pPr>
            <w:r w:rsidRPr="00B44A06">
              <w:rPr>
                <w:sz w:val="20"/>
                <w:szCs w:val="20"/>
                <w:lang w:eastAsia="en-US"/>
              </w:rPr>
              <w:t xml:space="preserve">2018г. – </w:t>
            </w:r>
            <w:r>
              <w:rPr>
                <w:sz w:val="20"/>
                <w:szCs w:val="20"/>
                <w:lang w:eastAsia="en-US"/>
              </w:rPr>
              <w:t>16812,0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p>
        </w:tc>
      </w:tr>
      <w:tr w:rsidR="00961D66" w:rsidRPr="00B44A06" w:rsidTr="004E7182">
        <w:trPr>
          <w:trHeight w:val="651"/>
        </w:trPr>
        <w:tc>
          <w:tcPr>
            <w:tcW w:w="2891" w:type="dxa"/>
            <w:vMerge/>
            <w:tcBorders>
              <w:left w:val="single" w:sz="4" w:space="0" w:color="auto"/>
              <w:right w:val="single" w:sz="4" w:space="0" w:color="auto"/>
            </w:tcBorders>
            <w:vAlign w:val="center"/>
          </w:tcPr>
          <w:p w:rsidR="00961D66" w:rsidRPr="0093071F" w:rsidRDefault="00961D66" w:rsidP="004E7182">
            <w:pPr>
              <w:spacing w:after="0" w:line="240" w:lineRule="auto"/>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r w:rsidRPr="00B44A06">
              <w:rPr>
                <w:color w:val="000000"/>
                <w:sz w:val="20"/>
                <w:szCs w:val="20"/>
                <w:lang w:eastAsia="en-US"/>
              </w:rPr>
              <w:t>Средства бюджета Московской области</w:t>
            </w:r>
          </w:p>
        </w:tc>
        <w:tc>
          <w:tcPr>
            <w:tcW w:w="2892" w:type="dxa"/>
            <w:vMerge/>
            <w:tcBorders>
              <w:left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jc w:val="center"/>
              <w:rPr>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p>
        </w:tc>
      </w:tr>
      <w:tr w:rsidR="00961D66" w:rsidRPr="00B44A06" w:rsidTr="004E7182">
        <w:trPr>
          <w:trHeight w:val="850"/>
        </w:trPr>
        <w:tc>
          <w:tcPr>
            <w:tcW w:w="2891" w:type="dxa"/>
            <w:vMerge/>
            <w:tcBorders>
              <w:left w:val="single" w:sz="4" w:space="0" w:color="auto"/>
              <w:right w:val="single" w:sz="4" w:space="0" w:color="auto"/>
            </w:tcBorders>
            <w:vAlign w:val="center"/>
          </w:tcPr>
          <w:p w:rsidR="00961D66" w:rsidRPr="0093071F" w:rsidRDefault="00961D66" w:rsidP="004E7182">
            <w:pPr>
              <w:spacing w:after="0" w:line="240" w:lineRule="auto"/>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r w:rsidRPr="00B44A06">
              <w:rPr>
                <w:color w:val="000000"/>
                <w:sz w:val="20"/>
                <w:szCs w:val="20"/>
                <w:lang w:eastAsia="en-US"/>
              </w:rPr>
              <w:t>Внебюджетные источники</w:t>
            </w:r>
          </w:p>
        </w:tc>
        <w:tc>
          <w:tcPr>
            <w:tcW w:w="2892" w:type="dxa"/>
            <w:vMerge/>
            <w:tcBorders>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sz w:val="20"/>
                <w:szCs w:val="20"/>
                <w:lang w:eastAsia="en-US"/>
              </w:rPr>
            </w:pPr>
            <w:r>
              <w:rPr>
                <w:b/>
                <w:bCs/>
                <w:sz w:val="20"/>
                <w:szCs w:val="20"/>
                <w:lang w:eastAsia="en-US"/>
              </w:rPr>
              <w:t>0,0</w:t>
            </w:r>
            <w:r w:rsidRPr="00B44A06">
              <w:rPr>
                <w:b/>
                <w:bCs/>
                <w:sz w:val="20"/>
                <w:szCs w:val="20"/>
                <w:lang w:eastAsia="en-US"/>
              </w:rPr>
              <w:t xml:space="preserve"> тыс.</w:t>
            </w:r>
            <w:r>
              <w:rPr>
                <w:b/>
                <w:bCs/>
                <w:sz w:val="20"/>
                <w:szCs w:val="20"/>
                <w:lang w:eastAsia="en-US"/>
              </w:rPr>
              <w:t xml:space="preserve"> </w:t>
            </w:r>
            <w:r w:rsidRPr="00B44A06">
              <w:rPr>
                <w:b/>
                <w:bCs/>
                <w:sz w:val="20"/>
                <w:szCs w:val="20"/>
                <w:lang w:eastAsia="en-US"/>
              </w:rPr>
              <w:t>руб.</w:t>
            </w:r>
            <w:r w:rsidRPr="00B44A06">
              <w:rPr>
                <w:sz w:val="20"/>
                <w:szCs w:val="20"/>
                <w:lang w:eastAsia="en-US"/>
              </w:rPr>
              <w:t>, в т.</w:t>
            </w:r>
            <w:r>
              <w:rPr>
                <w:sz w:val="20"/>
                <w:szCs w:val="20"/>
                <w:lang w:eastAsia="en-US"/>
              </w:rPr>
              <w:t xml:space="preserve"> </w:t>
            </w:r>
            <w:r w:rsidRPr="00B44A06">
              <w:rPr>
                <w:sz w:val="20"/>
                <w:szCs w:val="20"/>
                <w:lang w:eastAsia="en-US"/>
              </w:rPr>
              <w:t>ч. по годам:</w:t>
            </w:r>
          </w:p>
          <w:p w:rsidR="00961D66" w:rsidRPr="00B44A06" w:rsidRDefault="00961D66" w:rsidP="004E7182">
            <w:pPr>
              <w:pStyle w:val="ConsPlusCell"/>
              <w:spacing w:line="276" w:lineRule="auto"/>
              <w:rPr>
                <w:sz w:val="20"/>
                <w:szCs w:val="20"/>
                <w:lang w:eastAsia="en-US"/>
              </w:rPr>
            </w:pPr>
            <w:r w:rsidRPr="00B44A06">
              <w:rPr>
                <w:sz w:val="20"/>
                <w:szCs w:val="20"/>
                <w:lang w:eastAsia="en-US"/>
              </w:rPr>
              <w:t xml:space="preserve">2016г. – </w:t>
            </w:r>
            <w:r>
              <w:rPr>
                <w:sz w:val="20"/>
                <w:szCs w:val="20"/>
                <w:lang w:eastAsia="en-US"/>
              </w:rPr>
              <w:t>0,0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961D66" w:rsidRPr="00B44A06" w:rsidRDefault="00961D66" w:rsidP="004E7182">
            <w:pPr>
              <w:pStyle w:val="ConsPlusCell"/>
              <w:spacing w:line="276" w:lineRule="auto"/>
              <w:rPr>
                <w:sz w:val="20"/>
                <w:szCs w:val="20"/>
                <w:lang w:eastAsia="en-US"/>
              </w:rPr>
            </w:pPr>
            <w:r w:rsidRPr="00B44A06">
              <w:rPr>
                <w:sz w:val="20"/>
                <w:szCs w:val="20"/>
                <w:lang w:eastAsia="en-US"/>
              </w:rPr>
              <w:t>2017г. –</w:t>
            </w:r>
            <w:r>
              <w:rPr>
                <w:sz w:val="20"/>
                <w:szCs w:val="20"/>
                <w:lang w:eastAsia="en-US"/>
              </w:rPr>
              <w:t xml:space="preserve"> 0,0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961D66" w:rsidRPr="00B44A06" w:rsidRDefault="00961D66" w:rsidP="00961D66">
            <w:pPr>
              <w:pStyle w:val="ConsPlusCell"/>
              <w:spacing w:line="276" w:lineRule="auto"/>
              <w:rPr>
                <w:sz w:val="20"/>
                <w:szCs w:val="20"/>
                <w:lang w:eastAsia="en-US"/>
              </w:rPr>
            </w:pPr>
            <w:r w:rsidRPr="00B44A06">
              <w:rPr>
                <w:sz w:val="20"/>
                <w:szCs w:val="20"/>
                <w:lang w:eastAsia="en-US"/>
              </w:rPr>
              <w:t xml:space="preserve">2018г. – </w:t>
            </w:r>
            <w:r>
              <w:rPr>
                <w:sz w:val="20"/>
                <w:szCs w:val="20"/>
                <w:lang w:eastAsia="en-US"/>
              </w:rPr>
              <w:t>0</w:t>
            </w:r>
            <w:r w:rsidRPr="00B44A06">
              <w:rPr>
                <w:sz w:val="20"/>
                <w:szCs w:val="20"/>
                <w:lang w:eastAsia="en-US"/>
              </w:rPr>
              <w:t>,0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p>
        </w:tc>
      </w:tr>
    </w:tbl>
    <w:p w:rsidR="001C080F" w:rsidRPr="00B44A06" w:rsidRDefault="001C080F" w:rsidP="001C080F">
      <w:pPr>
        <w:widowControl w:val="0"/>
        <w:autoSpaceDE w:val="0"/>
        <w:autoSpaceDN w:val="0"/>
        <w:adjustRightInd w:val="0"/>
        <w:spacing w:after="0" w:line="240" w:lineRule="auto"/>
        <w:jc w:val="both"/>
        <w:rPr>
          <w:rFonts w:ascii="Times New Roman" w:hAnsi="Times New Roman"/>
          <w:sz w:val="20"/>
          <w:szCs w:val="20"/>
        </w:rPr>
      </w:pPr>
      <w:r w:rsidRPr="00B44A06">
        <w:rPr>
          <w:rFonts w:ascii="Times New Roman" w:hAnsi="Times New Roman"/>
          <w:sz w:val="20"/>
          <w:szCs w:val="20"/>
        </w:rPr>
        <w:t xml:space="preserve">*- наименование мероприятия в соответствии с Перечнем мероприятий </w:t>
      </w:r>
      <w:r w:rsidR="00684646">
        <w:rPr>
          <w:rFonts w:ascii="Times New Roman" w:hAnsi="Times New Roman"/>
          <w:sz w:val="20"/>
          <w:szCs w:val="20"/>
        </w:rPr>
        <w:t>П</w:t>
      </w:r>
      <w:r w:rsidRPr="00B44A06">
        <w:rPr>
          <w:rFonts w:ascii="Times New Roman" w:hAnsi="Times New Roman"/>
          <w:sz w:val="20"/>
          <w:szCs w:val="20"/>
        </w:rPr>
        <w:t>рограммы.</w:t>
      </w:r>
    </w:p>
    <w:p w:rsidR="001C080F" w:rsidRPr="00B44A06" w:rsidRDefault="001C080F" w:rsidP="001C080F">
      <w:pPr>
        <w:widowControl w:val="0"/>
        <w:autoSpaceDE w:val="0"/>
        <w:autoSpaceDN w:val="0"/>
        <w:adjustRightInd w:val="0"/>
        <w:spacing w:after="0" w:line="240" w:lineRule="auto"/>
        <w:jc w:val="both"/>
        <w:rPr>
          <w:rFonts w:ascii="Times New Roman" w:hAnsi="Times New Roman"/>
          <w:sz w:val="20"/>
          <w:szCs w:val="20"/>
        </w:rPr>
      </w:pPr>
      <w:r w:rsidRPr="00B44A06">
        <w:rPr>
          <w:rFonts w:ascii="Times New Roman" w:hAnsi="Times New Roman"/>
          <w:sz w:val="20"/>
          <w:szCs w:val="20"/>
        </w:rPr>
        <w:t xml:space="preserve">**-  бюджет </w:t>
      </w:r>
      <w:r>
        <w:rPr>
          <w:rFonts w:ascii="Times New Roman" w:hAnsi="Times New Roman"/>
          <w:sz w:val="20"/>
          <w:szCs w:val="20"/>
        </w:rPr>
        <w:t>Городского округа Подольск</w:t>
      </w:r>
      <w:r w:rsidRPr="00B44A06">
        <w:rPr>
          <w:rFonts w:ascii="Times New Roman" w:hAnsi="Times New Roman"/>
          <w:sz w:val="20"/>
          <w:szCs w:val="20"/>
        </w:rPr>
        <w:t xml:space="preserve">, внебюджетные </w:t>
      </w:r>
      <w:r w:rsidR="007A6865" w:rsidRPr="00B44A06">
        <w:rPr>
          <w:rFonts w:ascii="Times New Roman" w:hAnsi="Times New Roman"/>
          <w:sz w:val="20"/>
          <w:szCs w:val="20"/>
        </w:rPr>
        <w:t>источники; для</w:t>
      </w:r>
      <w:r w:rsidRPr="00B44A06">
        <w:rPr>
          <w:rFonts w:ascii="Times New Roman" w:hAnsi="Times New Roman"/>
          <w:sz w:val="20"/>
          <w:szCs w:val="20"/>
        </w:rPr>
        <w:t xml:space="preserve"> внебюджетных источников указываются реквизиты соглашений и договоров; </w:t>
      </w:r>
    </w:p>
    <w:p w:rsidR="001C080F" w:rsidRPr="00B44A06" w:rsidRDefault="001C080F" w:rsidP="001C080F">
      <w:pPr>
        <w:widowControl w:val="0"/>
        <w:autoSpaceDE w:val="0"/>
        <w:autoSpaceDN w:val="0"/>
        <w:adjustRightInd w:val="0"/>
        <w:spacing w:after="0" w:line="240" w:lineRule="auto"/>
        <w:jc w:val="both"/>
        <w:rPr>
          <w:rFonts w:ascii="Times New Roman" w:hAnsi="Times New Roman"/>
          <w:sz w:val="20"/>
          <w:szCs w:val="20"/>
        </w:rPr>
      </w:pPr>
      <w:r w:rsidRPr="00B44A06">
        <w:rPr>
          <w:rFonts w:ascii="Times New Roman" w:hAnsi="Times New Roman"/>
          <w:sz w:val="20"/>
          <w:szCs w:val="20"/>
        </w:rPr>
        <w:t>***- указывается формула, по которой произведен расчет объема финансовых ресурсов на реализацию мероприятия, с указанием источников данных, используемых в расчете; при описании расчетов указываются все показатели, заложенные в расчет (показатели проектно-сметной документации, смет расходов или смет аналогичных видов работ с учетом индексов-дефляторов, уровня обеспеченности объектами, оборудованием и другие показатели в соответствии со спецификой подпрограммы).</w:t>
      </w:r>
    </w:p>
    <w:p w:rsidR="001C080F" w:rsidRPr="00B44A06" w:rsidRDefault="001C080F" w:rsidP="001C080F">
      <w:pPr>
        <w:widowControl w:val="0"/>
        <w:autoSpaceDE w:val="0"/>
        <w:autoSpaceDN w:val="0"/>
        <w:adjustRightInd w:val="0"/>
        <w:spacing w:after="0" w:line="240" w:lineRule="auto"/>
        <w:jc w:val="both"/>
        <w:rPr>
          <w:rFonts w:ascii="Times New Roman" w:hAnsi="Times New Roman"/>
          <w:sz w:val="20"/>
          <w:szCs w:val="20"/>
        </w:rPr>
      </w:pPr>
      <w:r w:rsidRPr="00B44A06">
        <w:rPr>
          <w:rFonts w:ascii="Times New Roman" w:hAnsi="Times New Roman"/>
          <w:sz w:val="20"/>
          <w:szCs w:val="20"/>
        </w:rPr>
        <w:t>****- указывается общий объем финансирования мероприятий с разбивкой по годам, а также пояснение принципа распределения финансирования по годам реализации подпрограммы.</w:t>
      </w:r>
    </w:p>
    <w:p w:rsidR="0027003B" w:rsidRDefault="001C080F" w:rsidP="00E47694">
      <w:pPr>
        <w:widowControl w:val="0"/>
        <w:autoSpaceDE w:val="0"/>
        <w:autoSpaceDN w:val="0"/>
        <w:adjustRightInd w:val="0"/>
        <w:spacing w:after="0" w:line="240" w:lineRule="auto"/>
        <w:rPr>
          <w:rFonts w:ascii="Times New Roman" w:hAnsi="Times New Roman"/>
          <w:b/>
          <w:sz w:val="24"/>
          <w:szCs w:val="24"/>
        </w:rPr>
      </w:pPr>
      <w:r w:rsidRPr="00B44A06">
        <w:rPr>
          <w:rFonts w:ascii="Times New Roman" w:hAnsi="Times New Roman"/>
          <w:sz w:val="20"/>
          <w:szCs w:val="20"/>
        </w:rPr>
        <w:t>*****- заполняется в случае возникновения текущих расходов будущих периодов, возникающих в результате выполнения мероприятия (указываются формулы и источники</w:t>
      </w:r>
      <w:r w:rsidR="00684646">
        <w:rPr>
          <w:rFonts w:ascii="Times New Roman" w:hAnsi="Times New Roman"/>
          <w:sz w:val="20"/>
          <w:szCs w:val="20"/>
        </w:rPr>
        <w:t xml:space="preserve"> </w:t>
      </w:r>
      <w:r w:rsidRPr="00B44A06">
        <w:rPr>
          <w:rFonts w:ascii="Times New Roman" w:hAnsi="Times New Roman"/>
          <w:sz w:val="20"/>
          <w:szCs w:val="20"/>
        </w:rPr>
        <w:t>расчетов).</w:t>
      </w:r>
      <w:bookmarkStart w:id="0" w:name="_GoBack"/>
      <w:bookmarkEnd w:id="0"/>
    </w:p>
    <w:sectPr w:rsidR="0027003B" w:rsidSect="00261EB1">
      <w:headerReference w:type="default" r:id="rId15"/>
      <w:pgSz w:w="16838" w:h="11906" w:orient="landscape"/>
      <w:pgMar w:top="1276" w:right="1387" w:bottom="851"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F52" w:rsidRDefault="00EB5F52" w:rsidP="00084133">
      <w:pPr>
        <w:spacing w:after="0" w:line="240" w:lineRule="auto"/>
      </w:pPr>
      <w:r>
        <w:separator/>
      </w:r>
    </w:p>
  </w:endnote>
  <w:endnote w:type="continuationSeparator" w:id="0">
    <w:p w:rsidR="00EB5F52" w:rsidRDefault="00EB5F52" w:rsidP="00084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F52" w:rsidRDefault="00EB5F52" w:rsidP="00084133">
      <w:pPr>
        <w:spacing w:after="0" w:line="240" w:lineRule="auto"/>
      </w:pPr>
      <w:r>
        <w:separator/>
      </w:r>
    </w:p>
  </w:footnote>
  <w:footnote w:type="continuationSeparator" w:id="0">
    <w:p w:rsidR="00EB5F52" w:rsidRDefault="00EB5F52" w:rsidP="000841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48F" w:rsidRDefault="008C148F" w:rsidP="00634696">
    <w:pPr>
      <w:pStyle w:val="a6"/>
      <w:jc w:val="center"/>
    </w:pPr>
    <w:r>
      <w:t xml:space="preserve">- </w:t>
    </w:r>
    <w:r>
      <w:fldChar w:fldCharType="begin"/>
    </w:r>
    <w:r>
      <w:instrText xml:space="preserve"> PAGE </w:instrText>
    </w:r>
    <w:r>
      <w:fldChar w:fldCharType="separate"/>
    </w:r>
    <w:r w:rsidR="00E47694">
      <w:rPr>
        <w:noProof/>
      </w:rPr>
      <w:t>2</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ED6A95A"/>
    <w:lvl w:ilvl="0">
      <w:start w:val="1"/>
      <w:numFmt w:val="decimal"/>
      <w:lvlText w:val="%1."/>
      <w:lvlJc w:val="left"/>
      <w:pPr>
        <w:tabs>
          <w:tab w:val="num" w:pos="1492"/>
        </w:tabs>
        <w:ind w:left="1492" w:hanging="360"/>
      </w:pPr>
    </w:lvl>
  </w:abstractNum>
  <w:abstractNum w:abstractNumId="1">
    <w:nsid w:val="FFFFFF7D"/>
    <w:multiLevelType w:val="singleLevel"/>
    <w:tmpl w:val="CD7E11FC"/>
    <w:lvl w:ilvl="0">
      <w:start w:val="1"/>
      <w:numFmt w:val="decimal"/>
      <w:lvlText w:val="%1."/>
      <w:lvlJc w:val="left"/>
      <w:pPr>
        <w:tabs>
          <w:tab w:val="num" w:pos="1209"/>
        </w:tabs>
        <w:ind w:left="1209" w:hanging="360"/>
      </w:pPr>
    </w:lvl>
  </w:abstractNum>
  <w:abstractNum w:abstractNumId="2">
    <w:nsid w:val="FFFFFF7E"/>
    <w:multiLevelType w:val="singleLevel"/>
    <w:tmpl w:val="87184C06"/>
    <w:lvl w:ilvl="0">
      <w:start w:val="1"/>
      <w:numFmt w:val="decimal"/>
      <w:lvlText w:val="%1."/>
      <w:lvlJc w:val="left"/>
      <w:pPr>
        <w:tabs>
          <w:tab w:val="num" w:pos="926"/>
        </w:tabs>
        <w:ind w:left="926" w:hanging="360"/>
      </w:pPr>
    </w:lvl>
  </w:abstractNum>
  <w:abstractNum w:abstractNumId="3">
    <w:nsid w:val="FFFFFF7F"/>
    <w:multiLevelType w:val="singleLevel"/>
    <w:tmpl w:val="E84C5FF6"/>
    <w:lvl w:ilvl="0">
      <w:start w:val="1"/>
      <w:numFmt w:val="decimal"/>
      <w:lvlText w:val="%1."/>
      <w:lvlJc w:val="left"/>
      <w:pPr>
        <w:tabs>
          <w:tab w:val="num" w:pos="643"/>
        </w:tabs>
        <w:ind w:left="643" w:hanging="360"/>
      </w:pPr>
    </w:lvl>
  </w:abstractNum>
  <w:abstractNum w:abstractNumId="4">
    <w:nsid w:val="FFFFFF80"/>
    <w:multiLevelType w:val="singleLevel"/>
    <w:tmpl w:val="E3E2D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0A0234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F7A57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7264D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C9C11E8"/>
    <w:lvl w:ilvl="0">
      <w:start w:val="1"/>
      <w:numFmt w:val="decimal"/>
      <w:lvlText w:val="%1."/>
      <w:lvlJc w:val="left"/>
      <w:pPr>
        <w:tabs>
          <w:tab w:val="num" w:pos="360"/>
        </w:tabs>
        <w:ind w:left="360" w:hanging="360"/>
      </w:pPr>
    </w:lvl>
  </w:abstractNum>
  <w:abstractNum w:abstractNumId="9">
    <w:nsid w:val="FFFFFF89"/>
    <w:multiLevelType w:val="singleLevel"/>
    <w:tmpl w:val="4496B71E"/>
    <w:lvl w:ilvl="0">
      <w:start w:val="1"/>
      <w:numFmt w:val="bullet"/>
      <w:lvlText w:val=""/>
      <w:lvlJc w:val="left"/>
      <w:pPr>
        <w:tabs>
          <w:tab w:val="num" w:pos="360"/>
        </w:tabs>
        <w:ind w:left="360" w:hanging="360"/>
      </w:pPr>
      <w:rPr>
        <w:rFonts w:ascii="Symbol" w:hAnsi="Symbol" w:hint="default"/>
      </w:rPr>
    </w:lvl>
  </w:abstractNum>
  <w:abstractNum w:abstractNumId="10">
    <w:nsid w:val="19767A80"/>
    <w:multiLevelType w:val="hybridMultilevel"/>
    <w:tmpl w:val="452AB6D2"/>
    <w:lvl w:ilvl="0" w:tplc="23969F7E">
      <w:start w:val="1"/>
      <w:numFmt w:val="decimal"/>
      <w:lvlText w:val="%1."/>
      <w:lvlJc w:val="left"/>
      <w:pPr>
        <w:ind w:left="395" w:hanging="360"/>
      </w:pPr>
      <w:rPr>
        <w:rFonts w:ascii="Calibri" w:hAnsi="Calibri" w:hint="default"/>
        <w:color w:val="auto"/>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1">
    <w:nsid w:val="23483533"/>
    <w:multiLevelType w:val="hybridMultilevel"/>
    <w:tmpl w:val="452AB6D2"/>
    <w:lvl w:ilvl="0" w:tplc="23969F7E">
      <w:start w:val="1"/>
      <w:numFmt w:val="decimal"/>
      <w:lvlText w:val="%1."/>
      <w:lvlJc w:val="left"/>
      <w:pPr>
        <w:ind w:left="395" w:hanging="360"/>
      </w:pPr>
      <w:rPr>
        <w:rFonts w:ascii="Calibri" w:hAnsi="Calibri" w:hint="default"/>
        <w:color w:val="auto"/>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2">
    <w:nsid w:val="2B272AA8"/>
    <w:multiLevelType w:val="hybridMultilevel"/>
    <w:tmpl w:val="452AB6D2"/>
    <w:lvl w:ilvl="0" w:tplc="23969F7E">
      <w:start w:val="1"/>
      <w:numFmt w:val="decimal"/>
      <w:lvlText w:val="%1."/>
      <w:lvlJc w:val="left"/>
      <w:pPr>
        <w:ind w:left="395" w:hanging="360"/>
      </w:pPr>
      <w:rPr>
        <w:rFonts w:ascii="Calibri" w:hAnsi="Calibri" w:hint="default"/>
        <w:color w:val="auto"/>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3">
    <w:nsid w:val="6FED16AD"/>
    <w:multiLevelType w:val="hybridMultilevel"/>
    <w:tmpl w:val="621675AC"/>
    <w:lvl w:ilvl="0" w:tplc="533A452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6823C3A"/>
    <w:multiLevelType w:val="hybridMultilevel"/>
    <w:tmpl w:val="76DC525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14"/>
        </w:tabs>
        <w:ind w:left="1014" w:hanging="360"/>
      </w:pPr>
    </w:lvl>
    <w:lvl w:ilvl="2" w:tplc="0419001B" w:tentative="1">
      <w:start w:val="1"/>
      <w:numFmt w:val="lowerRoman"/>
      <w:lvlText w:val="%3."/>
      <w:lvlJc w:val="right"/>
      <w:pPr>
        <w:tabs>
          <w:tab w:val="num" w:pos="1734"/>
        </w:tabs>
        <w:ind w:left="1734" w:hanging="180"/>
      </w:pPr>
    </w:lvl>
    <w:lvl w:ilvl="3" w:tplc="0419000F" w:tentative="1">
      <w:start w:val="1"/>
      <w:numFmt w:val="decimal"/>
      <w:lvlText w:val="%4."/>
      <w:lvlJc w:val="left"/>
      <w:pPr>
        <w:tabs>
          <w:tab w:val="num" w:pos="2454"/>
        </w:tabs>
        <w:ind w:left="2454" w:hanging="360"/>
      </w:pPr>
    </w:lvl>
    <w:lvl w:ilvl="4" w:tplc="04190019" w:tentative="1">
      <w:start w:val="1"/>
      <w:numFmt w:val="lowerLetter"/>
      <w:lvlText w:val="%5."/>
      <w:lvlJc w:val="left"/>
      <w:pPr>
        <w:tabs>
          <w:tab w:val="num" w:pos="3174"/>
        </w:tabs>
        <w:ind w:left="3174" w:hanging="360"/>
      </w:pPr>
    </w:lvl>
    <w:lvl w:ilvl="5" w:tplc="0419001B" w:tentative="1">
      <w:start w:val="1"/>
      <w:numFmt w:val="lowerRoman"/>
      <w:lvlText w:val="%6."/>
      <w:lvlJc w:val="right"/>
      <w:pPr>
        <w:tabs>
          <w:tab w:val="num" w:pos="3894"/>
        </w:tabs>
        <w:ind w:left="3894" w:hanging="180"/>
      </w:pPr>
    </w:lvl>
    <w:lvl w:ilvl="6" w:tplc="0419000F" w:tentative="1">
      <w:start w:val="1"/>
      <w:numFmt w:val="decimal"/>
      <w:lvlText w:val="%7."/>
      <w:lvlJc w:val="left"/>
      <w:pPr>
        <w:tabs>
          <w:tab w:val="num" w:pos="4614"/>
        </w:tabs>
        <w:ind w:left="4614" w:hanging="360"/>
      </w:pPr>
    </w:lvl>
    <w:lvl w:ilvl="7" w:tplc="04190019" w:tentative="1">
      <w:start w:val="1"/>
      <w:numFmt w:val="lowerLetter"/>
      <w:lvlText w:val="%8."/>
      <w:lvlJc w:val="left"/>
      <w:pPr>
        <w:tabs>
          <w:tab w:val="num" w:pos="5334"/>
        </w:tabs>
        <w:ind w:left="5334" w:hanging="360"/>
      </w:pPr>
    </w:lvl>
    <w:lvl w:ilvl="8" w:tplc="0419001B" w:tentative="1">
      <w:start w:val="1"/>
      <w:numFmt w:val="lowerRoman"/>
      <w:lvlText w:val="%9."/>
      <w:lvlJc w:val="right"/>
      <w:pPr>
        <w:tabs>
          <w:tab w:val="num" w:pos="6054"/>
        </w:tabs>
        <w:ind w:left="6054" w:hanging="180"/>
      </w:p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877"/>
    <w:rsid w:val="00000D59"/>
    <w:rsid w:val="00001001"/>
    <w:rsid w:val="00003D8A"/>
    <w:rsid w:val="00003F89"/>
    <w:rsid w:val="000052AB"/>
    <w:rsid w:val="00007338"/>
    <w:rsid w:val="000100ED"/>
    <w:rsid w:val="00013C9E"/>
    <w:rsid w:val="00014227"/>
    <w:rsid w:val="00015601"/>
    <w:rsid w:val="00016C29"/>
    <w:rsid w:val="00020C68"/>
    <w:rsid w:val="00021A79"/>
    <w:rsid w:val="000223AB"/>
    <w:rsid w:val="0002294C"/>
    <w:rsid w:val="00022FCA"/>
    <w:rsid w:val="00027EFC"/>
    <w:rsid w:val="00031A9D"/>
    <w:rsid w:val="0003204F"/>
    <w:rsid w:val="00032126"/>
    <w:rsid w:val="00033146"/>
    <w:rsid w:val="000344B4"/>
    <w:rsid w:val="00035A71"/>
    <w:rsid w:val="000371FE"/>
    <w:rsid w:val="00037691"/>
    <w:rsid w:val="0003786E"/>
    <w:rsid w:val="00037CB8"/>
    <w:rsid w:val="00040121"/>
    <w:rsid w:val="000420BE"/>
    <w:rsid w:val="00044809"/>
    <w:rsid w:val="00044DB0"/>
    <w:rsid w:val="000468E9"/>
    <w:rsid w:val="0004777A"/>
    <w:rsid w:val="00047DBB"/>
    <w:rsid w:val="00050B87"/>
    <w:rsid w:val="0005568C"/>
    <w:rsid w:val="00055827"/>
    <w:rsid w:val="00057B1F"/>
    <w:rsid w:val="00060A87"/>
    <w:rsid w:val="0006274D"/>
    <w:rsid w:val="00062D44"/>
    <w:rsid w:val="00063343"/>
    <w:rsid w:val="00063582"/>
    <w:rsid w:val="00063CBA"/>
    <w:rsid w:val="00064995"/>
    <w:rsid w:val="00067626"/>
    <w:rsid w:val="00067F36"/>
    <w:rsid w:val="00072659"/>
    <w:rsid w:val="00074414"/>
    <w:rsid w:val="00075085"/>
    <w:rsid w:val="00076BE8"/>
    <w:rsid w:val="00077C09"/>
    <w:rsid w:val="00080134"/>
    <w:rsid w:val="000820DB"/>
    <w:rsid w:val="00083D84"/>
    <w:rsid w:val="00083E0A"/>
    <w:rsid w:val="00084133"/>
    <w:rsid w:val="000842A7"/>
    <w:rsid w:val="00085056"/>
    <w:rsid w:val="0008582F"/>
    <w:rsid w:val="00085B06"/>
    <w:rsid w:val="00086428"/>
    <w:rsid w:val="0008674B"/>
    <w:rsid w:val="00090DB6"/>
    <w:rsid w:val="000927A1"/>
    <w:rsid w:val="00093444"/>
    <w:rsid w:val="0009481C"/>
    <w:rsid w:val="00094F22"/>
    <w:rsid w:val="00095951"/>
    <w:rsid w:val="0009645A"/>
    <w:rsid w:val="00097A73"/>
    <w:rsid w:val="000A0BAD"/>
    <w:rsid w:val="000A1468"/>
    <w:rsid w:val="000A196E"/>
    <w:rsid w:val="000A284C"/>
    <w:rsid w:val="000A365C"/>
    <w:rsid w:val="000A3F05"/>
    <w:rsid w:val="000A6931"/>
    <w:rsid w:val="000A731C"/>
    <w:rsid w:val="000B015D"/>
    <w:rsid w:val="000B0DDF"/>
    <w:rsid w:val="000B19C7"/>
    <w:rsid w:val="000B452D"/>
    <w:rsid w:val="000B57EB"/>
    <w:rsid w:val="000B6EE5"/>
    <w:rsid w:val="000B7084"/>
    <w:rsid w:val="000B7D5A"/>
    <w:rsid w:val="000C01DF"/>
    <w:rsid w:val="000C03CA"/>
    <w:rsid w:val="000C2ACF"/>
    <w:rsid w:val="000C3094"/>
    <w:rsid w:val="000C335F"/>
    <w:rsid w:val="000C45ED"/>
    <w:rsid w:val="000C5F43"/>
    <w:rsid w:val="000C7EB9"/>
    <w:rsid w:val="000D3A72"/>
    <w:rsid w:val="000D3E5E"/>
    <w:rsid w:val="000D74B5"/>
    <w:rsid w:val="000D7712"/>
    <w:rsid w:val="000E1D1A"/>
    <w:rsid w:val="000E1D70"/>
    <w:rsid w:val="000E2F73"/>
    <w:rsid w:val="000E37E2"/>
    <w:rsid w:val="000E5E57"/>
    <w:rsid w:val="000E6FD5"/>
    <w:rsid w:val="000F11C9"/>
    <w:rsid w:val="000F192C"/>
    <w:rsid w:val="000F23D7"/>
    <w:rsid w:val="000F3295"/>
    <w:rsid w:val="000F60C9"/>
    <w:rsid w:val="000F632E"/>
    <w:rsid w:val="000F66E3"/>
    <w:rsid w:val="000F6C09"/>
    <w:rsid w:val="000F78AC"/>
    <w:rsid w:val="000F7E5C"/>
    <w:rsid w:val="00100E7B"/>
    <w:rsid w:val="0011038F"/>
    <w:rsid w:val="00110390"/>
    <w:rsid w:val="00111161"/>
    <w:rsid w:val="00113D3B"/>
    <w:rsid w:val="00115A88"/>
    <w:rsid w:val="001162EB"/>
    <w:rsid w:val="00116A79"/>
    <w:rsid w:val="00117F17"/>
    <w:rsid w:val="00120C60"/>
    <w:rsid w:val="00123AEC"/>
    <w:rsid w:val="001250D4"/>
    <w:rsid w:val="001278AF"/>
    <w:rsid w:val="0013097F"/>
    <w:rsid w:val="00133228"/>
    <w:rsid w:val="0013338F"/>
    <w:rsid w:val="00133A43"/>
    <w:rsid w:val="001357B4"/>
    <w:rsid w:val="001358CC"/>
    <w:rsid w:val="001367E1"/>
    <w:rsid w:val="00140779"/>
    <w:rsid w:val="001419B3"/>
    <w:rsid w:val="0014743A"/>
    <w:rsid w:val="001478E7"/>
    <w:rsid w:val="00150A2D"/>
    <w:rsid w:val="00153873"/>
    <w:rsid w:val="0015393E"/>
    <w:rsid w:val="00155D54"/>
    <w:rsid w:val="0015604C"/>
    <w:rsid w:val="00156241"/>
    <w:rsid w:val="00156496"/>
    <w:rsid w:val="0015739F"/>
    <w:rsid w:val="00160280"/>
    <w:rsid w:val="00162307"/>
    <w:rsid w:val="001626B9"/>
    <w:rsid w:val="0016507A"/>
    <w:rsid w:val="00165202"/>
    <w:rsid w:val="00167988"/>
    <w:rsid w:val="0017175C"/>
    <w:rsid w:val="0017338C"/>
    <w:rsid w:val="00180215"/>
    <w:rsid w:val="00182374"/>
    <w:rsid w:val="00182716"/>
    <w:rsid w:val="0018482A"/>
    <w:rsid w:val="0018492B"/>
    <w:rsid w:val="00186EDE"/>
    <w:rsid w:val="001871AA"/>
    <w:rsid w:val="00187243"/>
    <w:rsid w:val="001876FB"/>
    <w:rsid w:val="00187A1A"/>
    <w:rsid w:val="001904BA"/>
    <w:rsid w:val="00190E7D"/>
    <w:rsid w:val="00191E92"/>
    <w:rsid w:val="00192772"/>
    <w:rsid w:val="00193A27"/>
    <w:rsid w:val="00193A71"/>
    <w:rsid w:val="0019481F"/>
    <w:rsid w:val="00195055"/>
    <w:rsid w:val="00196423"/>
    <w:rsid w:val="00197518"/>
    <w:rsid w:val="001A083F"/>
    <w:rsid w:val="001A3D1D"/>
    <w:rsid w:val="001B10A7"/>
    <w:rsid w:val="001B2A48"/>
    <w:rsid w:val="001B4023"/>
    <w:rsid w:val="001B4ACC"/>
    <w:rsid w:val="001B4C34"/>
    <w:rsid w:val="001B53D5"/>
    <w:rsid w:val="001B6002"/>
    <w:rsid w:val="001C074A"/>
    <w:rsid w:val="001C080F"/>
    <w:rsid w:val="001C2E78"/>
    <w:rsid w:val="001C4241"/>
    <w:rsid w:val="001C7554"/>
    <w:rsid w:val="001C764D"/>
    <w:rsid w:val="001D20F0"/>
    <w:rsid w:val="001D29FB"/>
    <w:rsid w:val="001D30CF"/>
    <w:rsid w:val="001D3C05"/>
    <w:rsid w:val="001E03F1"/>
    <w:rsid w:val="001E0BC1"/>
    <w:rsid w:val="001E3419"/>
    <w:rsid w:val="001E4B19"/>
    <w:rsid w:val="001E7258"/>
    <w:rsid w:val="001F0184"/>
    <w:rsid w:val="001F0AF9"/>
    <w:rsid w:val="001F244C"/>
    <w:rsid w:val="001F2E1C"/>
    <w:rsid w:val="001F30E1"/>
    <w:rsid w:val="001F3BD0"/>
    <w:rsid w:val="001F52EF"/>
    <w:rsid w:val="001F5AA2"/>
    <w:rsid w:val="001F5EDE"/>
    <w:rsid w:val="001F7A7F"/>
    <w:rsid w:val="00200856"/>
    <w:rsid w:val="00201530"/>
    <w:rsid w:val="00201EE1"/>
    <w:rsid w:val="00202D5F"/>
    <w:rsid w:val="00204202"/>
    <w:rsid w:val="00204868"/>
    <w:rsid w:val="002065DC"/>
    <w:rsid w:val="002104E1"/>
    <w:rsid w:val="002138BE"/>
    <w:rsid w:val="00213C88"/>
    <w:rsid w:val="002148FE"/>
    <w:rsid w:val="0021506A"/>
    <w:rsid w:val="00220C08"/>
    <w:rsid w:val="00220FD0"/>
    <w:rsid w:val="002247D0"/>
    <w:rsid w:val="00224C81"/>
    <w:rsid w:val="0022598F"/>
    <w:rsid w:val="00225CBC"/>
    <w:rsid w:val="00226206"/>
    <w:rsid w:val="0022629A"/>
    <w:rsid w:val="002273EE"/>
    <w:rsid w:val="00231336"/>
    <w:rsid w:val="0023166D"/>
    <w:rsid w:val="00234BEA"/>
    <w:rsid w:val="00237008"/>
    <w:rsid w:val="00237DC2"/>
    <w:rsid w:val="00240854"/>
    <w:rsid w:val="00241159"/>
    <w:rsid w:val="0024183E"/>
    <w:rsid w:val="00241D06"/>
    <w:rsid w:val="00241F1D"/>
    <w:rsid w:val="0024316B"/>
    <w:rsid w:val="0024484C"/>
    <w:rsid w:val="00245A66"/>
    <w:rsid w:val="0024664B"/>
    <w:rsid w:val="0024698B"/>
    <w:rsid w:val="00250BCF"/>
    <w:rsid w:val="00251315"/>
    <w:rsid w:val="00253E26"/>
    <w:rsid w:val="00254A8B"/>
    <w:rsid w:val="002566D3"/>
    <w:rsid w:val="00256B93"/>
    <w:rsid w:val="0025757F"/>
    <w:rsid w:val="0026005D"/>
    <w:rsid w:val="00261EB1"/>
    <w:rsid w:val="00264040"/>
    <w:rsid w:val="00267D1C"/>
    <w:rsid w:val="00267EE6"/>
    <w:rsid w:val="0027003B"/>
    <w:rsid w:val="00271D22"/>
    <w:rsid w:val="00274512"/>
    <w:rsid w:val="0028002F"/>
    <w:rsid w:val="00280F42"/>
    <w:rsid w:val="00282B47"/>
    <w:rsid w:val="00284069"/>
    <w:rsid w:val="0028535A"/>
    <w:rsid w:val="00287371"/>
    <w:rsid w:val="0028742D"/>
    <w:rsid w:val="002879D2"/>
    <w:rsid w:val="002922B9"/>
    <w:rsid w:val="002922C3"/>
    <w:rsid w:val="00292632"/>
    <w:rsid w:val="00292E27"/>
    <w:rsid w:val="00292EA2"/>
    <w:rsid w:val="00294F3B"/>
    <w:rsid w:val="002A0BFB"/>
    <w:rsid w:val="002A1731"/>
    <w:rsid w:val="002A2060"/>
    <w:rsid w:val="002A20D6"/>
    <w:rsid w:val="002A2A4C"/>
    <w:rsid w:val="002A3428"/>
    <w:rsid w:val="002A4C8B"/>
    <w:rsid w:val="002A64F0"/>
    <w:rsid w:val="002A7761"/>
    <w:rsid w:val="002B097C"/>
    <w:rsid w:val="002B0C60"/>
    <w:rsid w:val="002B11BB"/>
    <w:rsid w:val="002B16DA"/>
    <w:rsid w:val="002B223D"/>
    <w:rsid w:val="002B22DD"/>
    <w:rsid w:val="002B26BD"/>
    <w:rsid w:val="002B4630"/>
    <w:rsid w:val="002B4B10"/>
    <w:rsid w:val="002B4B46"/>
    <w:rsid w:val="002B51B7"/>
    <w:rsid w:val="002B61FB"/>
    <w:rsid w:val="002B6370"/>
    <w:rsid w:val="002B69E7"/>
    <w:rsid w:val="002B7AB1"/>
    <w:rsid w:val="002B7F4D"/>
    <w:rsid w:val="002C0E1D"/>
    <w:rsid w:val="002C1418"/>
    <w:rsid w:val="002C1664"/>
    <w:rsid w:val="002C1AF8"/>
    <w:rsid w:val="002C2837"/>
    <w:rsid w:val="002C3644"/>
    <w:rsid w:val="002C3DE7"/>
    <w:rsid w:val="002C7384"/>
    <w:rsid w:val="002C7A6B"/>
    <w:rsid w:val="002D0008"/>
    <w:rsid w:val="002D048D"/>
    <w:rsid w:val="002D0B0C"/>
    <w:rsid w:val="002D1C71"/>
    <w:rsid w:val="002D26CC"/>
    <w:rsid w:val="002D2AE0"/>
    <w:rsid w:val="002D31DF"/>
    <w:rsid w:val="002D451C"/>
    <w:rsid w:val="002D786D"/>
    <w:rsid w:val="002D7EC3"/>
    <w:rsid w:val="002E0199"/>
    <w:rsid w:val="002E07CC"/>
    <w:rsid w:val="002E0CC0"/>
    <w:rsid w:val="002E260D"/>
    <w:rsid w:val="002E2D38"/>
    <w:rsid w:val="002E3055"/>
    <w:rsid w:val="002E42F2"/>
    <w:rsid w:val="002E4B43"/>
    <w:rsid w:val="002E58B6"/>
    <w:rsid w:val="002E5F34"/>
    <w:rsid w:val="002E687F"/>
    <w:rsid w:val="002E75EB"/>
    <w:rsid w:val="002F276D"/>
    <w:rsid w:val="002F30FB"/>
    <w:rsid w:val="002F4ABC"/>
    <w:rsid w:val="002F4E1A"/>
    <w:rsid w:val="002F54F7"/>
    <w:rsid w:val="00300CA8"/>
    <w:rsid w:val="00302A5A"/>
    <w:rsid w:val="003037C0"/>
    <w:rsid w:val="00303A68"/>
    <w:rsid w:val="00303E39"/>
    <w:rsid w:val="003045F1"/>
    <w:rsid w:val="00304D6E"/>
    <w:rsid w:val="003059E9"/>
    <w:rsid w:val="0030681B"/>
    <w:rsid w:val="00306BA6"/>
    <w:rsid w:val="00307390"/>
    <w:rsid w:val="003108A7"/>
    <w:rsid w:val="003126A6"/>
    <w:rsid w:val="0031328E"/>
    <w:rsid w:val="00316651"/>
    <w:rsid w:val="0031693B"/>
    <w:rsid w:val="00317796"/>
    <w:rsid w:val="00320F0B"/>
    <w:rsid w:val="00323C4D"/>
    <w:rsid w:val="003242FD"/>
    <w:rsid w:val="00332B8A"/>
    <w:rsid w:val="00334CC6"/>
    <w:rsid w:val="00336236"/>
    <w:rsid w:val="003373B8"/>
    <w:rsid w:val="00337CAC"/>
    <w:rsid w:val="00340219"/>
    <w:rsid w:val="0034240F"/>
    <w:rsid w:val="00342CA9"/>
    <w:rsid w:val="00343B54"/>
    <w:rsid w:val="0034646C"/>
    <w:rsid w:val="00352DD6"/>
    <w:rsid w:val="00353842"/>
    <w:rsid w:val="00353BA0"/>
    <w:rsid w:val="00354979"/>
    <w:rsid w:val="00355FCB"/>
    <w:rsid w:val="00357DC0"/>
    <w:rsid w:val="00361B86"/>
    <w:rsid w:val="00364039"/>
    <w:rsid w:val="003644AB"/>
    <w:rsid w:val="00365ACD"/>
    <w:rsid w:val="00366921"/>
    <w:rsid w:val="00366FAE"/>
    <w:rsid w:val="003674D0"/>
    <w:rsid w:val="0037071F"/>
    <w:rsid w:val="003727AF"/>
    <w:rsid w:val="00373B93"/>
    <w:rsid w:val="003741D5"/>
    <w:rsid w:val="00374E4D"/>
    <w:rsid w:val="00377AA5"/>
    <w:rsid w:val="00380CAE"/>
    <w:rsid w:val="003811AE"/>
    <w:rsid w:val="00381E80"/>
    <w:rsid w:val="003827E7"/>
    <w:rsid w:val="003827F7"/>
    <w:rsid w:val="00382E3A"/>
    <w:rsid w:val="00382EB6"/>
    <w:rsid w:val="0038495D"/>
    <w:rsid w:val="0038586A"/>
    <w:rsid w:val="00387CE8"/>
    <w:rsid w:val="003902EC"/>
    <w:rsid w:val="00390467"/>
    <w:rsid w:val="003908D5"/>
    <w:rsid w:val="00391730"/>
    <w:rsid w:val="0039297F"/>
    <w:rsid w:val="00392BE1"/>
    <w:rsid w:val="00393517"/>
    <w:rsid w:val="00395449"/>
    <w:rsid w:val="003976C7"/>
    <w:rsid w:val="00397807"/>
    <w:rsid w:val="00397E83"/>
    <w:rsid w:val="003A2FE4"/>
    <w:rsid w:val="003A4214"/>
    <w:rsid w:val="003A52FA"/>
    <w:rsid w:val="003A5A8C"/>
    <w:rsid w:val="003B0506"/>
    <w:rsid w:val="003B0580"/>
    <w:rsid w:val="003B1941"/>
    <w:rsid w:val="003B1DFC"/>
    <w:rsid w:val="003B3774"/>
    <w:rsid w:val="003B4505"/>
    <w:rsid w:val="003B5181"/>
    <w:rsid w:val="003B670A"/>
    <w:rsid w:val="003B7046"/>
    <w:rsid w:val="003C3410"/>
    <w:rsid w:val="003C5BCB"/>
    <w:rsid w:val="003C6B09"/>
    <w:rsid w:val="003C79C3"/>
    <w:rsid w:val="003D1AEF"/>
    <w:rsid w:val="003D24A6"/>
    <w:rsid w:val="003D4105"/>
    <w:rsid w:val="003D4DB5"/>
    <w:rsid w:val="003D5AB8"/>
    <w:rsid w:val="003D5DCA"/>
    <w:rsid w:val="003E11E7"/>
    <w:rsid w:val="003E1F57"/>
    <w:rsid w:val="003E2EC7"/>
    <w:rsid w:val="003E5905"/>
    <w:rsid w:val="003E5D40"/>
    <w:rsid w:val="003E644A"/>
    <w:rsid w:val="003E7ADA"/>
    <w:rsid w:val="003E7BB3"/>
    <w:rsid w:val="003E7FFA"/>
    <w:rsid w:val="003F166D"/>
    <w:rsid w:val="003F307B"/>
    <w:rsid w:val="003F383A"/>
    <w:rsid w:val="003F4D68"/>
    <w:rsid w:val="003F5DC1"/>
    <w:rsid w:val="003F63C8"/>
    <w:rsid w:val="003F7652"/>
    <w:rsid w:val="00400709"/>
    <w:rsid w:val="004023F0"/>
    <w:rsid w:val="00403701"/>
    <w:rsid w:val="004053D9"/>
    <w:rsid w:val="0040646A"/>
    <w:rsid w:val="0041151A"/>
    <w:rsid w:val="00411BCF"/>
    <w:rsid w:val="00411E74"/>
    <w:rsid w:val="00412C40"/>
    <w:rsid w:val="00414C5A"/>
    <w:rsid w:val="00415344"/>
    <w:rsid w:val="00416854"/>
    <w:rsid w:val="00416DF0"/>
    <w:rsid w:val="00417E08"/>
    <w:rsid w:val="00421A1D"/>
    <w:rsid w:val="00422724"/>
    <w:rsid w:val="004253A4"/>
    <w:rsid w:val="004254CE"/>
    <w:rsid w:val="00425D58"/>
    <w:rsid w:val="00425DCA"/>
    <w:rsid w:val="00427A93"/>
    <w:rsid w:val="004307E6"/>
    <w:rsid w:val="00432263"/>
    <w:rsid w:val="00432EEC"/>
    <w:rsid w:val="0043451F"/>
    <w:rsid w:val="00435D0D"/>
    <w:rsid w:val="0043701A"/>
    <w:rsid w:val="00437EE4"/>
    <w:rsid w:val="00440693"/>
    <w:rsid w:val="004409B8"/>
    <w:rsid w:val="00443879"/>
    <w:rsid w:val="0044612C"/>
    <w:rsid w:val="004504B3"/>
    <w:rsid w:val="0045250F"/>
    <w:rsid w:val="00452849"/>
    <w:rsid w:val="004534BA"/>
    <w:rsid w:val="00454020"/>
    <w:rsid w:val="00454C1A"/>
    <w:rsid w:val="0045712E"/>
    <w:rsid w:val="0045741D"/>
    <w:rsid w:val="00457454"/>
    <w:rsid w:val="00457EAF"/>
    <w:rsid w:val="00462130"/>
    <w:rsid w:val="004635BD"/>
    <w:rsid w:val="004661B7"/>
    <w:rsid w:val="00466BEC"/>
    <w:rsid w:val="00466F9B"/>
    <w:rsid w:val="00470389"/>
    <w:rsid w:val="0047061C"/>
    <w:rsid w:val="00471203"/>
    <w:rsid w:val="00471E49"/>
    <w:rsid w:val="00473E4B"/>
    <w:rsid w:val="004749AF"/>
    <w:rsid w:val="00475810"/>
    <w:rsid w:val="004759F9"/>
    <w:rsid w:val="00476569"/>
    <w:rsid w:val="004769CA"/>
    <w:rsid w:val="00477080"/>
    <w:rsid w:val="00477123"/>
    <w:rsid w:val="004771FC"/>
    <w:rsid w:val="00480D5A"/>
    <w:rsid w:val="00482DAB"/>
    <w:rsid w:val="00483C6C"/>
    <w:rsid w:val="00485CCD"/>
    <w:rsid w:val="00485D14"/>
    <w:rsid w:val="00487589"/>
    <w:rsid w:val="00490207"/>
    <w:rsid w:val="00491309"/>
    <w:rsid w:val="00491EC3"/>
    <w:rsid w:val="004926DE"/>
    <w:rsid w:val="00492F4F"/>
    <w:rsid w:val="004937C8"/>
    <w:rsid w:val="004953EA"/>
    <w:rsid w:val="00496279"/>
    <w:rsid w:val="00496CAC"/>
    <w:rsid w:val="004A021F"/>
    <w:rsid w:val="004A0278"/>
    <w:rsid w:val="004A10CB"/>
    <w:rsid w:val="004A110B"/>
    <w:rsid w:val="004A1AF5"/>
    <w:rsid w:val="004A3117"/>
    <w:rsid w:val="004A442C"/>
    <w:rsid w:val="004A4ECF"/>
    <w:rsid w:val="004A4F3A"/>
    <w:rsid w:val="004A5301"/>
    <w:rsid w:val="004A5715"/>
    <w:rsid w:val="004A5F28"/>
    <w:rsid w:val="004A7A6C"/>
    <w:rsid w:val="004B0F97"/>
    <w:rsid w:val="004B1ECC"/>
    <w:rsid w:val="004B2D30"/>
    <w:rsid w:val="004B6391"/>
    <w:rsid w:val="004B7726"/>
    <w:rsid w:val="004B7B69"/>
    <w:rsid w:val="004C3A97"/>
    <w:rsid w:val="004C417B"/>
    <w:rsid w:val="004C499A"/>
    <w:rsid w:val="004C628C"/>
    <w:rsid w:val="004C69BE"/>
    <w:rsid w:val="004C7114"/>
    <w:rsid w:val="004C7662"/>
    <w:rsid w:val="004C76EC"/>
    <w:rsid w:val="004D0237"/>
    <w:rsid w:val="004D0C42"/>
    <w:rsid w:val="004D2397"/>
    <w:rsid w:val="004D2958"/>
    <w:rsid w:val="004D3E23"/>
    <w:rsid w:val="004D54D5"/>
    <w:rsid w:val="004D5803"/>
    <w:rsid w:val="004D5BA8"/>
    <w:rsid w:val="004D678D"/>
    <w:rsid w:val="004D7148"/>
    <w:rsid w:val="004D74D1"/>
    <w:rsid w:val="004E052F"/>
    <w:rsid w:val="004E0D8A"/>
    <w:rsid w:val="004E2BA9"/>
    <w:rsid w:val="004E2DB3"/>
    <w:rsid w:val="004E6365"/>
    <w:rsid w:val="004E66F8"/>
    <w:rsid w:val="004E7000"/>
    <w:rsid w:val="004E7182"/>
    <w:rsid w:val="004E780D"/>
    <w:rsid w:val="004F01B7"/>
    <w:rsid w:val="004F01CE"/>
    <w:rsid w:val="004F1BE9"/>
    <w:rsid w:val="004F275E"/>
    <w:rsid w:val="004F5D1D"/>
    <w:rsid w:val="00503EE0"/>
    <w:rsid w:val="005047F4"/>
    <w:rsid w:val="00506565"/>
    <w:rsid w:val="0050791E"/>
    <w:rsid w:val="0051132A"/>
    <w:rsid w:val="00512177"/>
    <w:rsid w:val="00512448"/>
    <w:rsid w:val="00512530"/>
    <w:rsid w:val="00512A8B"/>
    <w:rsid w:val="00512EEE"/>
    <w:rsid w:val="00514026"/>
    <w:rsid w:val="005144B7"/>
    <w:rsid w:val="005145AC"/>
    <w:rsid w:val="0051475F"/>
    <w:rsid w:val="00514864"/>
    <w:rsid w:val="00515B89"/>
    <w:rsid w:val="005164C6"/>
    <w:rsid w:val="00517171"/>
    <w:rsid w:val="00521831"/>
    <w:rsid w:val="00522D31"/>
    <w:rsid w:val="00522D67"/>
    <w:rsid w:val="005232E8"/>
    <w:rsid w:val="005257AB"/>
    <w:rsid w:val="00525D85"/>
    <w:rsid w:val="005265AB"/>
    <w:rsid w:val="005270D9"/>
    <w:rsid w:val="005323FB"/>
    <w:rsid w:val="00534874"/>
    <w:rsid w:val="00535111"/>
    <w:rsid w:val="0053561F"/>
    <w:rsid w:val="005359DC"/>
    <w:rsid w:val="00536016"/>
    <w:rsid w:val="00537DAA"/>
    <w:rsid w:val="00540273"/>
    <w:rsid w:val="005434F2"/>
    <w:rsid w:val="00543B8D"/>
    <w:rsid w:val="00543BCF"/>
    <w:rsid w:val="005464F8"/>
    <w:rsid w:val="00546EB2"/>
    <w:rsid w:val="005470BA"/>
    <w:rsid w:val="00547EDB"/>
    <w:rsid w:val="00550C57"/>
    <w:rsid w:val="00550F55"/>
    <w:rsid w:val="005525A0"/>
    <w:rsid w:val="00553593"/>
    <w:rsid w:val="005537E0"/>
    <w:rsid w:val="005560B3"/>
    <w:rsid w:val="005613B1"/>
    <w:rsid w:val="005635E8"/>
    <w:rsid w:val="005646CE"/>
    <w:rsid w:val="00565534"/>
    <w:rsid w:val="005660BB"/>
    <w:rsid w:val="005668FD"/>
    <w:rsid w:val="00566C8B"/>
    <w:rsid w:val="00567522"/>
    <w:rsid w:val="00567A0E"/>
    <w:rsid w:val="005701E3"/>
    <w:rsid w:val="00571169"/>
    <w:rsid w:val="00571501"/>
    <w:rsid w:val="005747A0"/>
    <w:rsid w:val="005764F9"/>
    <w:rsid w:val="005816D4"/>
    <w:rsid w:val="0058202A"/>
    <w:rsid w:val="00584408"/>
    <w:rsid w:val="0058485A"/>
    <w:rsid w:val="00584F74"/>
    <w:rsid w:val="00585887"/>
    <w:rsid w:val="005865E7"/>
    <w:rsid w:val="005866DC"/>
    <w:rsid w:val="0059044C"/>
    <w:rsid w:val="0059128C"/>
    <w:rsid w:val="005925F1"/>
    <w:rsid w:val="0059521F"/>
    <w:rsid w:val="00595DEF"/>
    <w:rsid w:val="005A0B8A"/>
    <w:rsid w:val="005A0CB1"/>
    <w:rsid w:val="005A1BFA"/>
    <w:rsid w:val="005A219B"/>
    <w:rsid w:val="005A350E"/>
    <w:rsid w:val="005A3D26"/>
    <w:rsid w:val="005A4464"/>
    <w:rsid w:val="005A55DB"/>
    <w:rsid w:val="005A5AF6"/>
    <w:rsid w:val="005A5F38"/>
    <w:rsid w:val="005A606A"/>
    <w:rsid w:val="005A7E87"/>
    <w:rsid w:val="005B0255"/>
    <w:rsid w:val="005B0341"/>
    <w:rsid w:val="005B13AA"/>
    <w:rsid w:val="005B1977"/>
    <w:rsid w:val="005B279C"/>
    <w:rsid w:val="005B327B"/>
    <w:rsid w:val="005B480E"/>
    <w:rsid w:val="005B48FB"/>
    <w:rsid w:val="005B736E"/>
    <w:rsid w:val="005B79BE"/>
    <w:rsid w:val="005C0660"/>
    <w:rsid w:val="005C1130"/>
    <w:rsid w:val="005C3232"/>
    <w:rsid w:val="005C4529"/>
    <w:rsid w:val="005C4686"/>
    <w:rsid w:val="005C48C0"/>
    <w:rsid w:val="005C66A5"/>
    <w:rsid w:val="005D0071"/>
    <w:rsid w:val="005D2F34"/>
    <w:rsid w:val="005D3622"/>
    <w:rsid w:val="005D57E3"/>
    <w:rsid w:val="005D7485"/>
    <w:rsid w:val="005E50AC"/>
    <w:rsid w:val="005F08F1"/>
    <w:rsid w:val="005F1B91"/>
    <w:rsid w:val="005F2E41"/>
    <w:rsid w:val="005F448B"/>
    <w:rsid w:val="005F455C"/>
    <w:rsid w:val="00601A34"/>
    <w:rsid w:val="00601C4B"/>
    <w:rsid w:val="00602446"/>
    <w:rsid w:val="00604039"/>
    <w:rsid w:val="00607298"/>
    <w:rsid w:val="00607516"/>
    <w:rsid w:val="00610407"/>
    <w:rsid w:val="0061084E"/>
    <w:rsid w:val="0061143B"/>
    <w:rsid w:val="00613EE6"/>
    <w:rsid w:val="00615E75"/>
    <w:rsid w:val="00616B85"/>
    <w:rsid w:val="00616C44"/>
    <w:rsid w:val="00616E90"/>
    <w:rsid w:val="00620145"/>
    <w:rsid w:val="00623A19"/>
    <w:rsid w:val="00623FE9"/>
    <w:rsid w:val="006250C2"/>
    <w:rsid w:val="00626AC1"/>
    <w:rsid w:val="0062752E"/>
    <w:rsid w:val="006276A8"/>
    <w:rsid w:val="006300AA"/>
    <w:rsid w:val="006311A7"/>
    <w:rsid w:val="0063138F"/>
    <w:rsid w:val="00631732"/>
    <w:rsid w:val="00632767"/>
    <w:rsid w:val="00634696"/>
    <w:rsid w:val="006357D1"/>
    <w:rsid w:val="006362DC"/>
    <w:rsid w:val="00636651"/>
    <w:rsid w:val="00640B7E"/>
    <w:rsid w:val="00641D03"/>
    <w:rsid w:val="00641DBD"/>
    <w:rsid w:val="00644094"/>
    <w:rsid w:val="00646D49"/>
    <w:rsid w:val="00647B24"/>
    <w:rsid w:val="006513C3"/>
    <w:rsid w:val="00655E56"/>
    <w:rsid w:val="00660014"/>
    <w:rsid w:val="00660376"/>
    <w:rsid w:val="0066200D"/>
    <w:rsid w:val="006629EA"/>
    <w:rsid w:val="00663945"/>
    <w:rsid w:val="00664A44"/>
    <w:rsid w:val="00664FB2"/>
    <w:rsid w:val="00665156"/>
    <w:rsid w:val="00665A4B"/>
    <w:rsid w:val="00667975"/>
    <w:rsid w:val="00667C18"/>
    <w:rsid w:val="00670309"/>
    <w:rsid w:val="0067143C"/>
    <w:rsid w:val="00674290"/>
    <w:rsid w:val="00674F3E"/>
    <w:rsid w:val="00674FF7"/>
    <w:rsid w:val="00675109"/>
    <w:rsid w:val="00677811"/>
    <w:rsid w:val="00677879"/>
    <w:rsid w:val="006778D4"/>
    <w:rsid w:val="00680193"/>
    <w:rsid w:val="00680CCA"/>
    <w:rsid w:val="00681F27"/>
    <w:rsid w:val="0068261E"/>
    <w:rsid w:val="00682A09"/>
    <w:rsid w:val="00683350"/>
    <w:rsid w:val="00684646"/>
    <w:rsid w:val="006847ED"/>
    <w:rsid w:val="00685461"/>
    <w:rsid w:val="00685DFE"/>
    <w:rsid w:val="00685E81"/>
    <w:rsid w:val="00686728"/>
    <w:rsid w:val="00690D0B"/>
    <w:rsid w:val="006914B8"/>
    <w:rsid w:val="00691AC6"/>
    <w:rsid w:val="00691B77"/>
    <w:rsid w:val="00693257"/>
    <w:rsid w:val="00693679"/>
    <w:rsid w:val="00693BA4"/>
    <w:rsid w:val="00694E65"/>
    <w:rsid w:val="006953C1"/>
    <w:rsid w:val="006A0155"/>
    <w:rsid w:val="006A0848"/>
    <w:rsid w:val="006A12D8"/>
    <w:rsid w:val="006A2313"/>
    <w:rsid w:val="006A26BA"/>
    <w:rsid w:val="006A2F00"/>
    <w:rsid w:val="006A307B"/>
    <w:rsid w:val="006A4A32"/>
    <w:rsid w:val="006A528C"/>
    <w:rsid w:val="006A611A"/>
    <w:rsid w:val="006A692E"/>
    <w:rsid w:val="006B02F8"/>
    <w:rsid w:val="006B0753"/>
    <w:rsid w:val="006B0B9E"/>
    <w:rsid w:val="006B116A"/>
    <w:rsid w:val="006B16FC"/>
    <w:rsid w:val="006B1903"/>
    <w:rsid w:val="006B23AF"/>
    <w:rsid w:val="006B3FD8"/>
    <w:rsid w:val="006B43CF"/>
    <w:rsid w:val="006B5301"/>
    <w:rsid w:val="006B5DD9"/>
    <w:rsid w:val="006B67A9"/>
    <w:rsid w:val="006B6FF9"/>
    <w:rsid w:val="006B7B81"/>
    <w:rsid w:val="006C1888"/>
    <w:rsid w:val="006C2E1F"/>
    <w:rsid w:val="006C33AA"/>
    <w:rsid w:val="006C38FC"/>
    <w:rsid w:val="006C5E11"/>
    <w:rsid w:val="006C6BBA"/>
    <w:rsid w:val="006D0EA7"/>
    <w:rsid w:val="006D0ED0"/>
    <w:rsid w:val="006D16FD"/>
    <w:rsid w:val="006D1737"/>
    <w:rsid w:val="006D1A4A"/>
    <w:rsid w:val="006D1FF4"/>
    <w:rsid w:val="006D2081"/>
    <w:rsid w:val="006D7012"/>
    <w:rsid w:val="006E41E3"/>
    <w:rsid w:val="006E5C5B"/>
    <w:rsid w:val="006F063B"/>
    <w:rsid w:val="006F28FC"/>
    <w:rsid w:val="006F5B39"/>
    <w:rsid w:val="006F6E1B"/>
    <w:rsid w:val="006F6EB8"/>
    <w:rsid w:val="00700AF2"/>
    <w:rsid w:val="007014E6"/>
    <w:rsid w:val="007022E3"/>
    <w:rsid w:val="0070250B"/>
    <w:rsid w:val="0070460D"/>
    <w:rsid w:val="00706011"/>
    <w:rsid w:val="00706694"/>
    <w:rsid w:val="00706733"/>
    <w:rsid w:val="007067B1"/>
    <w:rsid w:val="00707659"/>
    <w:rsid w:val="00710EFF"/>
    <w:rsid w:val="00711651"/>
    <w:rsid w:val="0071209A"/>
    <w:rsid w:val="007126D8"/>
    <w:rsid w:val="00713BB3"/>
    <w:rsid w:val="007161E9"/>
    <w:rsid w:val="007172B1"/>
    <w:rsid w:val="00720B07"/>
    <w:rsid w:val="00721D70"/>
    <w:rsid w:val="00724DC0"/>
    <w:rsid w:val="00725DD3"/>
    <w:rsid w:val="00730533"/>
    <w:rsid w:val="00731760"/>
    <w:rsid w:val="00733886"/>
    <w:rsid w:val="00734CD8"/>
    <w:rsid w:val="00735A2A"/>
    <w:rsid w:val="007369D6"/>
    <w:rsid w:val="00737802"/>
    <w:rsid w:val="00741F3A"/>
    <w:rsid w:val="0074332C"/>
    <w:rsid w:val="00746808"/>
    <w:rsid w:val="00746B9B"/>
    <w:rsid w:val="00746D12"/>
    <w:rsid w:val="00750ED3"/>
    <w:rsid w:val="0075325C"/>
    <w:rsid w:val="00753A44"/>
    <w:rsid w:val="007544D5"/>
    <w:rsid w:val="00757697"/>
    <w:rsid w:val="00763773"/>
    <w:rsid w:val="00763C6B"/>
    <w:rsid w:val="0076476D"/>
    <w:rsid w:val="00765D56"/>
    <w:rsid w:val="00766A44"/>
    <w:rsid w:val="00766E0A"/>
    <w:rsid w:val="00770F32"/>
    <w:rsid w:val="00771598"/>
    <w:rsid w:val="00772A19"/>
    <w:rsid w:val="00774EF6"/>
    <w:rsid w:val="00775242"/>
    <w:rsid w:val="00775D6E"/>
    <w:rsid w:val="00775E9D"/>
    <w:rsid w:val="007771FE"/>
    <w:rsid w:val="00777F0B"/>
    <w:rsid w:val="00780277"/>
    <w:rsid w:val="0078044E"/>
    <w:rsid w:val="00780DFA"/>
    <w:rsid w:val="00781877"/>
    <w:rsid w:val="00786324"/>
    <w:rsid w:val="00786F43"/>
    <w:rsid w:val="00791445"/>
    <w:rsid w:val="00791BF7"/>
    <w:rsid w:val="00793A39"/>
    <w:rsid w:val="0079417C"/>
    <w:rsid w:val="00794CCC"/>
    <w:rsid w:val="00795677"/>
    <w:rsid w:val="0079679A"/>
    <w:rsid w:val="007969B2"/>
    <w:rsid w:val="0079775E"/>
    <w:rsid w:val="00797C67"/>
    <w:rsid w:val="007A024C"/>
    <w:rsid w:val="007A06AF"/>
    <w:rsid w:val="007A0A95"/>
    <w:rsid w:val="007A2900"/>
    <w:rsid w:val="007A34A5"/>
    <w:rsid w:val="007A37D0"/>
    <w:rsid w:val="007A3928"/>
    <w:rsid w:val="007A3E89"/>
    <w:rsid w:val="007A6865"/>
    <w:rsid w:val="007A794E"/>
    <w:rsid w:val="007A7EA7"/>
    <w:rsid w:val="007B0F06"/>
    <w:rsid w:val="007B1F43"/>
    <w:rsid w:val="007B2057"/>
    <w:rsid w:val="007B4752"/>
    <w:rsid w:val="007B4B4E"/>
    <w:rsid w:val="007B4EF5"/>
    <w:rsid w:val="007B73B2"/>
    <w:rsid w:val="007B79A3"/>
    <w:rsid w:val="007B7DF0"/>
    <w:rsid w:val="007C2E43"/>
    <w:rsid w:val="007C3086"/>
    <w:rsid w:val="007C350B"/>
    <w:rsid w:val="007C35FE"/>
    <w:rsid w:val="007C3600"/>
    <w:rsid w:val="007C37EC"/>
    <w:rsid w:val="007C4A7D"/>
    <w:rsid w:val="007C505B"/>
    <w:rsid w:val="007C70CF"/>
    <w:rsid w:val="007D1FE9"/>
    <w:rsid w:val="007D2063"/>
    <w:rsid w:val="007D393A"/>
    <w:rsid w:val="007D4A3C"/>
    <w:rsid w:val="007D6C64"/>
    <w:rsid w:val="007D7977"/>
    <w:rsid w:val="007D7DC7"/>
    <w:rsid w:val="007E023F"/>
    <w:rsid w:val="007E073C"/>
    <w:rsid w:val="007E14ED"/>
    <w:rsid w:val="007E21D4"/>
    <w:rsid w:val="007E427E"/>
    <w:rsid w:val="007E4498"/>
    <w:rsid w:val="007F5724"/>
    <w:rsid w:val="007F5922"/>
    <w:rsid w:val="007F5E37"/>
    <w:rsid w:val="007F626C"/>
    <w:rsid w:val="007F6A04"/>
    <w:rsid w:val="007F6C00"/>
    <w:rsid w:val="008011B1"/>
    <w:rsid w:val="008012D5"/>
    <w:rsid w:val="00801E92"/>
    <w:rsid w:val="008023D7"/>
    <w:rsid w:val="008059E0"/>
    <w:rsid w:val="00805E48"/>
    <w:rsid w:val="00806760"/>
    <w:rsid w:val="0080742F"/>
    <w:rsid w:val="00810E46"/>
    <w:rsid w:val="00814359"/>
    <w:rsid w:val="00815C02"/>
    <w:rsid w:val="008210CD"/>
    <w:rsid w:val="008221F1"/>
    <w:rsid w:val="00823E16"/>
    <w:rsid w:val="008245AB"/>
    <w:rsid w:val="008248C8"/>
    <w:rsid w:val="008275D2"/>
    <w:rsid w:val="00833274"/>
    <w:rsid w:val="00833878"/>
    <w:rsid w:val="00834465"/>
    <w:rsid w:val="00834920"/>
    <w:rsid w:val="00835140"/>
    <w:rsid w:val="00841D4C"/>
    <w:rsid w:val="00847189"/>
    <w:rsid w:val="008472FC"/>
    <w:rsid w:val="00850F5D"/>
    <w:rsid w:val="008533D9"/>
    <w:rsid w:val="0085431B"/>
    <w:rsid w:val="00854FF7"/>
    <w:rsid w:val="008551A1"/>
    <w:rsid w:val="00857303"/>
    <w:rsid w:val="00860246"/>
    <w:rsid w:val="00861305"/>
    <w:rsid w:val="0086174E"/>
    <w:rsid w:val="00861856"/>
    <w:rsid w:val="00861F76"/>
    <w:rsid w:val="0086238F"/>
    <w:rsid w:val="0086256A"/>
    <w:rsid w:val="00864798"/>
    <w:rsid w:val="00865228"/>
    <w:rsid w:val="008654DC"/>
    <w:rsid w:val="008661A0"/>
    <w:rsid w:val="00867143"/>
    <w:rsid w:val="00871BAD"/>
    <w:rsid w:val="00873C2B"/>
    <w:rsid w:val="00873D0C"/>
    <w:rsid w:val="0087440D"/>
    <w:rsid w:val="00874895"/>
    <w:rsid w:val="00874A15"/>
    <w:rsid w:val="0087717B"/>
    <w:rsid w:val="00882599"/>
    <w:rsid w:val="00883B71"/>
    <w:rsid w:val="00890C3A"/>
    <w:rsid w:val="008922F7"/>
    <w:rsid w:val="00892590"/>
    <w:rsid w:val="00892C6B"/>
    <w:rsid w:val="00893AFC"/>
    <w:rsid w:val="00893B08"/>
    <w:rsid w:val="008945CB"/>
    <w:rsid w:val="00896DA2"/>
    <w:rsid w:val="00897632"/>
    <w:rsid w:val="008978B3"/>
    <w:rsid w:val="008A0421"/>
    <w:rsid w:val="008A0986"/>
    <w:rsid w:val="008A3419"/>
    <w:rsid w:val="008A4047"/>
    <w:rsid w:val="008A48B1"/>
    <w:rsid w:val="008A5251"/>
    <w:rsid w:val="008A529A"/>
    <w:rsid w:val="008A55CA"/>
    <w:rsid w:val="008A7AA3"/>
    <w:rsid w:val="008A7FC5"/>
    <w:rsid w:val="008B04A4"/>
    <w:rsid w:val="008B0511"/>
    <w:rsid w:val="008B24EA"/>
    <w:rsid w:val="008B354E"/>
    <w:rsid w:val="008B676C"/>
    <w:rsid w:val="008C0784"/>
    <w:rsid w:val="008C11A3"/>
    <w:rsid w:val="008C148F"/>
    <w:rsid w:val="008C23B9"/>
    <w:rsid w:val="008C2722"/>
    <w:rsid w:val="008C2BAE"/>
    <w:rsid w:val="008C30C2"/>
    <w:rsid w:val="008C3D01"/>
    <w:rsid w:val="008C416A"/>
    <w:rsid w:val="008C47C0"/>
    <w:rsid w:val="008C485A"/>
    <w:rsid w:val="008C517A"/>
    <w:rsid w:val="008C53D5"/>
    <w:rsid w:val="008C7DCA"/>
    <w:rsid w:val="008C7FC4"/>
    <w:rsid w:val="008D05E7"/>
    <w:rsid w:val="008D07C6"/>
    <w:rsid w:val="008D15DA"/>
    <w:rsid w:val="008D3B0B"/>
    <w:rsid w:val="008D527D"/>
    <w:rsid w:val="008D5932"/>
    <w:rsid w:val="008D6205"/>
    <w:rsid w:val="008D6B6C"/>
    <w:rsid w:val="008D797C"/>
    <w:rsid w:val="008D7F06"/>
    <w:rsid w:val="008E00EA"/>
    <w:rsid w:val="008E197E"/>
    <w:rsid w:val="008E571F"/>
    <w:rsid w:val="008E641E"/>
    <w:rsid w:val="008E7A47"/>
    <w:rsid w:val="008F00A7"/>
    <w:rsid w:val="008F0228"/>
    <w:rsid w:val="008F1223"/>
    <w:rsid w:val="008F329A"/>
    <w:rsid w:val="008F4181"/>
    <w:rsid w:val="008F47C3"/>
    <w:rsid w:val="008F7709"/>
    <w:rsid w:val="008F7D75"/>
    <w:rsid w:val="00900894"/>
    <w:rsid w:val="00900C6F"/>
    <w:rsid w:val="0090101E"/>
    <w:rsid w:val="00901513"/>
    <w:rsid w:val="00905EA7"/>
    <w:rsid w:val="009070E8"/>
    <w:rsid w:val="00907459"/>
    <w:rsid w:val="00910B69"/>
    <w:rsid w:val="009110E6"/>
    <w:rsid w:val="0091235B"/>
    <w:rsid w:val="009123CC"/>
    <w:rsid w:val="00914240"/>
    <w:rsid w:val="00916414"/>
    <w:rsid w:val="00917B98"/>
    <w:rsid w:val="00924C1D"/>
    <w:rsid w:val="00926975"/>
    <w:rsid w:val="0092741D"/>
    <w:rsid w:val="00927C8D"/>
    <w:rsid w:val="0093071F"/>
    <w:rsid w:val="00932028"/>
    <w:rsid w:val="00932061"/>
    <w:rsid w:val="00933240"/>
    <w:rsid w:val="009337E2"/>
    <w:rsid w:val="009338DB"/>
    <w:rsid w:val="0093472C"/>
    <w:rsid w:val="009359B7"/>
    <w:rsid w:val="00935E2D"/>
    <w:rsid w:val="009368FC"/>
    <w:rsid w:val="009378DF"/>
    <w:rsid w:val="0094081F"/>
    <w:rsid w:val="00940A32"/>
    <w:rsid w:val="00942018"/>
    <w:rsid w:val="0094265A"/>
    <w:rsid w:val="00943F53"/>
    <w:rsid w:val="00946F8A"/>
    <w:rsid w:val="00947C40"/>
    <w:rsid w:val="00951C06"/>
    <w:rsid w:val="009524F4"/>
    <w:rsid w:val="009553E2"/>
    <w:rsid w:val="00955AD6"/>
    <w:rsid w:val="009609D7"/>
    <w:rsid w:val="00960DA2"/>
    <w:rsid w:val="00961D66"/>
    <w:rsid w:val="0096200A"/>
    <w:rsid w:val="00962010"/>
    <w:rsid w:val="0096324F"/>
    <w:rsid w:val="00966FEE"/>
    <w:rsid w:val="00974495"/>
    <w:rsid w:val="00974801"/>
    <w:rsid w:val="00976E33"/>
    <w:rsid w:val="0098160C"/>
    <w:rsid w:val="00981A82"/>
    <w:rsid w:val="00981BF5"/>
    <w:rsid w:val="00982393"/>
    <w:rsid w:val="009830FD"/>
    <w:rsid w:val="00983F79"/>
    <w:rsid w:val="009862AF"/>
    <w:rsid w:val="00986549"/>
    <w:rsid w:val="00990416"/>
    <w:rsid w:val="00990AE5"/>
    <w:rsid w:val="009913D8"/>
    <w:rsid w:val="00991463"/>
    <w:rsid w:val="0099295A"/>
    <w:rsid w:val="009953F6"/>
    <w:rsid w:val="00995B93"/>
    <w:rsid w:val="00996C9C"/>
    <w:rsid w:val="00997956"/>
    <w:rsid w:val="00997F8E"/>
    <w:rsid w:val="009A06B0"/>
    <w:rsid w:val="009A1372"/>
    <w:rsid w:val="009A14CC"/>
    <w:rsid w:val="009A1F88"/>
    <w:rsid w:val="009A3F0C"/>
    <w:rsid w:val="009A45B1"/>
    <w:rsid w:val="009A5385"/>
    <w:rsid w:val="009A5966"/>
    <w:rsid w:val="009A6E48"/>
    <w:rsid w:val="009A738D"/>
    <w:rsid w:val="009A779F"/>
    <w:rsid w:val="009B02E9"/>
    <w:rsid w:val="009B07F1"/>
    <w:rsid w:val="009B08BD"/>
    <w:rsid w:val="009B2070"/>
    <w:rsid w:val="009B2683"/>
    <w:rsid w:val="009B2F35"/>
    <w:rsid w:val="009B39B9"/>
    <w:rsid w:val="009B3B96"/>
    <w:rsid w:val="009B5B0C"/>
    <w:rsid w:val="009B658F"/>
    <w:rsid w:val="009B6705"/>
    <w:rsid w:val="009B685B"/>
    <w:rsid w:val="009B6A3A"/>
    <w:rsid w:val="009B6FCC"/>
    <w:rsid w:val="009B7D99"/>
    <w:rsid w:val="009C2FB8"/>
    <w:rsid w:val="009C760F"/>
    <w:rsid w:val="009D0DA4"/>
    <w:rsid w:val="009D133E"/>
    <w:rsid w:val="009D2008"/>
    <w:rsid w:val="009D2BA9"/>
    <w:rsid w:val="009D3354"/>
    <w:rsid w:val="009D3F6E"/>
    <w:rsid w:val="009D4518"/>
    <w:rsid w:val="009D5988"/>
    <w:rsid w:val="009D6F1B"/>
    <w:rsid w:val="009D72BC"/>
    <w:rsid w:val="009D72F9"/>
    <w:rsid w:val="009D76E7"/>
    <w:rsid w:val="009E0753"/>
    <w:rsid w:val="009E0C37"/>
    <w:rsid w:val="009E160A"/>
    <w:rsid w:val="009E16E1"/>
    <w:rsid w:val="009E2C97"/>
    <w:rsid w:val="009E2EA7"/>
    <w:rsid w:val="009E39C0"/>
    <w:rsid w:val="009E52D5"/>
    <w:rsid w:val="009E680C"/>
    <w:rsid w:val="009F12A7"/>
    <w:rsid w:val="009F12F1"/>
    <w:rsid w:val="009F1C32"/>
    <w:rsid w:val="009F2F09"/>
    <w:rsid w:val="009F4ABD"/>
    <w:rsid w:val="009F5B45"/>
    <w:rsid w:val="009F751E"/>
    <w:rsid w:val="00A00B9C"/>
    <w:rsid w:val="00A019B6"/>
    <w:rsid w:val="00A02A14"/>
    <w:rsid w:val="00A05293"/>
    <w:rsid w:val="00A05B1F"/>
    <w:rsid w:val="00A06740"/>
    <w:rsid w:val="00A078FA"/>
    <w:rsid w:val="00A12939"/>
    <w:rsid w:val="00A12ED4"/>
    <w:rsid w:val="00A1474E"/>
    <w:rsid w:val="00A216BA"/>
    <w:rsid w:val="00A21D94"/>
    <w:rsid w:val="00A220D7"/>
    <w:rsid w:val="00A23E88"/>
    <w:rsid w:val="00A24E99"/>
    <w:rsid w:val="00A26381"/>
    <w:rsid w:val="00A30478"/>
    <w:rsid w:val="00A30B8D"/>
    <w:rsid w:val="00A31660"/>
    <w:rsid w:val="00A31A25"/>
    <w:rsid w:val="00A31C92"/>
    <w:rsid w:val="00A32D98"/>
    <w:rsid w:val="00A343CF"/>
    <w:rsid w:val="00A35CFD"/>
    <w:rsid w:val="00A36CD9"/>
    <w:rsid w:val="00A37277"/>
    <w:rsid w:val="00A37928"/>
    <w:rsid w:val="00A406C1"/>
    <w:rsid w:val="00A41F37"/>
    <w:rsid w:val="00A42E1E"/>
    <w:rsid w:val="00A43316"/>
    <w:rsid w:val="00A443E3"/>
    <w:rsid w:val="00A45E7F"/>
    <w:rsid w:val="00A47226"/>
    <w:rsid w:val="00A47A19"/>
    <w:rsid w:val="00A515C1"/>
    <w:rsid w:val="00A5164B"/>
    <w:rsid w:val="00A53713"/>
    <w:rsid w:val="00A54CB0"/>
    <w:rsid w:val="00A579EA"/>
    <w:rsid w:val="00A607CB"/>
    <w:rsid w:val="00A6424A"/>
    <w:rsid w:val="00A642FE"/>
    <w:rsid w:val="00A64706"/>
    <w:rsid w:val="00A67AB5"/>
    <w:rsid w:val="00A67FE5"/>
    <w:rsid w:val="00A7000C"/>
    <w:rsid w:val="00A70EA8"/>
    <w:rsid w:val="00A71F61"/>
    <w:rsid w:val="00A72181"/>
    <w:rsid w:val="00A732B6"/>
    <w:rsid w:val="00A73BBF"/>
    <w:rsid w:val="00A74D02"/>
    <w:rsid w:val="00A74FCF"/>
    <w:rsid w:val="00A7616A"/>
    <w:rsid w:val="00A7691E"/>
    <w:rsid w:val="00A76F9D"/>
    <w:rsid w:val="00A774B2"/>
    <w:rsid w:val="00A8081C"/>
    <w:rsid w:val="00A82AF9"/>
    <w:rsid w:val="00A82CF1"/>
    <w:rsid w:val="00A833D6"/>
    <w:rsid w:val="00A84149"/>
    <w:rsid w:val="00A85415"/>
    <w:rsid w:val="00A869E4"/>
    <w:rsid w:val="00A903A0"/>
    <w:rsid w:val="00A916A0"/>
    <w:rsid w:val="00A921DA"/>
    <w:rsid w:val="00A9222B"/>
    <w:rsid w:val="00A92C04"/>
    <w:rsid w:val="00AA2B52"/>
    <w:rsid w:val="00AA2C79"/>
    <w:rsid w:val="00AA494B"/>
    <w:rsid w:val="00AA4F63"/>
    <w:rsid w:val="00AA68F3"/>
    <w:rsid w:val="00AB024C"/>
    <w:rsid w:val="00AB3C6D"/>
    <w:rsid w:val="00AB5F98"/>
    <w:rsid w:val="00AC05CF"/>
    <w:rsid w:val="00AC13B0"/>
    <w:rsid w:val="00AC3158"/>
    <w:rsid w:val="00AC337F"/>
    <w:rsid w:val="00AC37B9"/>
    <w:rsid w:val="00AC5FF5"/>
    <w:rsid w:val="00AC6145"/>
    <w:rsid w:val="00AD1574"/>
    <w:rsid w:val="00AD3279"/>
    <w:rsid w:val="00AD48CF"/>
    <w:rsid w:val="00AD5EFD"/>
    <w:rsid w:val="00AE0C7F"/>
    <w:rsid w:val="00AE1E40"/>
    <w:rsid w:val="00AE1E64"/>
    <w:rsid w:val="00AE2EAF"/>
    <w:rsid w:val="00AE33B4"/>
    <w:rsid w:val="00AE3AD0"/>
    <w:rsid w:val="00AE3F8F"/>
    <w:rsid w:val="00AE5F8B"/>
    <w:rsid w:val="00AE6225"/>
    <w:rsid w:val="00AE731E"/>
    <w:rsid w:val="00AF07E9"/>
    <w:rsid w:val="00AF1173"/>
    <w:rsid w:val="00AF29EC"/>
    <w:rsid w:val="00AF5E36"/>
    <w:rsid w:val="00AF65DE"/>
    <w:rsid w:val="00AF6BD4"/>
    <w:rsid w:val="00AF6C70"/>
    <w:rsid w:val="00AF6F73"/>
    <w:rsid w:val="00AF78D7"/>
    <w:rsid w:val="00B00A7E"/>
    <w:rsid w:val="00B012D1"/>
    <w:rsid w:val="00B0340A"/>
    <w:rsid w:val="00B0366F"/>
    <w:rsid w:val="00B041F2"/>
    <w:rsid w:val="00B04545"/>
    <w:rsid w:val="00B0465C"/>
    <w:rsid w:val="00B05A8D"/>
    <w:rsid w:val="00B06841"/>
    <w:rsid w:val="00B07DA9"/>
    <w:rsid w:val="00B10069"/>
    <w:rsid w:val="00B10BF0"/>
    <w:rsid w:val="00B12658"/>
    <w:rsid w:val="00B12FEA"/>
    <w:rsid w:val="00B1344F"/>
    <w:rsid w:val="00B13A2C"/>
    <w:rsid w:val="00B167B7"/>
    <w:rsid w:val="00B20268"/>
    <w:rsid w:val="00B21764"/>
    <w:rsid w:val="00B21A05"/>
    <w:rsid w:val="00B21A5F"/>
    <w:rsid w:val="00B24CB6"/>
    <w:rsid w:val="00B253A7"/>
    <w:rsid w:val="00B26057"/>
    <w:rsid w:val="00B26F6A"/>
    <w:rsid w:val="00B31902"/>
    <w:rsid w:val="00B3437A"/>
    <w:rsid w:val="00B41ACC"/>
    <w:rsid w:val="00B41C53"/>
    <w:rsid w:val="00B41FC4"/>
    <w:rsid w:val="00B42CA6"/>
    <w:rsid w:val="00B42DEF"/>
    <w:rsid w:val="00B44F70"/>
    <w:rsid w:val="00B4512C"/>
    <w:rsid w:val="00B46512"/>
    <w:rsid w:val="00B4741D"/>
    <w:rsid w:val="00B50C26"/>
    <w:rsid w:val="00B50E67"/>
    <w:rsid w:val="00B5122C"/>
    <w:rsid w:val="00B52702"/>
    <w:rsid w:val="00B53DA1"/>
    <w:rsid w:val="00B53FAE"/>
    <w:rsid w:val="00B54646"/>
    <w:rsid w:val="00B54960"/>
    <w:rsid w:val="00B5525C"/>
    <w:rsid w:val="00B55D41"/>
    <w:rsid w:val="00B6037A"/>
    <w:rsid w:val="00B60908"/>
    <w:rsid w:val="00B62DE1"/>
    <w:rsid w:val="00B63180"/>
    <w:rsid w:val="00B63C32"/>
    <w:rsid w:val="00B647FB"/>
    <w:rsid w:val="00B657C4"/>
    <w:rsid w:val="00B66518"/>
    <w:rsid w:val="00B667AE"/>
    <w:rsid w:val="00B6682B"/>
    <w:rsid w:val="00B66A9D"/>
    <w:rsid w:val="00B66B6A"/>
    <w:rsid w:val="00B6726E"/>
    <w:rsid w:val="00B677FB"/>
    <w:rsid w:val="00B70EC3"/>
    <w:rsid w:val="00B711E7"/>
    <w:rsid w:val="00B72A74"/>
    <w:rsid w:val="00B72AED"/>
    <w:rsid w:val="00B72EA2"/>
    <w:rsid w:val="00B76F7E"/>
    <w:rsid w:val="00B8272C"/>
    <w:rsid w:val="00B83D7A"/>
    <w:rsid w:val="00B854AC"/>
    <w:rsid w:val="00B85A94"/>
    <w:rsid w:val="00B8730F"/>
    <w:rsid w:val="00B9229B"/>
    <w:rsid w:val="00B922DB"/>
    <w:rsid w:val="00B92E19"/>
    <w:rsid w:val="00B95290"/>
    <w:rsid w:val="00B95929"/>
    <w:rsid w:val="00BA03CA"/>
    <w:rsid w:val="00BA0B8A"/>
    <w:rsid w:val="00BA1F93"/>
    <w:rsid w:val="00BA2070"/>
    <w:rsid w:val="00BA53EC"/>
    <w:rsid w:val="00BA55F7"/>
    <w:rsid w:val="00BA6E0A"/>
    <w:rsid w:val="00BA7541"/>
    <w:rsid w:val="00BA7F67"/>
    <w:rsid w:val="00BB3BF0"/>
    <w:rsid w:val="00BB4AB1"/>
    <w:rsid w:val="00BB617B"/>
    <w:rsid w:val="00BB67BF"/>
    <w:rsid w:val="00BB7A63"/>
    <w:rsid w:val="00BC0B13"/>
    <w:rsid w:val="00BC1BAC"/>
    <w:rsid w:val="00BC22C4"/>
    <w:rsid w:val="00BC2C85"/>
    <w:rsid w:val="00BC3307"/>
    <w:rsid w:val="00BC5B94"/>
    <w:rsid w:val="00BC5D89"/>
    <w:rsid w:val="00BC6938"/>
    <w:rsid w:val="00BC701A"/>
    <w:rsid w:val="00BD0E47"/>
    <w:rsid w:val="00BD145B"/>
    <w:rsid w:val="00BD236E"/>
    <w:rsid w:val="00BD2CB2"/>
    <w:rsid w:val="00BD38A3"/>
    <w:rsid w:val="00BD3C91"/>
    <w:rsid w:val="00BD4B99"/>
    <w:rsid w:val="00BD7A4F"/>
    <w:rsid w:val="00BE4D29"/>
    <w:rsid w:val="00BE6490"/>
    <w:rsid w:val="00BE7A89"/>
    <w:rsid w:val="00BE7C64"/>
    <w:rsid w:val="00BE7F93"/>
    <w:rsid w:val="00BF0ECB"/>
    <w:rsid w:val="00BF5D8C"/>
    <w:rsid w:val="00C0264E"/>
    <w:rsid w:val="00C03078"/>
    <w:rsid w:val="00C0397F"/>
    <w:rsid w:val="00C05C44"/>
    <w:rsid w:val="00C05F18"/>
    <w:rsid w:val="00C061D0"/>
    <w:rsid w:val="00C06416"/>
    <w:rsid w:val="00C07C12"/>
    <w:rsid w:val="00C130BD"/>
    <w:rsid w:val="00C13440"/>
    <w:rsid w:val="00C13572"/>
    <w:rsid w:val="00C15B33"/>
    <w:rsid w:val="00C208D6"/>
    <w:rsid w:val="00C21D30"/>
    <w:rsid w:val="00C233AC"/>
    <w:rsid w:val="00C23785"/>
    <w:rsid w:val="00C23FDC"/>
    <w:rsid w:val="00C24D5D"/>
    <w:rsid w:val="00C25C12"/>
    <w:rsid w:val="00C31B3B"/>
    <w:rsid w:val="00C327ED"/>
    <w:rsid w:val="00C329C1"/>
    <w:rsid w:val="00C35928"/>
    <w:rsid w:val="00C3741A"/>
    <w:rsid w:val="00C37485"/>
    <w:rsid w:val="00C3770B"/>
    <w:rsid w:val="00C37D18"/>
    <w:rsid w:val="00C40717"/>
    <w:rsid w:val="00C41302"/>
    <w:rsid w:val="00C41C66"/>
    <w:rsid w:val="00C420B1"/>
    <w:rsid w:val="00C43C34"/>
    <w:rsid w:val="00C4427C"/>
    <w:rsid w:val="00C44D8E"/>
    <w:rsid w:val="00C5045F"/>
    <w:rsid w:val="00C50782"/>
    <w:rsid w:val="00C51EDD"/>
    <w:rsid w:val="00C522CA"/>
    <w:rsid w:val="00C52ABD"/>
    <w:rsid w:val="00C52B85"/>
    <w:rsid w:val="00C52BB4"/>
    <w:rsid w:val="00C52D27"/>
    <w:rsid w:val="00C5517B"/>
    <w:rsid w:val="00C56E5E"/>
    <w:rsid w:val="00C57BED"/>
    <w:rsid w:val="00C57EAF"/>
    <w:rsid w:val="00C6093C"/>
    <w:rsid w:val="00C6296F"/>
    <w:rsid w:val="00C62C75"/>
    <w:rsid w:val="00C6336E"/>
    <w:rsid w:val="00C640CB"/>
    <w:rsid w:val="00C661C3"/>
    <w:rsid w:val="00C66F9B"/>
    <w:rsid w:val="00C673FE"/>
    <w:rsid w:val="00C70E8B"/>
    <w:rsid w:val="00C72854"/>
    <w:rsid w:val="00C72902"/>
    <w:rsid w:val="00C74AAA"/>
    <w:rsid w:val="00C75367"/>
    <w:rsid w:val="00C75523"/>
    <w:rsid w:val="00C773E1"/>
    <w:rsid w:val="00C80FD6"/>
    <w:rsid w:val="00C81C7D"/>
    <w:rsid w:val="00C84193"/>
    <w:rsid w:val="00C8480C"/>
    <w:rsid w:val="00C84B19"/>
    <w:rsid w:val="00C84EE3"/>
    <w:rsid w:val="00C850D4"/>
    <w:rsid w:val="00C85C32"/>
    <w:rsid w:val="00C85F97"/>
    <w:rsid w:val="00C87308"/>
    <w:rsid w:val="00C90361"/>
    <w:rsid w:val="00C91ABA"/>
    <w:rsid w:val="00C92B54"/>
    <w:rsid w:val="00C92E15"/>
    <w:rsid w:val="00C93477"/>
    <w:rsid w:val="00C937F0"/>
    <w:rsid w:val="00C950FA"/>
    <w:rsid w:val="00C95C6A"/>
    <w:rsid w:val="00C963D0"/>
    <w:rsid w:val="00CA30CA"/>
    <w:rsid w:val="00CA36F0"/>
    <w:rsid w:val="00CA38D7"/>
    <w:rsid w:val="00CA401B"/>
    <w:rsid w:val="00CA459B"/>
    <w:rsid w:val="00CA58BA"/>
    <w:rsid w:val="00CB1702"/>
    <w:rsid w:val="00CB223B"/>
    <w:rsid w:val="00CB33D9"/>
    <w:rsid w:val="00CB4D84"/>
    <w:rsid w:val="00CB68AE"/>
    <w:rsid w:val="00CC1503"/>
    <w:rsid w:val="00CC1579"/>
    <w:rsid w:val="00CC3B3C"/>
    <w:rsid w:val="00CC3FF9"/>
    <w:rsid w:val="00CC4C89"/>
    <w:rsid w:val="00CC54DB"/>
    <w:rsid w:val="00CC667C"/>
    <w:rsid w:val="00CC69CA"/>
    <w:rsid w:val="00CC7A25"/>
    <w:rsid w:val="00CD1165"/>
    <w:rsid w:val="00CD1DDA"/>
    <w:rsid w:val="00CD24F1"/>
    <w:rsid w:val="00CD28FE"/>
    <w:rsid w:val="00CD3234"/>
    <w:rsid w:val="00CD3BCA"/>
    <w:rsid w:val="00CD43B4"/>
    <w:rsid w:val="00CD50ED"/>
    <w:rsid w:val="00CD5F0E"/>
    <w:rsid w:val="00CD7177"/>
    <w:rsid w:val="00CE008E"/>
    <w:rsid w:val="00CE05A3"/>
    <w:rsid w:val="00CE24C1"/>
    <w:rsid w:val="00CE3610"/>
    <w:rsid w:val="00CE4426"/>
    <w:rsid w:val="00CE5A2D"/>
    <w:rsid w:val="00CE64A7"/>
    <w:rsid w:val="00CE71C1"/>
    <w:rsid w:val="00CE77CE"/>
    <w:rsid w:val="00CF3691"/>
    <w:rsid w:val="00CF49B2"/>
    <w:rsid w:val="00CF69CE"/>
    <w:rsid w:val="00CF6B01"/>
    <w:rsid w:val="00CF7E5C"/>
    <w:rsid w:val="00D00A9B"/>
    <w:rsid w:val="00D00E3B"/>
    <w:rsid w:val="00D010B2"/>
    <w:rsid w:val="00D022C7"/>
    <w:rsid w:val="00D02414"/>
    <w:rsid w:val="00D047F5"/>
    <w:rsid w:val="00D04A1B"/>
    <w:rsid w:val="00D04C40"/>
    <w:rsid w:val="00D04CD3"/>
    <w:rsid w:val="00D0734C"/>
    <w:rsid w:val="00D112FC"/>
    <w:rsid w:val="00D1428E"/>
    <w:rsid w:val="00D1622D"/>
    <w:rsid w:val="00D16C5F"/>
    <w:rsid w:val="00D1754C"/>
    <w:rsid w:val="00D177C1"/>
    <w:rsid w:val="00D208F6"/>
    <w:rsid w:val="00D20EB1"/>
    <w:rsid w:val="00D21F80"/>
    <w:rsid w:val="00D221B5"/>
    <w:rsid w:val="00D22299"/>
    <w:rsid w:val="00D22756"/>
    <w:rsid w:val="00D22A9D"/>
    <w:rsid w:val="00D236F5"/>
    <w:rsid w:val="00D245DA"/>
    <w:rsid w:val="00D24C49"/>
    <w:rsid w:val="00D25EEA"/>
    <w:rsid w:val="00D30D77"/>
    <w:rsid w:val="00D312B7"/>
    <w:rsid w:val="00D31B0E"/>
    <w:rsid w:val="00D33044"/>
    <w:rsid w:val="00D340A3"/>
    <w:rsid w:val="00D341A5"/>
    <w:rsid w:val="00D3435C"/>
    <w:rsid w:val="00D35997"/>
    <w:rsid w:val="00D3660B"/>
    <w:rsid w:val="00D36702"/>
    <w:rsid w:val="00D36779"/>
    <w:rsid w:val="00D37AF4"/>
    <w:rsid w:val="00D37C47"/>
    <w:rsid w:val="00D37FC4"/>
    <w:rsid w:val="00D40166"/>
    <w:rsid w:val="00D40267"/>
    <w:rsid w:val="00D4253F"/>
    <w:rsid w:val="00D426BB"/>
    <w:rsid w:val="00D42EA1"/>
    <w:rsid w:val="00D447C2"/>
    <w:rsid w:val="00D45B72"/>
    <w:rsid w:val="00D46071"/>
    <w:rsid w:val="00D46256"/>
    <w:rsid w:val="00D46953"/>
    <w:rsid w:val="00D47531"/>
    <w:rsid w:val="00D5249F"/>
    <w:rsid w:val="00D52D78"/>
    <w:rsid w:val="00D53004"/>
    <w:rsid w:val="00D53928"/>
    <w:rsid w:val="00D542D5"/>
    <w:rsid w:val="00D549EA"/>
    <w:rsid w:val="00D54A0C"/>
    <w:rsid w:val="00D5548A"/>
    <w:rsid w:val="00D6079E"/>
    <w:rsid w:val="00D61B65"/>
    <w:rsid w:val="00D64412"/>
    <w:rsid w:val="00D64C50"/>
    <w:rsid w:val="00D658EC"/>
    <w:rsid w:val="00D70A52"/>
    <w:rsid w:val="00D72AD8"/>
    <w:rsid w:val="00D73090"/>
    <w:rsid w:val="00D773A8"/>
    <w:rsid w:val="00D77ABA"/>
    <w:rsid w:val="00D77E85"/>
    <w:rsid w:val="00D77EE6"/>
    <w:rsid w:val="00D80512"/>
    <w:rsid w:val="00D80C22"/>
    <w:rsid w:val="00D811E4"/>
    <w:rsid w:val="00D83185"/>
    <w:rsid w:val="00D83CE0"/>
    <w:rsid w:val="00D83F7D"/>
    <w:rsid w:val="00D8422D"/>
    <w:rsid w:val="00D8483A"/>
    <w:rsid w:val="00D864D1"/>
    <w:rsid w:val="00D8668C"/>
    <w:rsid w:val="00D86985"/>
    <w:rsid w:val="00D8781C"/>
    <w:rsid w:val="00D9048A"/>
    <w:rsid w:val="00D91E7B"/>
    <w:rsid w:val="00D93A43"/>
    <w:rsid w:val="00D942B0"/>
    <w:rsid w:val="00D946B9"/>
    <w:rsid w:val="00D94D92"/>
    <w:rsid w:val="00D97D21"/>
    <w:rsid w:val="00DA260C"/>
    <w:rsid w:val="00DA4D29"/>
    <w:rsid w:val="00DA55C8"/>
    <w:rsid w:val="00DA6FB6"/>
    <w:rsid w:val="00DA75ED"/>
    <w:rsid w:val="00DB0291"/>
    <w:rsid w:val="00DB3766"/>
    <w:rsid w:val="00DB41F3"/>
    <w:rsid w:val="00DB5243"/>
    <w:rsid w:val="00DB566F"/>
    <w:rsid w:val="00DB622A"/>
    <w:rsid w:val="00DB62A5"/>
    <w:rsid w:val="00DB6750"/>
    <w:rsid w:val="00DB719B"/>
    <w:rsid w:val="00DB7F58"/>
    <w:rsid w:val="00DC3614"/>
    <w:rsid w:val="00DC420A"/>
    <w:rsid w:val="00DC46CE"/>
    <w:rsid w:val="00DC4AD2"/>
    <w:rsid w:val="00DC5B86"/>
    <w:rsid w:val="00DC678A"/>
    <w:rsid w:val="00DC7CA6"/>
    <w:rsid w:val="00DD2123"/>
    <w:rsid w:val="00DD21F7"/>
    <w:rsid w:val="00DD32F1"/>
    <w:rsid w:val="00DD3573"/>
    <w:rsid w:val="00DD3D45"/>
    <w:rsid w:val="00DD42C6"/>
    <w:rsid w:val="00DD4CFC"/>
    <w:rsid w:val="00DD5DF0"/>
    <w:rsid w:val="00DE2F52"/>
    <w:rsid w:val="00DE34F7"/>
    <w:rsid w:val="00DE3687"/>
    <w:rsid w:val="00DE39BF"/>
    <w:rsid w:val="00DE4633"/>
    <w:rsid w:val="00DE6D7C"/>
    <w:rsid w:val="00DF044A"/>
    <w:rsid w:val="00DF1AC1"/>
    <w:rsid w:val="00DF1F81"/>
    <w:rsid w:val="00DF2172"/>
    <w:rsid w:val="00DF2C7F"/>
    <w:rsid w:val="00DF45BB"/>
    <w:rsid w:val="00DF4D98"/>
    <w:rsid w:val="00E000D2"/>
    <w:rsid w:val="00E00D47"/>
    <w:rsid w:val="00E00EEC"/>
    <w:rsid w:val="00E01303"/>
    <w:rsid w:val="00E0171D"/>
    <w:rsid w:val="00E03B60"/>
    <w:rsid w:val="00E04881"/>
    <w:rsid w:val="00E04CC2"/>
    <w:rsid w:val="00E05D1B"/>
    <w:rsid w:val="00E06693"/>
    <w:rsid w:val="00E06A7C"/>
    <w:rsid w:val="00E10534"/>
    <w:rsid w:val="00E1055E"/>
    <w:rsid w:val="00E10B59"/>
    <w:rsid w:val="00E10C80"/>
    <w:rsid w:val="00E10E06"/>
    <w:rsid w:val="00E13F99"/>
    <w:rsid w:val="00E16258"/>
    <w:rsid w:val="00E16703"/>
    <w:rsid w:val="00E21ACC"/>
    <w:rsid w:val="00E2276C"/>
    <w:rsid w:val="00E2786B"/>
    <w:rsid w:val="00E27917"/>
    <w:rsid w:val="00E27D11"/>
    <w:rsid w:val="00E30652"/>
    <w:rsid w:val="00E30BE4"/>
    <w:rsid w:val="00E35543"/>
    <w:rsid w:val="00E35AB1"/>
    <w:rsid w:val="00E36082"/>
    <w:rsid w:val="00E363E6"/>
    <w:rsid w:val="00E3703B"/>
    <w:rsid w:val="00E37F2A"/>
    <w:rsid w:val="00E4080F"/>
    <w:rsid w:val="00E415B9"/>
    <w:rsid w:val="00E41ED1"/>
    <w:rsid w:val="00E42783"/>
    <w:rsid w:val="00E42D71"/>
    <w:rsid w:val="00E44205"/>
    <w:rsid w:val="00E44A62"/>
    <w:rsid w:val="00E46838"/>
    <w:rsid w:val="00E47694"/>
    <w:rsid w:val="00E476F8"/>
    <w:rsid w:val="00E47B59"/>
    <w:rsid w:val="00E50877"/>
    <w:rsid w:val="00E50A31"/>
    <w:rsid w:val="00E52B94"/>
    <w:rsid w:val="00E53262"/>
    <w:rsid w:val="00E55159"/>
    <w:rsid w:val="00E556C4"/>
    <w:rsid w:val="00E56436"/>
    <w:rsid w:val="00E567F2"/>
    <w:rsid w:val="00E5682D"/>
    <w:rsid w:val="00E602C3"/>
    <w:rsid w:val="00E613F8"/>
    <w:rsid w:val="00E6143D"/>
    <w:rsid w:val="00E61808"/>
    <w:rsid w:val="00E6230A"/>
    <w:rsid w:val="00E636DE"/>
    <w:rsid w:val="00E643A9"/>
    <w:rsid w:val="00E73338"/>
    <w:rsid w:val="00E7388E"/>
    <w:rsid w:val="00E75319"/>
    <w:rsid w:val="00E7680C"/>
    <w:rsid w:val="00E77467"/>
    <w:rsid w:val="00E7750E"/>
    <w:rsid w:val="00E80866"/>
    <w:rsid w:val="00E80934"/>
    <w:rsid w:val="00E82065"/>
    <w:rsid w:val="00E820D3"/>
    <w:rsid w:val="00E823CD"/>
    <w:rsid w:val="00E84748"/>
    <w:rsid w:val="00E854FE"/>
    <w:rsid w:val="00E87F51"/>
    <w:rsid w:val="00E9226D"/>
    <w:rsid w:val="00E9247E"/>
    <w:rsid w:val="00E93975"/>
    <w:rsid w:val="00E94AB3"/>
    <w:rsid w:val="00E972A6"/>
    <w:rsid w:val="00EA01C1"/>
    <w:rsid w:val="00EA08B3"/>
    <w:rsid w:val="00EA198A"/>
    <w:rsid w:val="00EA1FEE"/>
    <w:rsid w:val="00EA41BC"/>
    <w:rsid w:val="00EA46A5"/>
    <w:rsid w:val="00EA4F73"/>
    <w:rsid w:val="00EA5AD2"/>
    <w:rsid w:val="00EA670F"/>
    <w:rsid w:val="00EA68EB"/>
    <w:rsid w:val="00EA6986"/>
    <w:rsid w:val="00EB0172"/>
    <w:rsid w:val="00EB2A4C"/>
    <w:rsid w:val="00EB2D59"/>
    <w:rsid w:val="00EB31C2"/>
    <w:rsid w:val="00EB4E74"/>
    <w:rsid w:val="00EB5F52"/>
    <w:rsid w:val="00EB6808"/>
    <w:rsid w:val="00EB6997"/>
    <w:rsid w:val="00EB7FE8"/>
    <w:rsid w:val="00EC0130"/>
    <w:rsid w:val="00EC09FF"/>
    <w:rsid w:val="00EC23F3"/>
    <w:rsid w:val="00EC246C"/>
    <w:rsid w:val="00EC2D58"/>
    <w:rsid w:val="00EC3808"/>
    <w:rsid w:val="00EC47E2"/>
    <w:rsid w:val="00EC4CB3"/>
    <w:rsid w:val="00EC63E8"/>
    <w:rsid w:val="00EC7181"/>
    <w:rsid w:val="00EC7448"/>
    <w:rsid w:val="00EC7BF4"/>
    <w:rsid w:val="00ED0176"/>
    <w:rsid w:val="00ED1E65"/>
    <w:rsid w:val="00ED35E6"/>
    <w:rsid w:val="00ED5C28"/>
    <w:rsid w:val="00ED77AD"/>
    <w:rsid w:val="00EE008E"/>
    <w:rsid w:val="00EE01ED"/>
    <w:rsid w:val="00EE3B52"/>
    <w:rsid w:val="00EE51B2"/>
    <w:rsid w:val="00EE59EB"/>
    <w:rsid w:val="00EE687C"/>
    <w:rsid w:val="00EF0987"/>
    <w:rsid w:val="00EF1A15"/>
    <w:rsid w:val="00EF28B2"/>
    <w:rsid w:val="00EF3EC5"/>
    <w:rsid w:val="00EF417D"/>
    <w:rsid w:val="00EF5307"/>
    <w:rsid w:val="00EF57AF"/>
    <w:rsid w:val="00EF7F02"/>
    <w:rsid w:val="00F02406"/>
    <w:rsid w:val="00F02572"/>
    <w:rsid w:val="00F027B1"/>
    <w:rsid w:val="00F02A66"/>
    <w:rsid w:val="00F033B9"/>
    <w:rsid w:val="00F0353D"/>
    <w:rsid w:val="00F03D6F"/>
    <w:rsid w:val="00F052D1"/>
    <w:rsid w:val="00F06A48"/>
    <w:rsid w:val="00F1111F"/>
    <w:rsid w:val="00F11DBA"/>
    <w:rsid w:val="00F135A1"/>
    <w:rsid w:val="00F149A6"/>
    <w:rsid w:val="00F164B5"/>
    <w:rsid w:val="00F203C5"/>
    <w:rsid w:val="00F209DE"/>
    <w:rsid w:val="00F20B8D"/>
    <w:rsid w:val="00F210E8"/>
    <w:rsid w:val="00F21A10"/>
    <w:rsid w:val="00F232D2"/>
    <w:rsid w:val="00F23794"/>
    <w:rsid w:val="00F24728"/>
    <w:rsid w:val="00F263FD"/>
    <w:rsid w:val="00F2683A"/>
    <w:rsid w:val="00F268E6"/>
    <w:rsid w:val="00F279D5"/>
    <w:rsid w:val="00F303F6"/>
    <w:rsid w:val="00F3075D"/>
    <w:rsid w:val="00F313FD"/>
    <w:rsid w:val="00F31D86"/>
    <w:rsid w:val="00F32B6A"/>
    <w:rsid w:val="00F3440B"/>
    <w:rsid w:val="00F34610"/>
    <w:rsid w:val="00F40AB7"/>
    <w:rsid w:val="00F40C8B"/>
    <w:rsid w:val="00F41A2A"/>
    <w:rsid w:val="00F41E5D"/>
    <w:rsid w:val="00F431C3"/>
    <w:rsid w:val="00F50592"/>
    <w:rsid w:val="00F54334"/>
    <w:rsid w:val="00F558CF"/>
    <w:rsid w:val="00F56C81"/>
    <w:rsid w:val="00F5789C"/>
    <w:rsid w:val="00F60753"/>
    <w:rsid w:val="00F612B6"/>
    <w:rsid w:val="00F616C4"/>
    <w:rsid w:val="00F6349B"/>
    <w:rsid w:val="00F64767"/>
    <w:rsid w:val="00F65F63"/>
    <w:rsid w:val="00F66ADB"/>
    <w:rsid w:val="00F67A52"/>
    <w:rsid w:val="00F70AC0"/>
    <w:rsid w:val="00F75B95"/>
    <w:rsid w:val="00F76378"/>
    <w:rsid w:val="00F81E9B"/>
    <w:rsid w:val="00F82448"/>
    <w:rsid w:val="00F8427E"/>
    <w:rsid w:val="00F84AB7"/>
    <w:rsid w:val="00F850A0"/>
    <w:rsid w:val="00F85361"/>
    <w:rsid w:val="00F85F62"/>
    <w:rsid w:val="00F8620F"/>
    <w:rsid w:val="00F9052D"/>
    <w:rsid w:val="00F9074A"/>
    <w:rsid w:val="00F92223"/>
    <w:rsid w:val="00F94708"/>
    <w:rsid w:val="00F95016"/>
    <w:rsid w:val="00F9644D"/>
    <w:rsid w:val="00F967B3"/>
    <w:rsid w:val="00FA04ED"/>
    <w:rsid w:val="00FA0B28"/>
    <w:rsid w:val="00FA0BDC"/>
    <w:rsid w:val="00FA1FD3"/>
    <w:rsid w:val="00FA54DC"/>
    <w:rsid w:val="00FA5AEE"/>
    <w:rsid w:val="00FA7F06"/>
    <w:rsid w:val="00FA7F1B"/>
    <w:rsid w:val="00FB200B"/>
    <w:rsid w:val="00FB3113"/>
    <w:rsid w:val="00FB451E"/>
    <w:rsid w:val="00FB4BA0"/>
    <w:rsid w:val="00FB5F14"/>
    <w:rsid w:val="00FB64DF"/>
    <w:rsid w:val="00FC5DEA"/>
    <w:rsid w:val="00FC77FD"/>
    <w:rsid w:val="00FC7D93"/>
    <w:rsid w:val="00FD1EE6"/>
    <w:rsid w:val="00FD201C"/>
    <w:rsid w:val="00FD2547"/>
    <w:rsid w:val="00FD25EB"/>
    <w:rsid w:val="00FD4427"/>
    <w:rsid w:val="00FD4673"/>
    <w:rsid w:val="00FD4C09"/>
    <w:rsid w:val="00FD5759"/>
    <w:rsid w:val="00FD5965"/>
    <w:rsid w:val="00FD5D27"/>
    <w:rsid w:val="00FD7757"/>
    <w:rsid w:val="00FE3EAA"/>
    <w:rsid w:val="00FE49AA"/>
    <w:rsid w:val="00FE4C6C"/>
    <w:rsid w:val="00FE5103"/>
    <w:rsid w:val="00FE5D65"/>
    <w:rsid w:val="00FE7068"/>
    <w:rsid w:val="00FE7445"/>
    <w:rsid w:val="00FE76A2"/>
    <w:rsid w:val="00FE7CD0"/>
    <w:rsid w:val="00FE7E20"/>
    <w:rsid w:val="00FF20E9"/>
    <w:rsid w:val="00FF3505"/>
    <w:rsid w:val="00FF38B9"/>
    <w:rsid w:val="00FF438C"/>
    <w:rsid w:val="00FF4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4F89ADA-7849-4126-B72C-77CA9BC7A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C71"/>
    <w:pPr>
      <w:spacing w:after="200" w:line="276" w:lineRule="auto"/>
    </w:pPr>
    <w:rPr>
      <w:sz w:val="22"/>
      <w:szCs w:val="22"/>
      <w:lang w:eastAsia="en-US"/>
    </w:rPr>
  </w:style>
  <w:style w:type="paragraph" w:styleId="1">
    <w:name w:val="heading 1"/>
    <w:basedOn w:val="a"/>
    <w:next w:val="a"/>
    <w:link w:val="10"/>
    <w:qFormat/>
    <w:rsid w:val="00EC47E2"/>
    <w:pPr>
      <w:keepNext/>
      <w:widowControl w:val="0"/>
      <w:tabs>
        <w:tab w:val="left" w:pos="7938"/>
      </w:tabs>
      <w:autoSpaceDE w:val="0"/>
      <w:autoSpaceDN w:val="0"/>
      <w:spacing w:after="0" w:line="240" w:lineRule="auto"/>
      <w:ind w:right="720"/>
      <w:outlineLvl w:val="0"/>
    </w:pPr>
    <w:rPr>
      <w:sz w:val="26"/>
      <w:szCs w:val="26"/>
      <w:lang w:eastAsia="ru-RU"/>
    </w:rPr>
  </w:style>
  <w:style w:type="paragraph" w:styleId="2">
    <w:name w:val="heading 2"/>
    <w:aliases w:val="Знак"/>
    <w:basedOn w:val="a"/>
    <w:next w:val="a"/>
    <w:link w:val="20"/>
    <w:qFormat/>
    <w:rsid w:val="00EC47E2"/>
    <w:pPr>
      <w:widowControl w:val="0"/>
      <w:adjustRightInd w:val="0"/>
      <w:spacing w:after="160" w:line="240" w:lineRule="exact"/>
      <w:jc w:val="right"/>
      <w:outlineLvl w:val="1"/>
    </w:pPr>
    <w:rPr>
      <w:sz w:val="20"/>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EC47E2"/>
    <w:rPr>
      <w:sz w:val="26"/>
      <w:szCs w:val="26"/>
      <w:lang w:val="ru-RU" w:eastAsia="ru-RU" w:bidi="ar-SA"/>
    </w:rPr>
  </w:style>
  <w:style w:type="character" w:customStyle="1" w:styleId="20">
    <w:name w:val="Заголовок 2 Знак"/>
    <w:aliases w:val="Знак Знак"/>
    <w:link w:val="2"/>
    <w:locked/>
    <w:rsid w:val="00EC47E2"/>
    <w:rPr>
      <w:lang w:val="en-GB" w:eastAsia="en-US" w:bidi="ar-SA"/>
    </w:rPr>
  </w:style>
  <w:style w:type="table" w:styleId="a3">
    <w:name w:val="Table Grid"/>
    <w:basedOn w:val="a1"/>
    <w:uiPriority w:val="59"/>
    <w:rsid w:val="007818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unhideWhenUsed/>
    <w:rsid w:val="000841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84133"/>
  </w:style>
  <w:style w:type="paragraph" w:styleId="a6">
    <w:name w:val="footer"/>
    <w:basedOn w:val="a"/>
    <w:link w:val="a7"/>
    <w:unhideWhenUsed/>
    <w:rsid w:val="00084133"/>
    <w:pPr>
      <w:tabs>
        <w:tab w:val="center" w:pos="4677"/>
        <w:tab w:val="right" w:pos="9355"/>
      </w:tabs>
      <w:spacing w:after="0" w:line="240" w:lineRule="auto"/>
    </w:pPr>
  </w:style>
  <w:style w:type="character" w:customStyle="1" w:styleId="a7">
    <w:name w:val="Нижний колонтитул Знак"/>
    <w:basedOn w:val="a0"/>
    <w:link w:val="a6"/>
    <w:rsid w:val="00084133"/>
  </w:style>
  <w:style w:type="paragraph" w:styleId="a8">
    <w:name w:val="List Paragraph"/>
    <w:basedOn w:val="a"/>
    <w:uiPriority w:val="34"/>
    <w:qFormat/>
    <w:rsid w:val="00F85F62"/>
    <w:pPr>
      <w:ind w:left="720"/>
      <w:contextualSpacing/>
    </w:pPr>
  </w:style>
  <w:style w:type="paragraph" w:styleId="a9">
    <w:name w:val="Balloon Text"/>
    <w:basedOn w:val="a"/>
    <w:link w:val="aa"/>
    <w:uiPriority w:val="99"/>
    <w:semiHidden/>
    <w:unhideWhenUsed/>
    <w:rsid w:val="00F85F62"/>
    <w:pPr>
      <w:spacing w:after="0" w:line="240" w:lineRule="auto"/>
    </w:pPr>
    <w:rPr>
      <w:rFonts w:ascii="Tahoma" w:hAnsi="Tahoma"/>
      <w:sz w:val="16"/>
      <w:szCs w:val="16"/>
    </w:rPr>
  </w:style>
  <w:style w:type="character" w:customStyle="1" w:styleId="aa">
    <w:name w:val="Текст выноски Знак"/>
    <w:link w:val="a9"/>
    <w:uiPriority w:val="99"/>
    <w:semiHidden/>
    <w:rsid w:val="00F85F62"/>
    <w:rPr>
      <w:rFonts w:ascii="Tahoma" w:hAnsi="Tahoma" w:cs="Tahoma"/>
      <w:sz w:val="16"/>
      <w:szCs w:val="16"/>
    </w:rPr>
  </w:style>
  <w:style w:type="paragraph" w:customStyle="1" w:styleId="ConsPlusCell">
    <w:name w:val="ConsPlusCell"/>
    <w:rsid w:val="002B22DD"/>
    <w:pPr>
      <w:widowControl w:val="0"/>
      <w:autoSpaceDE w:val="0"/>
      <w:autoSpaceDN w:val="0"/>
      <w:adjustRightInd w:val="0"/>
    </w:pPr>
    <w:rPr>
      <w:rFonts w:ascii="Times New Roman" w:eastAsia="Times New Roman" w:hAnsi="Times New Roman"/>
      <w:sz w:val="24"/>
      <w:szCs w:val="24"/>
    </w:rPr>
  </w:style>
  <w:style w:type="paragraph" w:customStyle="1" w:styleId="ConsNormal">
    <w:name w:val="ConsNormal"/>
    <w:rsid w:val="00EC47E2"/>
    <w:pPr>
      <w:widowControl w:val="0"/>
      <w:autoSpaceDE w:val="0"/>
      <w:autoSpaceDN w:val="0"/>
      <w:ind w:firstLine="720"/>
    </w:pPr>
    <w:rPr>
      <w:rFonts w:ascii="Arial" w:eastAsia="Times New Roman" w:hAnsi="Arial" w:cs="Arial"/>
      <w:sz w:val="16"/>
      <w:szCs w:val="16"/>
    </w:rPr>
  </w:style>
  <w:style w:type="paragraph" w:customStyle="1" w:styleId="xl63">
    <w:name w:val="xl63"/>
    <w:basedOn w:val="a"/>
    <w:rsid w:val="00EC47E2"/>
    <w:pP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styleId="ab">
    <w:name w:val="Body Text Indent"/>
    <w:aliases w:val="Основной текст 1"/>
    <w:basedOn w:val="a"/>
    <w:link w:val="ac"/>
    <w:rsid w:val="00EC47E2"/>
    <w:pPr>
      <w:spacing w:after="0" w:line="240" w:lineRule="auto"/>
      <w:ind w:left="360"/>
    </w:pPr>
    <w:rPr>
      <w:rFonts w:ascii="Bookman Old Style" w:hAnsi="Bookman Old Style" w:cs="Bookman Old Style"/>
      <w:sz w:val="24"/>
      <w:szCs w:val="24"/>
      <w:lang w:eastAsia="ru-RU"/>
    </w:rPr>
  </w:style>
  <w:style w:type="character" w:customStyle="1" w:styleId="ac">
    <w:name w:val="Основной текст с отступом Знак"/>
    <w:aliases w:val="Основной текст 1 Знак"/>
    <w:link w:val="ab"/>
    <w:locked/>
    <w:rsid w:val="00EC47E2"/>
    <w:rPr>
      <w:rFonts w:ascii="Bookman Old Style" w:hAnsi="Bookman Old Style" w:cs="Bookman Old Style"/>
      <w:sz w:val="24"/>
      <w:szCs w:val="24"/>
      <w:lang w:val="ru-RU" w:eastAsia="ru-RU" w:bidi="ar-SA"/>
    </w:rPr>
  </w:style>
  <w:style w:type="paragraph" w:styleId="ad">
    <w:name w:val="caption"/>
    <w:basedOn w:val="a"/>
    <w:next w:val="a"/>
    <w:qFormat/>
    <w:rsid w:val="00EC47E2"/>
    <w:pPr>
      <w:spacing w:before="120" w:after="120" w:line="240" w:lineRule="auto"/>
    </w:pPr>
    <w:rPr>
      <w:rFonts w:ascii="Times New Roman" w:eastAsia="Times New Roman" w:hAnsi="Times New Roman"/>
      <w:b/>
      <w:sz w:val="26"/>
      <w:szCs w:val="20"/>
      <w:lang w:eastAsia="ru-RU"/>
    </w:rPr>
  </w:style>
  <w:style w:type="paragraph" w:customStyle="1" w:styleId="Standarduser">
    <w:name w:val="Standard (user)"/>
    <w:rsid w:val="00865228"/>
    <w:pPr>
      <w:suppressAutoHyphens/>
      <w:textAlignment w:val="baseline"/>
    </w:pPr>
    <w:rPr>
      <w:rFonts w:ascii="Times New Roman" w:eastAsia="Lucida Sans Unicode" w:hAnsi="Times New Roman" w:cs="Arial"/>
      <w:color w:val="000000"/>
      <w:kern w:val="1"/>
      <w:sz w:val="24"/>
      <w:szCs w:val="24"/>
      <w:lang w:val="en-US" w:eastAsia="en-US" w:bidi="en-US"/>
    </w:rPr>
  </w:style>
  <w:style w:type="paragraph" w:styleId="ae">
    <w:name w:val="Normal (Web)"/>
    <w:basedOn w:val="a"/>
    <w:rsid w:val="00B10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EF3EC5"/>
    <w:pPr>
      <w:widowControl w:val="0"/>
      <w:autoSpaceDE w:val="0"/>
      <w:autoSpaceDN w:val="0"/>
      <w:adjustRightInd w:val="0"/>
    </w:pPr>
    <w:rPr>
      <w:rFonts w:ascii="Courier New" w:eastAsia="Times New Roman" w:hAnsi="Courier New" w:cs="Courier New"/>
    </w:rPr>
  </w:style>
  <w:style w:type="paragraph" w:customStyle="1" w:styleId="ConsPlusNormal">
    <w:name w:val="ConsPlusNormal"/>
    <w:next w:val="a"/>
    <w:rsid w:val="00B657C4"/>
    <w:pPr>
      <w:widowControl w:val="0"/>
      <w:suppressAutoHyphens/>
      <w:ind w:firstLine="720"/>
    </w:pPr>
    <w:rPr>
      <w:rFonts w:ascii="Arial" w:eastAsia="Arial" w:hAnsi="Arial" w:cs="Arial"/>
      <w:lang w:eastAsia="en-US" w:bidi="en-US"/>
    </w:rPr>
  </w:style>
  <w:style w:type="character" w:styleId="af">
    <w:name w:val="page number"/>
    <w:basedOn w:val="a0"/>
    <w:uiPriority w:val="99"/>
    <w:rsid w:val="00634696"/>
  </w:style>
  <w:style w:type="paragraph" w:styleId="af0">
    <w:name w:val="No Spacing"/>
    <w:uiPriority w:val="1"/>
    <w:qFormat/>
    <w:rsid w:val="00601C4B"/>
    <w:rPr>
      <w:sz w:val="22"/>
      <w:szCs w:val="22"/>
      <w:lang w:eastAsia="en-US"/>
    </w:rPr>
  </w:style>
  <w:style w:type="table" w:customStyle="1" w:styleId="11">
    <w:name w:val="Сетка таблицы1"/>
    <w:basedOn w:val="a1"/>
    <w:next w:val="a3"/>
    <w:uiPriority w:val="59"/>
    <w:rsid w:val="00A36C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unhideWhenUsed/>
    <w:rsid w:val="00BD236E"/>
    <w:rPr>
      <w:color w:val="0563C1"/>
      <w:u w:val="single"/>
    </w:rPr>
  </w:style>
  <w:style w:type="character" w:styleId="af2">
    <w:name w:val="annotation reference"/>
    <w:uiPriority w:val="99"/>
    <w:semiHidden/>
    <w:unhideWhenUsed/>
    <w:rsid w:val="00EE01ED"/>
    <w:rPr>
      <w:sz w:val="16"/>
      <w:szCs w:val="16"/>
    </w:rPr>
  </w:style>
  <w:style w:type="paragraph" w:styleId="af3">
    <w:name w:val="annotation text"/>
    <w:basedOn w:val="a"/>
    <w:link w:val="af4"/>
    <w:uiPriority w:val="99"/>
    <w:semiHidden/>
    <w:unhideWhenUsed/>
    <w:rsid w:val="00EE01ED"/>
    <w:rPr>
      <w:sz w:val="20"/>
      <w:szCs w:val="20"/>
    </w:rPr>
  </w:style>
  <w:style w:type="character" w:customStyle="1" w:styleId="af4">
    <w:name w:val="Текст примечания Знак"/>
    <w:link w:val="af3"/>
    <w:uiPriority w:val="99"/>
    <w:semiHidden/>
    <w:rsid w:val="00EE01ED"/>
    <w:rPr>
      <w:lang w:eastAsia="en-US"/>
    </w:rPr>
  </w:style>
  <w:style w:type="paragraph" w:styleId="af5">
    <w:name w:val="annotation subject"/>
    <w:basedOn w:val="af3"/>
    <w:next w:val="af3"/>
    <w:link w:val="af6"/>
    <w:uiPriority w:val="99"/>
    <w:semiHidden/>
    <w:unhideWhenUsed/>
    <w:rsid w:val="00EE01ED"/>
    <w:rPr>
      <w:b/>
      <w:bCs/>
    </w:rPr>
  </w:style>
  <w:style w:type="character" w:customStyle="1" w:styleId="af6">
    <w:name w:val="Тема примечания Знак"/>
    <w:link w:val="af5"/>
    <w:uiPriority w:val="99"/>
    <w:semiHidden/>
    <w:rsid w:val="00EE01ED"/>
    <w:rPr>
      <w:b/>
      <w:bCs/>
      <w:lang w:eastAsia="en-US"/>
    </w:rPr>
  </w:style>
  <w:style w:type="numbering" w:customStyle="1" w:styleId="12">
    <w:name w:val="Нет списка1"/>
    <w:next w:val="a2"/>
    <w:uiPriority w:val="99"/>
    <w:semiHidden/>
    <w:unhideWhenUsed/>
    <w:rsid w:val="00BC6938"/>
  </w:style>
  <w:style w:type="character" w:styleId="af7">
    <w:name w:val="FollowedHyperlink"/>
    <w:uiPriority w:val="99"/>
    <w:semiHidden/>
    <w:unhideWhenUsed/>
    <w:rsid w:val="00BC6938"/>
    <w:rPr>
      <w:color w:val="800080"/>
      <w:u w:val="single"/>
    </w:rPr>
  </w:style>
  <w:style w:type="paragraph" w:customStyle="1" w:styleId="xl65">
    <w:name w:val="xl6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66">
    <w:name w:val="xl6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67">
    <w:name w:val="xl6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68">
    <w:name w:val="xl6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9">
    <w:name w:val="xl6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0">
    <w:name w:val="xl7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1">
    <w:name w:val="xl7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72">
    <w:name w:val="xl7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8"/>
      <w:szCs w:val="18"/>
      <w:lang w:eastAsia="ru-RU"/>
    </w:rPr>
  </w:style>
  <w:style w:type="paragraph" w:customStyle="1" w:styleId="xl73">
    <w:name w:val="xl7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74">
    <w:name w:val="xl7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5">
    <w:name w:val="xl7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7">
    <w:name w:val="xl7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78">
    <w:name w:val="xl7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9">
    <w:name w:val="xl7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18"/>
      <w:szCs w:val="18"/>
      <w:lang w:eastAsia="ru-RU"/>
    </w:rPr>
  </w:style>
  <w:style w:type="paragraph" w:customStyle="1" w:styleId="xl80">
    <w:name w:val="xl8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81">
    <w:name w:val="xl8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82">
    <w:name w:val="xl8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3">
    <w:name w:val="xl8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4">
    <w:name w:val="xl84"/>
    <w:basedOn w:val="a"/>
    <w:rsid w:val="00BC6938"/>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6">
    <w:name w:val="xl8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7">
    <w:name w:val="xl8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8">
    <w:name w:val="xl88"/>
    <w:basedOn w:val="a"/>
    <w:rsid w:val="00BC6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b/>
      <w:bCs/>
      <w:color w:val="000000"/>
      <w:sz w:val="18"/>
      <w:szCs w:val="18"/>
      <w:lang w:eastAsia="ru-RU"/>
    </w:rPr>
  </w:style>
  <w:style w:type="paragraph" w:customStyle="1" w:styleId="xl89">
    <w:name w:val="xl8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0">
    <w:name w:val="xl9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91">
    <w:name w:val="xl9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92">
    <w:name w:val="xl9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3">
    <w:name w:val="xl93"/>
    <w:basedOn w:val="a"/>
    <w:rsid w:val="00BC693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4">
    <w:name w:val="xl9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95">
    <w:name w:val="xl9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96">
    <w:name w:val="xl9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7">
    <w:name w:val="xl97"/>
    <w:basedOn w:val="a"/>
    <w:rsid w:val="00BC693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8">
    <w:name w:val="xl9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lang w:eastAsia="ru-RU"/>
    </w:rPr>
  </w:style>
  <w:style w:type="paragraph" w:customStyle="1" w:styleId="xl99">
    <w:name w:val="xl9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02">
    <w:name w:val="xl10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3">
    <w:name w:val="xl103"/>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04">
    <w:name w:val="xl104"/>
    <w:basedOn w:val="a"/>
    <w:rsid w:val="00BC693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05">
    <w:name w:val="xl105"/>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06">
    <w:name w:val="xl106"/>
    <w:basedOn w:val="a"/>
    <w:rsid w:val="00BC6938"/>
    <w:pPr>
      <w:pBdr>
        <w:top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07">
    <w:name w:val="xl107"/>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8">
    <w:name w:val="xl108"/>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09">
    <w:name w:val="xl10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111">
    <w:name w:val="xl111"/>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2">
    <w:name w:val="xl112"/>
    <w:basedOn w:val="a"/>
    <w:rsid w:val="00BC693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3">
    <w:name w:val="xl11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4">
    <w:name w:val="xl11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5">
    <w:name w:val="xl11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116">
    <w:name w:val="xl11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7">
    <w:name w:val="xl11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18">
    <w:name w:val="xl11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19">
    <w:name w:val="xl119"/>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2">
    <w:name w:val="xl12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3">
    <w:name w:val="xl12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5">
    <w:name w:val="xl125"/>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26">
    <w:name w:val="xl12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7">
    <w:name w:val="xl127"/>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8">
    <w:name w:val="xl12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9">
    <w:name w:val="xl12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
    <w:name w:val="xl131"/>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
    <w:name w:val="xl13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3">
    <w:name w:val="xl13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34">
    <w:name w:val="xl134"/>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35">
    <w:name w:val="xl135"/>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36">
    <w:name w:val="xl13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7">
    <w:name w:val="xl137"/>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38">
    <w:name w:val="xl138"/>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9">
    <w:name w:val="xl139"/>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0">
    <w:name w:val="xl140"/>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1">
    <w:name w:val="xl141"/>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42">
    <w:name w:val="xl142"/>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3">
    <w:name w:val="xl14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144">
    <w:name w:val="xl144"/>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145">
    <w:name w:val="xl145"/>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6">
    <w:name w:val="xl14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7">
    <w:name w:val="xl147"/>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8">
    <w:name w:val="xl14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9">
    <w:name w:val="xl149"/>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0">
    <w:name w:val="xl150"/>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1">
    <w:name w:val="xl151"/>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2">
    <w:name w:val="xl152"/>
    <w:basedOn w:val="a"/>
    <w:rsid w:val="00BC6938"/>
    <w:pPr>
      <w:pBdr>
        <w:top w:val="single" w:sz="4" w:space="0" w:color="auto"/>
        <w:left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53">
    <w:name w:val="xl153"/>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4">
    <w:name w:val="xl154"/>
    <w:basedOn w:val="a"/>
    <w:rsid w:val="00BC6938"/>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55">
    <w:name w:val="xl155"/>
    <w:basedOn w:val="a"/>
    <w:rsid w:val="00BC6938"/>
    <w:pPr>
      <w:pBdr>
        <w:top w:val="single" w:sz="4" w:space="0" w:color="auto"/>
        <w:left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56">
    <w:name w:val="xl15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7">
    <w:name w:val="xl15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8">
    <w:name w:val="xl158"/>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9">
    <w:name w:val="xl159"/>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60">
    <w:name w:val="xl160"/>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1">
    <w:name w:val="xl16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2">
    <w:name w:val="xl16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3">
    <w:name w:val="xl163"/>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4">
    <w:name w:val="xl16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5">
    <w:name w:val="xl165"/>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6">
    <w:name w:val="xl166"/>
    <w:basedOn w:val="a"/>
    <w:rsid w:val="00BC6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7">
    <w:name w:val="xl16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8">
    <w:name w:val="xl16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9">
    <w:name w:val="xl169"/>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70">
    <w:name w:val="xl17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1">
    <w:name w:val="xl171"/>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2">
    <w:name w:val="xl172"/>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3">
    <w:name w:val="xl17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74">
    <w:name w:val="xl174"/>
    <w:basedOn w:val="a"/>
    <w:rsid w:val="00BC6938"/>
    <w:pP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75">
    <w:name w:val="xl17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18"/>
      <w:szCs w:val="18"/>
      <w:lang w:eastAsia="ru-RU"/>
    </w:rPr>
  </w:style>
  <w:style w:type="paragraph" w:customStyle="1" w:styleId="xl176">
    <w:name w:val="xl17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7">
    <w:name w:val="xl177"/>
    <w:basedOn w:val="a"/>
    <w:rsid w:val="00BC69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78">
    <w:name w:val="xl178"/>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79">
    <w:name w:val="xl179"/>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80">
    <w:name w:val="xl180"/>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181">
    <w:name w:val="xl181"/>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182">
    <w:name w:val="xl182"/>
    <w:basedOn w:val="a"/>
    <w:rsid w:val="00BC6938"/>
    <w:pPr>
      <w:pBdr>
        <w:top w:val="single" w:sz="4" w:space="0" w:color="auto"/>
        <w:left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83">
    <w:name w:val="xl18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18"/>
      <w:szCs w:val="18"/>
      <w:lang w:eastAsia="ru-RU"/>
    </w:rPr>
  </w:style>
  <w:style w:type="paragraph" w:customStyle="1" w:styleId="xl184">
    <w:name w:val="xl18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85">
    <w:name w:val="xl18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86">
    <w:name w:val="xl18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87">
    <w:name w:val="xl187"/>
    <w:basedOn w:val="a"/>
    <w:rsid w:val="00BC6938"/>
    <w:pPr>
      <w:pBdr>
        <w:top w:val="single" w:sz="4" w:space="0" w:color="auto"/>
        <w:left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88">
    <w:name w:val="xl18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89">
    <w:name w:val="xl18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90">
    <w:name w:val="xl19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91">
    <w:name w:val="xl191"/>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92">
    <w:name w:val="xl19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93">
    <w:name w:val="xl193"/>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94">
    <w:name w:val="xl19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95">
    <w:name w:val="xl195"/>
    <w:basedOn w:val="a"/>
    <w:rsid w:val="00BC6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96">
    <w:name w:val="xl19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97">
    <w:name w:val="xl197"/>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98">
    <w:name w:val="xl19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color w:val="000000"/>
      <w:sz w:val="18"/>
      <w:szCs w:val="18"/>
      <w:lang w:eastAsia="ru-RU"/>
    </w:rPr>
  </w:style>
  <w:style w:type="paragraph" w:customStyle="1" w:styleId="xl199">
    <w:name w:val="xl199"/>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00">
    <w:name w:val="xl200"/>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01">
    <w:name w:val="xl20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02">
    <w:name w:val="xl202"/>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03">
    <w:name w:val="xl203"/>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04">
    <w:name w:val="xl20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05">
    <w:name w:val="xl20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206">
    <w:name w:val="xl20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18"/>
      <w:szCs w:val="18"/>
      <w:lang w:eastAsia="ru-RU"/>
    </w:rPr>
  </w:style>
  <w:style w:type="paragraph" w:customStyle="1" w:styleId="xl207">
    <w:name w:val="xl207"/>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08">
    <w:name w:val="xl208"/>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09">
    <w:name w:val="xl209"/>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210">
    <w:name w:val="xl210"/>
    <w:basedOn w:val="a"/>
    <w:rsid w:val="00BC6938"/>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211">
    <w:name w:val="xl211"/>
    <w:basedOn w:val="a"/>
    <w:rsid w:val="00BC693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212">
    <w:name w:val="xl212"/>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213">
    <w:name w:val="xl213"/>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14">
    <w:name w:val="xl214"/>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15">
    <w:name w:val="xl215"/>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18"/>
      <w:szCs w:val="18"/>
      <w:lang w:eastAsia="ru-RU"/>
    </w:rPr>
  </w:style>
  <w:style w:type="paragraph" w:customStyle="1" w:styleId="xl216">
    <w:name w:val="xl216"/>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18"/>
      <w:szCs w:val="18"/>
      <w:lang w:eastAsia="ru-RU"/>
    </w:rPr>
  </w:style>
  <w:style w:type="paragraph" w:customStyle="1" w:styleId="xl217">
    <w:name w:val="xl217"/>
    <w:basedOn w:val="a"/>
    <w:rsid w:val="00BC693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218">
    <w:name w:val="xl218"/>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19">
    <w:name w:val="xl219"/>
    <w:basedOn w:val="a"/>
    <w:rsid w:val="00BC693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20">
    <w:name w:val="xl220"/>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21">
    <w:name w:val="xl221"/>
    <w:basedOn w:val="a"/>
    <w:rsid w:val="00BC693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222">
    <w:name w:val="xl222"/>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223">
    <w:name w:val="xl223"/>
    <w:basedOn w:val="a"/>
    <w:rsid w:val="0089763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24">
    <w:name w:val="xl224"/>
    <w:basedOn w:val="a"/>
    <w:rsid w:val="008976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25">
    <w:name w:val="xl225"/>
    <w:basedOn w:val="a"/>
    <w:rsid w:val="0089763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26">
    <w:name w:val="xl226"/>
    <w:basedOn w:val="a"/>
    <w:rsid w:val="0089763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227">
    <w:name w:val="xl227"/>
    <w:basedOn w:val="a"/>
    <w:rsid w:val="008976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228">
    <w:name w:val="xl228"/>
    <w:basedOn w:val="a"/>
    <w:rsid w:val="0089763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29">
    <w:name w:val="xl229"/>
    <w:basedOn w:val="a"/>
    <w:rsid w:val="008976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65766">
      <w:bodyDiv w:val="1"/>
      <w:marLeft w:val="0"/>
      <w:marRight w:val="0"/>
      <w:marTop w:val="0"/>
      <w:marBottom w:val="0"/>
      <w:divBdr>
        <w:top w:val="none" w:sz="0" w:space="0" w:color="auto"/>
        <w:left w:val="none" w:sz="0" w:space="0" w:color="auto"/>
        <w:bottom w:val="none" w:sz="0" w:space="0" w:color="auto"/>
        <w:right w:val="none" w:sz="0" w:space="0" w:color="auto"/>
      </w:divBdr>
    </w:div>
    <w:div w:id="106200169">
      <w:bodyDiv w:val="1"/>
      <w:marLeft w:val="0"/>
      <w:marRight w:val="0"/>
      <w:marTop w:val="0"/>
      <w:marBottom w:val="0"/>
      <w:divBdr>
        <w:top w:val="none" w:sz="0" w:space="0" w:color="auto"/>
        <w:left w:val="none" w:sz="0" w:space="0" w:color="auto"/>
        <w:bottom w:val="none" w:sz="0" w:space="0" w:color="auto"/>
        <w:right w:val="none" w:sz="0" w:space="0" w:color="auto"/>
      </w:divBdr>
    </w:div>
    <w:div w:id="142278874">
      <w:bodyDiv w:val="1"/>
      <w:marLeft w:val="0"/>
      <w:marRight w:val="0"/>
      <w:marTop w:val="0"/>
      <w:marBottom w:val="0"/>
      <w:divBdr>
        <w:top w:val="none" w:sz="0" w:space="0" w:color="auto"/>
        <w:left w:val="none" w:sz="0" w:space="0" w:color="auto"/>
        <w:bottom w:val="none" w:sz="0" w:space="0" w:color="auto"/>
        <w:right w:val="none" w:sz="0" w:space="0" w:color="auto"/>
      </w:divBdr>
    </w:div>
    <w:div w:id="164367645">
      <w:bodyDiv w:val="1"/>
      <w:marLeft w:val="0"/>
      <w:marRight w:val="0"/>
      <w:marTop w:val="0"/>
      <w:marBottom w:val="0"/>
      <w:divBdr>
        <w:top w:val="none" w:sz="0" w:space="0" w:color="auto"/>
        <w:left w:val="none" w:sz="0" w:space="0" w:color="auto"/>
        <w:bottom w:val="none" w:sz="0" w:space="0" w:color="auto"/>
        <w:right w:val="none" w:sz="0" w:space="0" w:color="auto"/>
      </w:divBdr>
    </w:div>
    <w:div w:id="211965444">
      <w:bodyDiv w:val="1"/>
      <w:marLeft w:val="0"/>
      <w:marRight w:val="0"/>
      <w:marTop w:val="0"/>
      <w:marBottom w:val="0"/>
      <w:divBdr>
        <w:top w:val="none" w:sz="0" w:space="0" w:color="auto"/>
        <w:left w:val="none" w:sz="0" w:space="0" w:color="auto"/>
        <w:bottom w:val="none" w:sz="0" w:space="0" w:color="auto"/>
        <w:right w:val="none" w:sz="0" w:space="0" w:color="auto"/>
      </w:divBdr>
    </w:div>
    <w:div w:id="229049513">
      <w:bodyDiv w:val="1"/>
      <w:marLeft w:val="0"/>
      <w:marRight w:val="0"/>
      <w:marTop w:val="0"/>
      <w:marBottom w:val="0"/>
      <w:divBdr>
        <w:top w:val="none" w:sz="0" w:space="0" w:color="auto"/>
        <w:left w:val="none" w:sz="0" w:space="0" w:color="auto"/>
        <w:bottom w:val="none" w:sz="0" w:space="0" w:color="auto"/>
        <w:right w:val="none" w:sz="0" w:space="0" w:color="auto"/>
      </w:divBdr>
    </w:div>
    <w:div w:id="242564860">
      <w:bodyDiv w:val="1"/>
      <w:marLeft w:val="0"/>
      <w:marRight w:val="0"/>
      <w:marTop w:val="0"/>
      <w:marBottom w:val="0"/>
      <w:divBdr>
        <w:top w:val="none" w:sz="0" w:space="0" w:color="auto"/>
        <w:left w:val="none" w:sz="0" w:space="0" w:color="auto"/>
        <w:bottom w:val="none" w:sz="0" w:space="0" w:color="auto"/>
        <w:right w:val="none" w:sz="0" w:space="0" w:color="auto"/>
      </w:divBdr>
    </w:div>
    <w:div w:id="255721632">
      <w:bodyDiv w:val="1"/>
      <w:marLeft w:val="0"/>
      <w:marRight w:val="0"/>
      <w:marTop w:val="0"/>
      <w:marBottom w:val="0"/>
      <w:divBdr>
        <w:top w:val="none" w:sz="0" w:space="0" w:color="auto"/>
        <w:left w:val="none" w:sz="0" w:space="0" w:color="auto"/>
        <w:bottom w:val="none" w:sz="0" w:space="0" w:color="auto"/>
        <w:right w:val="none" w:sz="0" w:space="0" w:color="auto"/>
      </w:divBdr>
    </w:div>
    <w:div w:id="287972706">
      <w:bodyDiv w:val="1"/>
      <w:marLeft w:val="0"/>
      <w:marRight w:val="0"/>
      <w:marTop w:val="0"/>
      <w:marBottom w:val="0"/>
      <w:divBdr>
        <w:top w:val="none" w:sz="0" w:space="0" w:color="auto"/>
        <w:left w:val="none" w:sz="0" w:space="0" w:color="auto"/>
        <w:bottom w:val="none" w:sz="0" w:space="0" w:color="auto"/>
        <w:right w:val="none" w:sz="0" w:space="0" w:color="auto"/>
      </w:divBdr>
    </w:div>
    <w:div w:id="312175487">
      <w:bodyDiv w:val="1"/>
      <w:marLeft w:val="0"/>
      <w:marRight w:val="0"/>
      <w:marTop w:val="0"/>
      <w:marBottom w:val="0"/>
      <w:divBdr>
        <w:top w:val="none" w:sz="0" w:space="0" w:color="auto"/>
        <w:left w:val="none" w:sz="0" w:space="0" w:color="auto"/>
        <w:bottom w:val="none" w:sz="0" w:space="0" w:color="auto"/>
        <w:right w:val="none" w:sz="0" w:space="0" w:color="auto"/>
      </w:divBdr>
    </w:div>
    <w:div w:id="320353460">
      <w:bodyDiv w:val="1"/>
      <w:marLeft w:val="0"/>
      <w:marRight w:val="0"/>
      <w:marTop w:val="0"/>
      <w:marBottom w:val="0"/>
      <w:divBdr>
        <w:top w:val="none" w:sz="0" w:space="0" w:color="auto"/>
        <w:left w:val="none" w:sz="0" w:space="0" w:color="auto"/>
        <w:bottom w:val="none" w:sz="0" w:space="0" w:color="auto"/>
        <w:right w:val="none" w:sz="0" w:space="0" w:color="auto"/>
      </w:divBdr>
    </w:div>
    <w:div w:id="349185128">
      <w:bodyDiv w:val="1"/>
      <w:marLeft w:val="0"/>
      <w:marRight w:val="0"/>
      <w:marTop w:val="0"/>
      <w:marBottom w:val="0"/>
      <w:divBdr>
        <w:top w:val="none" w:sz="0" w:space="0" w:color="auto"/>
        <w:left w:val="none" w:sz="0" w:space="0" w:color="auto"/>
        <w:bottom w:val="none" w:sz="0" w:space="0" w:color="auto"/>
        <w:right w:val="none" w:sz="0" w:space="0" w:color="auto"/>
      </w:divBdr>
    </w:div>
    <w:div w:id="417294568">
      <w:bodyDiv w:val="1"/>
      <w:marLeft w:val="0"/>
      <w:marRight w:val="0"/>
      <w:marTop w:val="0"/>
      <w:marBottom w:val="0"/>
      <w:divBdr>
        <w:top w:val="none" w:sz="0" w:space="0" w:color="auto"/>
        <w:left w:val="none" w:sz="0" w:space="0" w:color="auto"/>
        <w:bottom w:val="none" w:sz="0" w:space="0" w:color="auto"/>
        <w:right w:val="none" w:sz="0" w:space="0" w:color="auto"/>
      </w:divBdr>
    </w:div>
    <w:div w:id="442500476">
      <w:bodyDiv w:val="1"/>
      <w:marLeft w:val="0"/>
      <w:marRight w:val="0"/>
      <w:marTop w:val="0"/>
      <w:marBottom w:val="0"/>
      <w:divBdr>
        <w:top w:val="none" w:sz="0" w:space="0" w:color="auto"/>
        <w:left w:val="none" w:sz="0" w:space="0" w:color="auto"/>
        <w:bottom w:val="none" w:sz="0" w:space="0" w:color="auto"/>
        <w:right w:val="none" w:sz="0" w:space="0" w:color="auto"/>
      </w:divBdr>
    </w:div>
    <w:div w:id="545991130">
      <w:bodyDiv w:val="1"/>
      <w:marLeft w:val="0"/>
      <w:marRight w:val="0"/>
      <w:marTop w:val="0"/>
      <w:marBottom w:val="0"/>
      <w:divBdr>
        <w:top w:val="none" w:sz="0" w:space="0" w:color="auto"/>
        <w:left w:val="none" w:sz="0" w:space="0" w:color="auto"/>
        <w:bottom w:val="none" w:sz="0" w:space="0" w:color="auto"/>
        <w:right w:val="none" w:sz="0" w:space="0" w:color="auto"/>
      </w:divBdr>
    </w:div>
    <w:div w:id="574358006">
      <w:bodyDiv w:val="1"/>
      <w:marLeft w:val="0"/>
      <w:marRight w:val="0"/>
      <w:marTop w:val="0"/>
      <w:marBottom w:val="0"/>
      <w:divBdr>
        <w:top w:val="none" w:sz="0" w:space="0" w:color="auto"/>
        <w:left w:val="none" w:sz="0" w:space="0" w:color="auto"/>
        <w:bottom w:val="none" w:sz="0" w:space="0" w:color="auto"/>
        <w:right w:val="none" w:sz="0" w:space="0" w:color="auto"/>
      </w:divBdr>
    </w:div>
    <w:div w:id="652216978">
      <w:bodyDiv w:val="1"/>
      <w:marLeft w:val="0"/>
      <w:marRight w:val="0"/>
      <w:marTop w:val="0"/>
      <w:marBottom w:val="0"/>
      <w:divBdr>
        <w:top w:val="none" w:sz="0" w:space="0" w:color="auto"/>
        <w:left w:val="none" w:sz="0" w:space="0" w:color="auto"/>
        <w:bottom w:val="none" w:sz="0" w:space="0" w:color="auto"/>
        <w:right w:val="none" w:sz="0" w:space="0" w:color="auto"/>
      </w:divBdr>
    </w:div>
    <w:div w:id="686717752">
      <w:bodyDiv w:val="1"/>
      <w:marLeft w:val="0"/>
      <w:marRight w:val="0"/>
      <w:marTop w:val="0"/>
      <w:marBottom w:val="0"/>
      <w:divBdr>
        <w:top w:val="none" w:sz="0" w:space="0" w:color="auto"/>
        <w:left w:val="none" w:sz="0" w:space="0" w:color="auto"/>
        <w:bottom w:val="none" w:sz="0" w:space="0" w:color="auto"/>
        <w:right w:val="none" w:sz="0" w:space="0" w:color="auto"/>
      </w:divBdr>
    </w:div>
    <w:div w:id="828181681">
      <w:bodyDiv w:val="1"/>
      <w:marLeft w:val="0"/>
      <w:marRight w:val="0"/>
      <w:marTop w:val="0"/>
      <w:marBottom w:val="0"/>
      <w:divBdr>
        <w:top w:val="none" w:sz="0" w:space="0" w:color="auto"/>
        <w:left w:val="none" w:sz="0" w:space="0" w:color="auto"/>
        <w:bottom w:val="none" w:sz="0" w:space="0" w:color="auto"/>
        <w:right w:val="none" w:sz="0" w:space="0" w:color="auto"/>
      </w:divBdr>
    </w:div>
    <w:div w:id="851409118">
      <w:bodyDiv w:val="1"/>
      <w:marLeft w:val="0"/>
      <w:marRight w:val="0"/>
      <w:marTop w:val="0"/>
      <w:marBottom w:val="0"/>
      <w:divBdr>
        <w:top w:val="none" w:sz="0" w:space="0" w:color="auto"/>
        <w:left w:val="none" w:sz="0" w:space="0" w:color="auto"/>
        <w:bottom w:val="none" w:sz="0" w:space="0" w:color="auto"/>
        <w:right w:val="none" w:sz="0" w:space="0" w:color="auto"/>
      </w:divBdr>
    </w:div>
    <w:div w:id="872304046">
      <w:bodyDiv w:val="1"/>
      <w:marLeft w:val="0"/>
      <w:marRight w:val="0"/>
      <w:marTop w:val="0"/>
      <w:marBottom w:val="0"/>
      <w:divBdr>
        <w:top w:val="none" w:sz="0" w:space="0" w:color="auto"/>
        <w:left w:val="none" w:sz="0" w:space="0" w:color="auto"/>
        <w:bottom w:val="none" w:sz="0" w:space="0" w:color="auto"/>
        <w:right w:val="none" w:sz="0" w:space="0" w:color="auto"/>
      </w:divBdr>
    </w:div>
    <w:div w:id="1024551221">
      <w:bodyDiv w:val="1"/>
      <w:marLeft w:val="0"/>
      <w:marRight w:val="0"/>
      <w:marTop w:val="0"/>
      <w:marBottom w:val="0"/>
      <w:divBdr>
        <w:top w:val="none" w:sz="0" w:space="0" w:color="auto"/>
        <w:left w:val="none" w:sz="0" w:space="0" w:color="auto"/>
        <w:bottom w:val="none" w:sz="0" w:space="0" w:color="auto"/>
        <w:right w:val="none" w:sz="0" w:space="0" w:color="auto"/>
      </w:divBdr>
    </w:div>
    <w:div w:id="1226337309">
      <w:bodyDiv w:val="1"/>
      <w:marLeft w:val="0"/>
      <w:marRight w:val="0"/>
      <w:marTop w:val="0"/>
      <w:marBottom w:val="0"/>
      <w:divBdr>
        <w:top w:val="none" w:sz="0" w:space="0" w:color="auto"/>
        <w:left w:val="none" w:sz="0" w:space="0" w:color="auto"/>
        <w:bottom w:val="none" w:sz="0" w:space="0" w:color="auto"/>
        <w:right w:val="none" w:sz="0" w:space="0" w:color="auto"/>
      </w:divBdr>
    </w:div>
    <w:div w:id="1396276816">
      <w:bodyDiv w:val="1"/>
      <w:marLeft w:val="0"/>
      <w:marRight w:val="0"/>
      <w:marTop w:val="0"/>
      <w:marBottom w:val="0"/>
      <w:divBdr>
        <w:top w:val="none" w:sz="0" w:space="0" w:color="auto"/>
        <w:left w:val="none" w:sz="0" w:space="0" w:color="auto"/>
        <w:bottom w:val="none" w:sz="0" w:space="0" w:color="auto"/>
        <w:right w:val="none" w:sz="0" w:space="0" w:color="auto"/>
      </w:divBdr>
    </w:div>
    <w:div w:id="1447768963">
      <w:bodyDiv w:val="1"/>
      <w:marLeft w:val="0"/>
      <w:marRight w:val="0"/>
      <w:marTop w:val="0"/>
      <w:marBottom w:val="0"/>
      <w:divBdr>
        <w:top w:val="none" w:sz="0" w:space="0" w:color="auto"/>
        <w:left w:val="none" w:sz="0" w:space="0" w:color="auto"/>
        <w:bottom w:val="none" w:sz="0" w:space="0" w:color="auto"/>
        <w:right w:val="none" w:sz="0" w:space="0" w:color="auto"/>
      </w:divBdr>
    </w:div>
    <w:div w:id="1462842448">
      <w:bodyDiv w:val="1"/>
      <w:marLeft w:val="0"/>
      <w:marRight w:val="0"/>
      <w:marTop w:val="0"/>
      <w:marBottom w:val="0"/>
      <w:divBdr>
        <w:top w:val="none" w:sz="0" w:space="0" w:color="auto"/>
        <w:left w:val="none" w:sz="0" w:space="0" w:color="auto"/>
        <w:bottom w:val="none" w:sz="0" w:space="0" w:color="auto"/>
        <w:right w:val="none" w:sz="0" w:space="0" w:color="auto"/>
      </w:divBdr>
    </w:div>
    <w:div w:id="1478301377">
      <w:bodyDiv w:val="1"/>
      <w:marLeft w:val="0"/>
      <w:marRight w:val="0"/>
      <w:marTop w:val="0"/>
      <w:marBottom w:val="0"/>
      <w:divBdr>
        <w:top w:val="none" w:sz="0" w:space="0" w:color="auto"/>
        <w:left w:val="none" w:sz="0" w:space="0" w:color="auto"/>
        <w:bottom w:val="none" w:sz="0" w:space="0" w:color="auto"/>
        <w:right w:val="none" w:sz="0" w:space="0" w:color="auto"/>
      </w:divBdr>
    </w:div>
    <w:div w:id="1538857891">
      <w:bodyDiv w:val="1"/>
      <w:marLeft w:val="0"/>
      <w:marRight w:val="0"/>
      <w:marTop w:val="0"/>
      <w:marBottom w:val="0"/>
      <w:divBdr>
        <w:top w:val="none" w:sz="0" w:space="0" w:color="auto"/>
        <w:left w:val="none" w:sz="0" w:space="0" w:color="auto"/>
        <w:bottom w:val="none" w:sz="0" w:space="0" w:color="auto"/>
        <w:right w:val="none" w:sz="0" w:space="0" w:color="auto"/>
      </w:divBdr>
    </w:div>
    <w:div w:id="1540821485">
      <w:bodyDiv w:val="1"/>
      <w:marLeft w:val="0"/>
      <w:marRight w:val="0"/>
      <w:marTop w:val="0"/>
      <w:marBottom w:val="0"/>
      <w:divBdr>
        <w:top w:val="none" w:sz="0" w:space="0" w:color="auto"/>
        <w:left w:val="none" w:sz="0" w:space="0" w:color="auto"/>
        <w:bottom w:val="none" w:sz="0" w:space="0" w:color="auto"/>
        <w:right w:val="none" w:sz="0" w:space="0" w:color="auto"/>
      </w:divBdr>
    </w:div>
    <w:div w:id="1566407980">
      <w:bodyDiv w:val="1"/>
      <w:marLeft w:val="0"/>
      <w:marRight w:val="0"/>
      <w:marTop w:val="0"/>
      <w:marBottom w:val="0"/>
      <w:divBdr>
        <w:top w:val="none" w:sz="0" w:space="0" w:color="auto"/>
        <w:left w:val="none" w:sz="0" w:space="0" w:color="auto"/>
        <w:bottom w:val="none" w:sz="0" w:space="0" w:color="auto"/>
        <w:right w:val="none" w:sz="0" w:space="0" w:color="auto"/>
      </w:divBdr>
    </w:div>
    <w:div w:id="1625232973">
      <w:bodyDiv w:val="1"/>
      <w:marLeft w:val="0"/>
      <w:marRight w:val="0"/>
      <w:marTop w:val="0"/>
      <w:marBottom w:val="0"/>
      <w:divBdr>
        <w:top w:val="none" w:sz="0" w:space="0" w:color="auto"/>
        <w:left w:val="none" w:sz="0" w:space="0" w:color="auto"/>
        <w:bottom w:val="none" w:sz="0" w:space="0" w:color="auto"/>
        <w:right w:val="none" w:sz="0" w:space="0" w:color="auto"/>
      </w:divBdr>
    </w:div>
    <w:div w:id="1711883570">
      <w:bodyDiv w:val="1"/>
      <w:marLeft w:val="0"/>
      <w:marRight w:val="0"/>
      <w:marTop w:val="0"/>
      <w:marBottom w:val="0"/>
      <w:divBdr>
        <w:top w:val="none" w:sz="0" w:space="0" w:color="auto"/>
        <w:left w:val="none" w:sz="0" w:space="0" w:color="auto"/>
        <w:bottom w:val="none" w:sz="0" w:space="0" w:color="auto"/>
        <w:right w:val="none" w:sz="0" w:space="0" w:color="auto"/>
      </w:divBdr>
    </w:div>
    <w:div w:id="1771004443">
      <w:bodyDiv w:val="1"/>
      <w:marLeft w:val="0"/>
      <w:marRight w:val="0"/>
      <w:marTop w:val="0"/>
      <w:marBottom w:val="0"/>
      <w:divBdr>
        <w:top w:val="none" w:sz="0" w:space="0" w:color="auto"/>
        <w:left w:val="none" w:sz="0" w:space="0" w:color="auto"/>
        <w:bottom w:val="none" w:sz="0" w:space="0" w:color="auto"/>
        <w:right w:val="none" w:sz="0" w:space="0" w:color="auto"/>
      </w:divBdr>
    </w:div>
    <w:div w:id="1774207417">
      <w:bodyDiv w:val="1"/>
      <w:marLeft w:val="0"/>
      <w:marRight w:val="0"/>
      <w:marTop w:val="0"/>
      <w:marBottom w:val="0"/>
      <w:divBdr>
        <w:top w:val="none" w:sz="0" w:space="0" w:color="auto"/>
        <w:left w:val="none" w:sz="0" w:space="0" w:color="auto"/>
        <w:bottom w:val="none" w:sz="0" w:space="0" w:color="auto"/>
        <w:right w:val="none" w:sz="0" w:space="0" w:color="auto"/>
      </w:divBdr>
    </w:div>
    <w:div w:id="1809476215">
      <w:bodyDiv w:val="1"/>
      <w:marLeft w:val="0"/>
      <w:marRight w:val="0"/>
      <w:marTop w:val="0"/>
      <w:marBottom w:val="0"/>
      <w:divBdr>
        <w:top w:val="none" w:sz="0" w:space="0" w:color="auto"/>
        <w:left w:val="none" w:sz="0" w:space="0" w:color="auto"/>
        <w:bottom w:val="none" w:sz="0" w:space="0" w:color="auto"/>
        <w:right w:val="none" w:sz="0" w:space="0" w:color="auto"/>
      </w:divBdr>
    </w:div>
    <w:div w:id="1824810292">
      <w:bodyDiv w:val="1"/>
      <w:marLeft w:val="0"/>
      <w:marRight w:val="0"/>
      <w:marTop w:val="0"/>
      <w:marBottom w:val="0"/>
      <w:divBdr>
        <w:top w:val="none" w:sz="0" w:space="0" w:color="auto"/>
        <w:left w:val="none" w:sz="0" w:space="0" w:color="auto"/>
        <w:bottom w:val="none" w:sz="0" w:space="0" w:color="auto"/>
        <w:right w:val="none" w:sz="0" w:space="0" w:color="auto"/>
      </w:divBdr>
    </w:div>
    <w:div w:id="1860121699">
      <w:bodyDiv w:val="1"/>
      <w:marLeft w:val="0"/>
      <w:marRight w:val="0"/>
      <w:marTop w:val="0"/>
      <w:marBottom w:val="0"/>
      <w:divBdr>
        <w:top w:val="none" w:sz="0" w:space="0" w:color="auto"/>
        <w:left w:val="none" w:sz="0" w:space="0" w:color="auto"/>
        <w:bottom w:val="none" w:sz="0" w:space="0" w:color="auto"/>
        <w:right w:val="none" w:sz="0" w:space="0" w:color="auto"/>
      </w:divBdr>
    </w:div>
    <w:div w:id="1875725054">
      <w:bodyDiv w:val="1"/>
      <w:marLeft w:val="0"/>
      <w:marRight w:val="0"/>
      <w:marTop w:val="0"/>
      <w:marBottom w:val="0"/>
      <w:divBdr>
        <w:top w:val="none" w:sz="0" w:space="0" w:color="auto"/>
        <w:left w:val="none" w:sz="0" w:space="0" w:color="auto"/>
        <w:bottom w:val="none" w:sz="0" w:space="0" w:color="auto"/>
        <w:right w:val="none" w:sz="0" w:space="0" w:color="auto"/>
      </w:divBdr>
    </w:div>
    <w:div w:id="1911882741">
      <w:bodyDiv w:val="1"/>
      <w:marLeft w:val="0"/>
      <w:marRight w:val="0"/>
      <w:marTop w:val="0"/>
      <w:marBottom w:val="0"/>
      <w:divBdr>
        <w:top w:val="none" w:sz="0" w:space="0" w:color="auto"/>
        <w:left w:val="none" w:sz="0" w:space="0" w:color="auto"/>
        <w:bottom w:val="none" w:sz="0" w:space="0" w:color="auto"/>
        <w:right w:val="none" w:sz="0" w:space="0" w:color="auto"/>
      </w:divBdr>
    </w:div>
    <w:div w:id="1949577575">
      <w:bodyDiv w:val="1"/>
      <w:marLeft w:val="0"/>
      <w:marRight w:val="0"/>
      <w:marTop w:val="0"/>
      <w:marBottom w:val="0"/>
      <w:divBdr>
        <w:top w:val="none" w:sz="0" w:space="0" w:color="auto"/>
        <w:left w:val="none" w:sz="0" w:space="0" w:color="auto"/>
        <w:bottom w:val="none" w:sz="0" w:space="0" w:color="auto"/>
        <w:right w:val="none" w:sz="0" w:space="0" w:color="auto"/>
      </w:divBdr>
    </w:div>
    <w:div w:id="1952975737">
      <w:bodyDiv w:val="1"/>
      <w:marLeft w:val="0"/>
      <w:marRight w:val="0"/>
      <w:marTop w:val="0"/>
      <w:marBottom w:val="0"/>
      <w:divBdr>
        <w:top w:val="none" w:sz="0" w:space="0" w:color="auto"/>
        <w:left w:val="none" w:sz="0" w:space="0" w:color="auto"/>
        <w:bottom w:val="none" w:sz="0" w:space="0" w:color="auto"/>
        <w:right w:val="none" w:sz="0" w:space="0" w:color="auto"/>
      </w:divBdr>
    </w:div>
    <w:div w:id="2089960631">
      <w:bodyDiv w:val="1"/>
      <w:marLeft w:val="0"/>
      <w:marRight w:val="0"/>
      <w:marTop w:val="0"/>
      <w:marBottom w:val="0"/>
      <w:divBdr>
        <w:top w:val="none" w:sz="0" w:space="0" w:color="auto"/>
        <w:left w:val="none" w:sz="0" w:space="0" w:color="auto"/>
        <w:bottom w:val="none" w:sz="0" w:space="0" w:color="auto"/>
        <w:right w:val="none" w:sz="0" w:space="0" w:color="auto"/>
      </w:divBdr>
    </w:div>
    <w:div w:id="2108235660">
      <w:bodyDiv w:val="1"/>
      <w:marLeft w:val="0"/>
      <w:marRight w:val="0"/>
      <w:marTop w:val="0"/>
      <w:marBottom w:val="0"/>
      <w:divBdr>
        <w:top w:val="none" w:sz="0" w:space="0" w:color="auto"/>
        <w:left w:val="none" w:sz="0" w:space="0" w:color="auto"/>
        <w:bottom w:val="none" w:sz="0" w:space="0" w:color="auto"/>
        <w:right w:val="none" w:sz="0" w:space="0" w:color="auto"/>
      </w:divBdr>
    </w:div>
    <w:div w:id="214299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32EC03EFA1009D0FB6744F209702C20379FA06EE067721119285FA21sEe3G" TargetMode="External"/><Relationship Id="rId13"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 Id="rId4" Type="http://schemas.openxmlformats.org/officeDocument/2006/relationships/settings" Target="settings.xml"/><Relationship Id="rId9" Type="http://schemas.openxmlformats.org/officeDocument/2006/relationships/hyperlink" Target="consultantplus://offline/ref=4632EC03EFA1009D0FB6744F209702C20379FA06EE067721119285FA21E3373E03791AE9F1BC418DsEe7G" TargetMode="External"/><Relationship Id="rId14"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EFCCE-0DCE-4285-B657-1D52BD298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1925</TotalTime>
  <Pages>1</Pages>
  <Words>12812</Words>
  <Characters>73031</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85672</CharactersWithSpaces>
  <SharedDoc>false</SharedDoc>
  <HLinks>
    <vt:vector size="12" baseType="variant">
      <vt:variant>
        <vt:i4>3670075</vt:i4>
      </vt:variant>
      <vt:variant>
        <vt:i4>3</vt:i4>
      </vt:variant>
      <vt:variant>
        <vt:i4>0</vt:i4>
      </vt:variant>
      <vt:variant>
        <vt:i4>5</vt:i4>
      </vt:variant>
      <vt:variant>
        <vt:lpwstr>consultantplus://offline/ref=4632EC03EFA1009D0FB6744F209702C20379FA06EE067721119285FA21E3373E03791AE9F1BC418DsEe7G</vt:lpwstr>
      </vt:variant>
      <vt:variant>
        <vt:lpwstr/>
      </vt:variant>
      <vt:variant>
        <vt:i4>393227</vt:i4>
      </vt:variant>
      <vt:variant>
        <vt:i4>0</vt:i4>
      </vt:variant>
      <vt:variant>
        <vt:i4>0</vt:i4>
      </vt:variant>
      <vt:variant>
        <vt:i4>5</vt:i4>
      </vt:variant>
      <vt:variant>
        <vt:lpwstr>consultantplus://offline/ref=4632EC03EFA1009D0FB6744F209702C20379FA06EE067721119285FA21sEe3G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Блохина</dc:creator>
  <cp:keywords/>
  <dc:description/>
  <cp:lastModifiedBy>Левашова Софья Сергеевна</cp:lastModifiedBy>
  <cp:revision>80</cp:revision>
  <cp:lastPrinted>2017-02-17T06:18:00Z</cp:lastPrinted>
  <dcterms:created xsi:type="dcterms:W3CDTF">2017-01-31T12:57:00Z</dcterms:created>
  <dcterms:modified xsi:type="dcterms:W3CDTF">2017-03-28T13:45:00Z</dcterms:modified>
</cp:coreProperties>
</file>